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20" w:rsidRDefault="00435920" w:rsidP="0000370F">
      <w:pPr>
        <w:rPr>
          <w:b/>
          <w:sz w:val="28"/>
          <w:szCs w:val="28"/>
          <w:lang w:val="en-US"/>
        </w:rPr>
      </w:pPr>
    </w:p>
    <w:p w:rsidR="00435920" w:rsidRDefault="00171A9D" w:rsidP="0000370F">
      <w:pPr>
        <w:rPr>
          <w:b/>
          <w:lang w:val="en-US"/>
        </w:rPr>
      </w:pPr>
      <w:r>
        <w:rPr>
          <w:rFonts w:ascii="Verdana" w:hAnsi="Verdana"/>
          <w:b/>
          <w:noProof/>
          <w:sz w:val="20"/>
          <w:szCs w:val="20"/>
        </w:rPr>
        <w:drawing>
          <wp:inline distT="0" distB="0" distL="0" distR="0" wp14:anchorId="4DACD2A4" wp14:editId="7A19CAF9">
            <wp:extent cx="711200" cy="76699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14138" cy="770164"/>
                    </a:xfrm>
                    <a:prstGeom prst="rect">
                      <a:avLst/>
                    </a:prstGeom>
                    <a:noFill/>
                    <a:ln>
                      <a:noFill/>
                    </a:ln>
                  </pic:spPr>
                </pic:pic>
              </a:graphicData>
            </a:graphic>
          </wp:inline>
        </w:drawing>
      </w:r>
      <w:r w:rsidR="00435920" w:rsidRPr="00435920">
        <w:rPr>
          <w:b/>
          <w:sz w:val="28"/>
          <w:szCs w:val="28"/>
          <w:lang w:val="en-US"/>
        </w:rPr>
        <w:t xml:space="preserve"> </w:t>
      </w:r>
      <w:r w:rsidR="00435920" w:rsidRPr="00435920">
        <w:rPr>
          <w:b/>
          <w:lang w:val="en-US"/>
        </w:rPr>
        <w:t>ESKIŞEHIR OSMANGAZI UNIVERSITY</w:t>
      </w:r>
    </w:p>
    <w:p w:rsidR="00197FB7" w:rsidRPr="00435920" w:rsidRDefault="00435920" w:rsidP="00435920">
      <w:pPr>
        <w:jc w:val="center"/>
        <w:rPr>
          <w:b/>
          <w:sz w:val="32"/>
          <w:szCs w:val="32"/>
          <w:lang w:val="en-US"/>
        </w:rPr>
      </w:pPr>
      <w:r w:rsidRPr="00435920">
        <w:rPr>
          <w:b/>
          <w:lang w:val="en-US"/>
        </w:rPr>
        <w:t>GRADUATE SCHOOL OF EDUCATIONAL SCIENCES</w:t>
      </w:r>
    </w:p>
    <w:tbl>
      <w:tblPr>
        <w:tblW w:w="514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453"/>
        <w:gridCol w:w="5225"/>
        <w:gridCol w:w="726"/>
        <w:gridCol w:w="860"/>
        <w:gridCol w:w="557"/>
        <w:gridCol w:w="1131"/>
      </w:tblGrid>
      <w:tr w:rsidR="00197FB7" w:rsidRPr="00E2572B" w:rsidTr="00E2572B">
        <w:trPr>
          <w:trHeight w:val="356"/>
          <w:tblCellSpacing w:w="0" w:type="dxa"/>
        </w:trPr>
        <w:tc>
          <w:tcPr>
            <w:tcW w:w="5000" w:type="pct"/>
            <w:gridSpan w:val="6"/>
            <w:tcBorders>
              <w:top w:val="outset" w:sz="6" w:space="0" w:color="auto"/>
              <w:bottom w:val="outset" w:sz="6" w:space="0" w:color="auto"/>
            </w:tcBorders>
            <w:shd w:val="clear" w:color="auto" w:fill="99CCFF"/>
            <w:vAlign w:val="center"/>
          </w:tcPr>
          <w:p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lang w:val="en-US"/>
              </w:rPr>
              <w:t>HIGHER EDUCATION ADMINISTRATION MASTER PROGRAM (</w:t>
            </w:r>
            <w:r w:rsidR="003B07E5">
              <w:rPr>
                <w:rFonts w:ascii="Arial Narrow" w:hAnsi="Arial Narrow"/>
                <w:b/>
                <w:sz w:val="22"/>
                <w:szCs w:val="22"/>
                <w:lang w:val="en-US"/>
              </w:rPr>
              <w:t>WITH</w:t>
            </w:r>
            <w:r w:rsidR="00045F56">
              <w:rPr>
                <w:rFonts w:ascii="Arial Narrow" w:hAnsi="Arial Narrow"/>
                <w:b/>
                <w:sz w:val="22"/>
                <w:szCs w:val="22"/>
                <w:lang w:val="en-US"/>
              </w:rPr>
              <w:t xml:space="preserve"> </w:t>
            </w:r>
            <w:r w:rsidRPr="00E2572B">
              <w:rPr>
                <w:rFonts w:ascii="Arial Narrow" w:hAnsi="Arial Narrow"/>
                <w:b/>
                <w:sz w:val="22"/>
                <w:szCs w:val="22"/>
                <w:lang w:val="en-US"/>
              </w:rPr>
              <w:t>THESIS)</w:t>
            </w:r>
          </w:p>
        </w:tc>
      </w:tr>
      <w:tr w:rsidR="00E2572B"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CC99"/>
            <w:vAlign w:val="center"/>
          </w:tcPr>
          <w:p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lang w:val="en-US"/>
              </w:rPr>
              <w:t>Course Code</w:t>
            </w:r>
          </w:p>
        </w:tc>
        <w:tc>
          <w:tcPr>
            <w:tcW w:w="2625" w:type="pct"/>
            <w:tcBorders>
              <w:top w:val="outset" w:sz="6" w:space="0" w:color="auto"/>
              <w:left w:val="outset" w:sz="6" w:space="0" w:color="auto"/>
              <w:bottom w:val="outset" w:sz="6" w:space="0" w:color="auto"/>
              <w:right w:val="outset" w:sz="6" w:space="0" w:color="auto"/>
            </w:tcBorders>
            <w:shd w:val="clear" w:color="auto" w:fill="FFCC99"/>
            <w:vAlign w:val="center"/>
          </w:tcPr>
          <w:p w:rsidR="00197FB7" w:rsidRPr="00E2572B" w:rsidRDefault="00197FB7" w:rsidP="00E2572B">
            <w:pPr>
              <w:rPr>
                <w:rFonts w:ascii="Arial Narrow" w:hAnsi="Arial Narrow"/>
                <w:b/>
                <w:sz w:val="22"/>
                <w:szCs w:val="22"/>
                <w:lang w:val="en-US"/>
              </w:rPr>
            </w:pPr>
            <w:r w:rsidRPr="00E2572B">
              <w:rPr>
                <w:rFonts w:ascii="Arial Narrow" w:hAnsi="Arial Narrow"/>
                <w:b/>
                <w:sz w:val="22"/>
                <w:szCs w:val="22"/>
                <w:lang w:val="en-US"/>
              </w:rPr>
              <w:t>Course Name</w:t>
            </w:r>
          </w:p>
        </w:tc>
        <w:tc>
          <w:tcPr>
            <w:tcW w:w="365" w:type="pct"/>
            <w:tcBorders>
              <w:top w:val="outset" w:sz="6" w:space="0" w:color="auto"/>
              <w:left w:val="outset" w:sz="6" w:space="0" w:color="auto"/>
              <w:bottom w:val="outset" w:sz="6" w:space="0" w:color="auto"/>
              <w:right w:val="outset" w:sz="6" w:space="0" w:color="auto"/>
            </w:tcBorders>
            <w:shd w:val="clear" w:color="auto" w:fill="FFCC99"/>
            <w:vAlign w:val="center"/>
          </w:tcPr>
          <w:p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lang w:val="en-US"/>
              </w:rPr>
              <w:t>ECTS</w:t>
            </w:r>
          </w:p>
        </w:tc>
        <w:tc>
          <w:tcPr>
            <w:tcW w:w="432" w:type="pct"/>
            <w:tcBorders>
              <w:top w:val="outset" w:sz="6" w:space="0" w:color="auto"/>
              <w:left w:val="outset" w:sz="6" w:space="0" w:color="auto"/>
              <w:bottom w:val="outset" w:sz="6" w:space="0" w:color="auto"/>
              <w:right w:val="outset" w:sz="6" w:space="0" w:color="auto"/>
            </w:tcBorders>
            <w:shd w:val="clear" w:color="auto" w:fill="FFCC99"/>
            <w:vAlign w:val="center"/>
          </w:tcPr>
          <w:p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lang w:val="en-US"/>
              </w:rPr>
              <w:t>T+P+L</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197FB7" w:rsidRPr="00E2572B" w:rsidRDefault="00197FB7" w:rsidP="00E2572B">
            <w:pPr>
              <w:rPr>
                <w:rFonts w:ascii="Arial Narrow" w:hAnsi="Arial Narrow"/>
                <w:b/>
                <w:sz w:val="22"/>
                <w:szCs w:val="22"/>
                <w:lang w:val="en-US"/>
              </w:rPr>
            </w:pPr>
            <w:r w:rsidRPr="00E2572B">
              <w:rPr>
                <w:rFonts w:ascii="Arial Narrow" w:hAnsi="Arial Narrow"/>
                <w:b/>
                <w:sz w:val="22"/>
                <w:szCs w:val="22"/>
                <w:lang w:val="en-US"/>
              </w:rPr>
              <w:t>C/E</w:t>
            </w:r>
          </w:p>
        </w:tc>
        <w:tc>
          <w:tcPr>
            <w:tcW w:w="568" w:type="pct"/>
            <w:tcBorders>
              <w:top w:val="outset" w:sz="6" w:space="0" w:color="auto"/>
              <w:left w:val="outset" w:sz="6" w:space="0" w:color="auto"/>
              <w:bottom w:val="outset" w:sz="6" w:space="0" w:color="auto"/>
            </w:tcBorders>
            <w:shd w:val="clear" w:color="auto" w:fill="FFCC99"/>
            <w:vAlign w:val="center"/>
          </w:tcPr>
          <w:p w:rsidR="00197FB7" w:rsidRPr="00E2572B" w:rsidRDefault="00197FB7" w:rsidP="00E2572B">
            <w:pPr>
              <w:rPr>
                <w:rFonts w:ascii="Arial Narrow" w:hAnsi="Arial Narrow"/>
                <w:b/>
                <w:sz w:val="22"/>
                <w:szCs w:val="22"/>
                <w:lang w:val="en-US"/>
              </w:rPr>
            </w:pPr>
            <w:r w:rsidRPr="00E2572B">
              <w:rPr>
                <w:rFonts w:ascii="Arial Narrow" w:hAnsi="Arial Narrow"/>
                <w:b/>
                <w:sz w:val="22"/>
                <w:szCs w:val="22"/>
                <w:lang w:val="en-US"/>
              </w:rPr>
              <w:t xml:space="preserve">Language </w:t>
            </w:r>
          </w:p>
        </w:tc>
      </w:tr>
      <w:tr w:rsidR="00197FB7" w:rsidRPr="00E2572B" w:rsidTr="00E2572B">
        <w:trPr>
          <w:trHeight w:val="284"/>
          <w:tblCellSpacing w:w="0" w:type="dxa"/>
        </w:trPr>
        <w:tc>
          <w:tcPr>
            <w:tcW w:w="5000" w:type="pct"/>
            <w:gridSpan w:val="6"/>
            <w:tcBorders>
              <w:top w:val="outset" w:sz="6" w:space="0" w:color="auto"/>
              <w:bottom w:val="outset" w:sz="6" w:space="0" w:color="auto"/>
            </w:tcBorders>
            <w:shd w:val="clear" w:color="auto" w:fill="CCFFCC"/>
            <w:vAlign w:val="center"/>
          </w:tcPr>
          <w:p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u w:val="single"/>
                <w:lang w:val="en-US"/>
              </w:rPr>
              <w:t>Fall Semester (I. Semester)</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E0E0E0"/>
            <w:vAlign w:val="center"/>
          </w:tcPr>
          <w:p w:rsidR="002D7117" w:rsidRPr="00877F54" w:rsidRDefault="002D7117" w:rsidP="002D7117">
            <w:pPr>
              <w:spacing w:before="40" w:after="40"/>
              <w:ind w:left="-108" w:right="-172"/>
              <w:jc w:val="center"/>
              <w:rPr>
                <w:rFonts w:ascii="Arial Narrow" w:hAnsi="Arial Narrow"/>
                <w:color w:val="FF0000"/>
                <w:sz w:val="22"/>
                <w:szCs w:val="22"/>
              </w:rPr>
            </w:pPr>
            <w:proofErr w:type="gramStart"/>
            <w:r w:rsidRPr="00877F54">
              <w:rPr>
                <w:rFonts w:ascii="Arial Narrow" w:hAnsi="Arial Narrow"/>
                <w:color w:val="FF0000"/>
                <w:sz w:val="22"/>
                <w:szCs w:val="22"/>
              </w:rPr>
              <w:t>541801015</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E0E0E0"/>
            <w:vAlign w:val="center"/>
          </w:tcPr>
          <w:p w:rsidR="002D7117" w:rsidRPr="00E2572B" w:rsidRDefault="002D7117" w:rsidP="00E2572B">
            <w:pPr>
              <w:rPr>
                <w:rFonts w:ascii="Arial Narrow" w:hAnsi="Arial Narrow"/>
                <w:sz w:val="22"/>
                <w:szCs w:val="22"/>
                <w:lang w:val="en-US"/>
              </w:rPr>
            </w:pPr>
            <w:r w:rsidRPr="00E2572B">
              <w:rPr>
                <w:rFonts w:ascii="Arial Narrow" w:hAnsi="Arial Narrow"/>
                <w:sz w:val="22"/>
                <w:szCs w:val="22"/>
                <w:lang w:val="en-US"/>
              </w:rPr>
              <w:t xml:space="preserve">Research Methods in Education I </w:t>
            </w:r>
          </w:p>
        </w:tc>
        <w:tc>
          <w:tcPr>
            <w:tcW w:w="365" w:type="pct"/>
            <w:tcBorders>
              <w:top w:val="outset" w:sz="6" w:space="0" w:color="auto"/>
              <w:left w:val="outset" w:sz="6" w:space="0" w:color="auto"/>
              <w:bottom w:val="outset" w:sz="6" w:space="0" w:color="auto"/>
              <w:right w:val="outset" w:sz="6" w:space="0" w:color="auto"/>
            </w:tcBorders>
            <w:shd w:val="clear" w:color="auto" w:fill="E0E0E0"/>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E0E0E0"/>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C</w:t>
            </w:r>
          </w:p>
        </w:tc>
        <w:tc>
          <w:tcPr>
            <w:tcW w:w="568" w:type="pct"/>
            <w:tcBorders>
              <w:top w:val="outset" w:sz="6" w:space="0" w:color="auto"/>
              <w:left w:val="outset" w:sz="6" w:space="0" w:color="auto"/>
              <w:bottom w:val="outset" w:sz="6" w:space="0" w:color="auto"/>
            </w:tcBorders>
            <w:shd w:val="clear" w:color="auto" w:fill="E0E0E0"/>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145FB2" w:rsidRDefault="002D7117" w:rsidP="002D7117">
            <w:pPr>
              <w:spacing w:before="40" w:after="40"/>
              <w:ind w:left="-108" w:right="-172"/>
              <w:jc w:val="center"/>
              <w:rPr>
                <w:rFonts w:ascii="Arial Narrow" w:hAnsi="Arial Narrow"/>
                <w:color w:val="FF0000"/>
                <w:sz w:val="22"/>
                <w:szCs w:val="22"/>
              </w:rPr>
            </w:pPr>
            <w:proofErr w:type="gramStart"/>
            <w:r w:rsidRPr="00145FB2">
              <w:rPr>
                <w:rFonts w:ascii="Arial Narrow" w:hAnsi="Arial Narrow"/>
                <w:color w:val="FF0000"/>
                <w:sz w:val="22"/>
                <w:szCs w:val="22"/>
              </w:rPr>
              <w:t>541801014</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rPr>
                <w:rFonts w:ascii="Arial Narrow" w:hAnsi="Arial Narrow"/>
                <w:sz w:val="22"/>
                <w:szCs w:val="22"/>
                <w:lang w:val="en-US"/>
              </w:rPr>
            </w:pPr>
            <w:r w:rsidRPr="00E2572B">
              <w:rPr>
                <w:rFonts w:ascii="Arial Narrow" w:hAnsi="Arial Narrow"/>
                <w:sz w:val="22"/>
                <w:szCs w:val="22"/>
                <w:lang w:val="en-US"/>
              </w:rPr>
              <w:t>Organization and Administration of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FB2F77">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2653B3" w:rsidRDefault="002D7117" w:rsidP="002D7117">
            <w:pPr>
              <w:spacing w:before="40" w:after="40"/>
              <w:ind w:left="-108" w:right="-172"/>
              <w:jc w:val="center"/>
              <w:rPr>
                <w:rFonts w:ascii="Arial Narrow" w:hAnsi="Arial Narrow"/>
                <w:color w:val="FF0000"/>
                <w:sz w:val="22"/>
                <w:szCs w:val="22"/>
              </w:rPr>
            </w:pPr>
            <w:proofErr w:type="gramStart"/>
            <w:r w:rsidRPr="002653B3">
              <w:rPr>
                <w:rFonts w:ascii="Arial Narrow" w:hAnsi="Arial Narrow"/>
                <w:color w:val="FF0000"/>
                <w:sz w:val="22"/>
                <w:szCs w:val="22"/>
              </w:rPr>
              <w:t>541801016</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FB2F77">
            <w:pPr>
              <w:rPr>
                <w:rFonts w:ascii="Arial Narrow" w:hAnsi="Arial Narrow"/>
                <w:sz w:val="22"/>
                <w:szCs w:val="22"/>
                <w:lang w:val="en-US"/>
              </w:rPr>
            </w:pPr>
            <w:r w:rsidRPr="00E2572B">
              <w:rPr>
                <w:rFonts w:ascii="Arial Narrow" w:hAnsi="Arial Narrow"/>
                <w:sz w:val="22"/>
                <w:szCs w:val="22"/>
                <w:lang w:val="en-US"/>
              </w:rPr>
              <w:t xml:space="preserve"> Education Statistics I</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FB2F77">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FB2F77">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FB2F77">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EB7733" w:rsidRDefault="002D7117" w:rsidP="002D7117">
            <w:pPr>
              <w:spacing w:before="40" w:after="40"/>
              <w:ind w:left="-108" w:right="-172"/>
              <w:jc w:val="center"/>
              <w:rPr>
                <w:rFonts w:ascii="Arial Narrow" w:hAnsi="Arial Narrow"/>
                <w:color w:val="FF0000"/>
                <w:sz w:val="22"/>
                <w:szCs w:val="22"/>
              </w:rPr>
            </w:pPr>
            <w:proofErr w:type="gramStart"/>
            <w:r w:rsidRPr="00EB7733">
              <w:rPr>
                <w:rFonts w:ascii="Arial Narrow" w:hAnsi="Arial Narrow"/>
                <w:color w:val="FF0000"/>
                <w:sz w:val="22"/>
                <w:szCs w:val="22"/>
              </w:rPr>
              <w:t>541801017</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rPr>
                <w:rFonts w:ascii="Arial Narrow" w:hAnsi="Arial Narrow"/>
                <w:sz w:val="22"/>
                <w:szCs w:val="22"/>
                <w:lang w:val="en-US"/>
              </w:rPr>
            </w:pPr>
            <w:r w:rsidRPr="00E2572B">
              <w:rPr>
                <w:rFonts w:ascii="Arial Narrow" w:hAnsi="Arial Narrow"/>
                <w:sz w:val="22"/>
                <w:szCs w:val="22"/>
                <w:lang w:val="en-US"/>
              </w:rPr>
              <w:t xml:space="preserve">Higher Education Development in the Turkish World </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0F20B7" w:rsidRDefault="002D7117" w:rsidP="002D7117">
            <w:pPr>
              <w:spacing w:before="40" w:after="40"/>
              <w:ind w:left="-108" w:right="-108"/>
              <w:jc w:val="center"/>
              <w:rPr>
                <w:rFonts w:ascii="Arial Narrow" w:hAnsi="Arial Narrow"/>
                <w:color w:val="FF0000"/>
                <w:sz w:val="22"/>
                <w:szCs w:val="22"/>
              </w:rPr>
            </w:pPr>
            <w:proofErr w:type="gramStart"/>
            <w:r w:rsidRPr="000F20B7">
              <w:rPr>
                <w:rFonts w:ascii="Arial Narrow" w:hAnsi="Arial Narrow"/>
                <w:color w:val="FF0000"/>
                <w:sz w:val="22"/>
                <w:szCs w:val="22"/>
              </w:rPr>
              <w:t>541801018</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Virtual Training Models</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3100F9" w:rsidRDefault="002D7117" w:rsidP="002D7117">
            <w:pPr>
              <w:jc w:val="center"/>
              <w:rPr>
                <w:rFonts w:ascii="Arial Narrow" w:hAnsi="Arial Narrow"/>
                <w:color w:val="FF0000"/>
                <w:sz w:val="22"/>
                <w:szCs w:val="22"/>
              </w:rPr>
            </w:pPr>
            <w:proofErr w:type="gramStart"/>
            <w:r w:rsidRPr="003100F9">
              <w:rPr>
                <w:rFonts w:ascii="Arial Narrow" w:hAnsi="Arial Narrow"/>
                <w:color w:val="FF0000"/>
                <w:sz w:val="22"/>
                <w:szCs w:val="22"/>
              </w:rPr>
              <w:t>541801019</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Vocational Schools and Vocational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EB7733" w:rsidRDefault="002D7117" w:rsidP="002D7117">
            <w:pPr>
              <w:jc w:val="center"/>
              <w:rPr>
                <w:rFonts w:ascii="Arial Narrow" w:hAnsi="Arial Narrow"/>
                <w:color w:val="FF0000"/>
                <w:sz w:val="22"/>
                <w:szCs w:val="22"/>
              </w:rPr>
            </w:pPr>
            <w:proofErr w:type="gramStart"/>
            <w:r w:rsidRPr="00EB7733">
              <w:rPr>
                <w:rFonts w:ascii="Arial Narrow" w:hAnsi="Arial Narrow"/>
                <w:color w:val="FF0000"/>
                <w:sz w:val="22"/>
                <w:szCs w:val="22"/>
              </w:rPr>
              <w:t>541801020</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pStyle w:val="BalonMetni"/>
              <w:rPr>
                <w:rFonts w:ascii="Arial Narrow" w:hAnsi="Arial Narrow"/>
                <w:sz w:val="22"/>
                <w:szCs w:val="22"/>
                <w:lang w:val="en-US"/>
              </w:rPr>
            </w:pPr>
            <w:r w:rsidRPr="00E2572B">
              <w:rPr>
                <w:rFonts w:ascii="Arial Narrow" w:hAnsi="Arial Narrow"/>
                <w:sz w:val="22"/>
                <w:szCs w:val="22"/>
                <w:lang w:val="en-US"/>
              </w:rPr>
              <w:t>Rethinking Higher Education Curriculum</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spacing w:before="40" w:after="40"/>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593CE7" w:rsidRDefault="002D7117" w:rsidP="002D7117">
            <w:pPr>
              <w:jc w:val="center"/>
              <w:rPr>
                <w:rFonts w:ascii="Arial Narrow" w:hAnsi="Arial Narrow"/>
                <w:color w:val="FF0000"/>
                <w:sz w:val="22"/>
                <w:szCs w:val="22"/>
              </w:rPr>
            </w:pPr>
            <w:proofErr w:type="gramStart"/>
            <w:r w:rsidRPr="00593CE7">
              <w:rPr>
                <w:rFonts w:ascii="Arial Narrow" w:hAnsi="Arial Narrow"/>
                <w:color w:val="FF0000"/>
                <w:sz w:val="22"/>
                <w:szCs w:val="22"/>
              </w:rPr>
              <w:t>541801021</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Sociology of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B03820" w:rsidRDefault="002D7117" w:rsidP="002D7117">
            <w:pPr>
              <w:jc w:val="center"/>
              <w:rPr>
                <w:rFonts w:ascii="Arial Narrow" w:hAnsi="Arial Narrow"/>
                <w:color w:val="FF0000"/>
                <w:sz w:val="22"/>
                <w:szCs w:val="22"/>
              </w:rPr>
            </w:pPr>
            <w:proofErr w:type="gramStart"/>
            <w:r w:rsidRPr="00B03820">
              <w:rPr>
                <w:rFonts w:ascii="Arial Narrow" w:hAnsi="Arial Narrow"/>
                <w:color w:val="FF0000"/>
                <w:sz w:val="22"/>
                <w:szCs w:val="22"/>
              </w:rPr>
              <w:t>541801022</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Student Services Management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D90DBB" w:rsidRDefault="002D7117" w:rsidP="002D7117">
            <w:pPr>
              <w:jc w:val="center"/>
              <w:rPr>
                <w:rFonts w:ascii="Arial Narrow" w:hAnsi="Arial Narrow"/>
                <w:color w:val="FF0000"/>
                <w:sz w:val="22"/>
                <w:szCs w:val="22"/>
              </w:rPr>
            </w:pPr>
            <w:proofErr w:type="gramStart"/>
            <w:r w:rsidRPr="00D90DBB">
              <w:rPr>
                <w:rFonts w:ascii="Arial Narrow" w:hAnsi="Arial Narrow"/>
                <w:color w:val="FF0000"/>
                <w:sz w:val="22"/>
                <w:szCs w:val="22"/>
              </w:rPr>
              <w:t>541801023</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pStyle w:val="BalonMetni"/>
              <w:rPr>
                <w:rFonts w:ascii="Arial Narrow" w:hAnsi="Arial Narrow"/>
                <w:sz w:val="22"/>
                <w:szCs w:val="22"/>
                <w:lang w:val="en-US"/>
              </w:rPr>
            </w:pPr>
            <w:r w:rsidRPr="00E2572B">
              <w:rPr>
                <w:rFonts w:ascii="Arial Narrow" w:hAnsi="Arial Narrow"/>
                <w:sz w:val="22"/>
                <w:szCs w:val="22"/>
                <w:lang w:val="en-US"/>
              </w:rPr>
              <w:t>The Academic Life</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spacing w:before="40" w:after="40"/>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540507" w:rsidRDefault="002D7117" w:rsidP="002D7117">
            <w:pPr>
              <w:spacing w:before="40" w:after="40"/>
              <w:ind w:left="-108" w:right="-108"/>
              <w:jc w:val="center"/>
              <w:rPr>
                <w:rFonts w:ascii="Arial Narrow" w:hAnsi="Arial Narrow"/>
                <w:color w:val="FF0000"/>
                <w:sz w:val="22"/>
                <w:szCs w:val="22"/>
              </w:rPr>
            </w:pPr>
            <w:proofErr w:type="gramStart"/>
            <w:r w:rsidRPr="00540507">
              <w:rPr>
                <w:rFonts w:ascii="Arial Narrow" w:hAnsi="Arial Narrow"/>
                <w:color w:val="FF0000"/>
                <w:sz w:val="22"/>
                <w:szCs w:val="22"/>
              </w:rPr>
              <w:t>541801024</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Strategic Planning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E5611F" w:rsidRDefault="002D7117" w:rsidP="002D7117">
            <w:pPr>
              <w:spacing w:before="40" w:after="40"/>
              <w:ind w:left="-108" w:right="-108"/>
              <w:jc w:val="center"/>
              <w:rPr>
                <w:rFonts w:ascii="Arial Narrow" w:hAnsi="Arial Narrow"/>
                <w:color w:val="FF0000"/>
                <w:sz w:val="22"/>
                <w:szCs w:val="22"/>
              </w:rPr>
            </w:pPr>
            <w:proofErr w:type="gramStart"/>
            <w:r w:rsidRPr="00E5611F">
              <w:rPr>
                <w:rFonts w:ascii="Arial Narrow" w:hAnsi="Arial Narrow"/>
                <w:color w:val="FF0000"/>
                <w:sz w:val="22"/>
                <w:szCs w:val="22"/>
              </w:rPr>
              <w:t>541801025</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1D7A3F" w:rsidRDefault="002D7117" w:rsidP="00D82595">
            <w:pPr>
              <w:pStyle w:val="ListeParagraf"/>
              <w:ind w:left="0"/>
              <w:contextualSpacing w:val="0"/>
              <w:rPr>
                <w:rFonts w:ascii="Arial Narrow" w:hAnsi="Arial Narrow" w:cs="Arial"/>
                <w:sz w:val="21"/>
                <w:szCs w:val="21"/>
                <w:lang w:val="en-US"/>
              </w:rPr>
            </w:pPr>
            <w:r w:rsidRPr="001D7A3F">
              <w:rPr>
                <w:rFonts w:ascii="Arial Narrow" w:hAnsi="Arial Narrow" w:cs="Arial"/>
                <w:sz w:val="21"/>
                <w:szCs w:val="21"/>
                <w:lang w:val="en-US" w:eastAsia="en-US"/>
              </w:rPr>
              <w:t xml:space="preserve">Multimedia </w:t>
            </w:r>
            <w:r>
              <w:rPr>
                <w:rFonts w:ascii="Arial Narrow" w:hAnsi="Arial Narrow" w:cs="Arial"/>
                <w:sz w:val="21"/>
                <w:szCs w:val="21"/>
                <w:lang w:val="en-US" w:eastAsia="en-US"/>
              </w:rPr>
              <w:t>A</w:t>
            </w:r>
            <w:r w:rsidRPr="001D7A3F">
              <w:rPr>
                <w:rFonts w:ascii="Arial Narrow" w:hAnsi="Arial Narrow" w:cs="Arial"/>
                <w:sz w:val="21"/>
                <w:szCs w:val="21"/>
                <w:lang w:val="en-US" w:eastAsia="en-US"/>
              </w:rPr>
              <w:t xml:space="preserve">pplications in </w:t>
            </w:r>
            <w:r>
              <w:rPr>
                <w:rFonts w:ascii="Arial Narrow" w:hAnsi="Arial Narrow" w:cs="Arial"/>
                <w:sz w:val="21"/>
                <w:szCs w:val="21"/>
                <w:lang w:val="en-US" w:eastAsia="en-US"/>
              </w:rPr>
              <w:t>H</w:t>
            </w:r>
            <w:r w:rsidRPr="001D7A3F">
              <w:rPr>
                <w:rFonts w:ascii="Arial Narrow" w:hAnsi="Arial Narrow" w:cs="Arial"/>
                <w:sz w:val="21"/>
                <w:szCs w:val="21"/>
                <w:lang w:val="en-US" w:eastAsia="en-US"/>
              </w:rPr>
              <w:t xml:space="preserve">igher </w:t>
            </w:r>
            <w:r>
              <w:rPr>
                <w:rFonts w:ascii="Arial Narrow" w:hAnsi="Arial Narrow" w:cs="Arial"/>
                <w:sz w:val="21"/>
                <w:szCs w:val="21"/>
                <w:lang w:val="en-US" w:eastAsia="en-US"/>
              </w:rPr>
              <w:t>E</w:t>
            </w:r>
            <w:r w:rsidRPr="001D7A3F">
              <w:rPr>
                <w:rFonts w:ascii="Arial Narrow" w:hAnsi="Arial Narrow" w:cs="Arial"/>
                <w:sz w:val="21"/>
                <w:szCs w:val="21"/>
                <w:lang w:val="en-US" w:eastAsia="en-US"/>
              </w:rPr>
              <w:t>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1D7A3F">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1D7A3F">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1D7A3F">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rsidTr="00247D70">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2D7117" w:rsidRPr="00427845" w:rsidRDefault="002D7117" w:rsidP="002D7117">
            <w:pPr>
              <w:spacing w:before="40" w:after="40"/>
              <w:ind w:left="-108" w:right="-108"/>
              <w:jc w:val="center"/>
              <w:rPr>
                <w:rFonts w:ascii="Arial Narrow" w:hAnsi="Arial Narrow"/>
                <w:color w:val="FF0000"/>
                <w:sz w:val="22"/>
                <w:szCs w:val="22"/>
              </w:rPr>
            </w:pPr>
            <w:proofErr w:type="gramStart"/>
            <w:r w:rsidRPr="00427845">
              <w:rPr>
                <w:rFonts w:ascii="Arial Narrow" w:hAnsi="Arial Narrow"/>
                <w:color w:val="FF0000"/>
                <w:sz w:val="22"/>
                <w:szCs w:val="22"/>
              </w:rPr>
              <w:t>541801026</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D82595" w:rsidRDefault="002D7117" w:rsidP="00D82595">
            <w:pPr>
              <w:pStyle w:val="ListeParagraf"/>
              <w:ind w:left="0"/>
              <w:contextualSpacing w:val="0"/>
              <w:rPr>
                <w:rFonts w:ascii="Arial Narrow" w:hAnsi="Arial Narrow"/>
                <w:sz w:val="21"/>
                <w:szCs w:val="21"/>
                <w:lang w:val="en-US"/>
              </w:rPr>
            </w:pPr>
            <w:proofErr w:type="spellStart"/>
            <w:r w:rsidRPr="00D82595">
              <w:rPr>
                <w:rFonts w:ascii="Arial Narrow" w:hAnsi="Arial Narrow"/>
                <w:sz w:val="21"/>
                <w:szCs w:val="21"/>
              </w:rPr>
              <w:t>Technolog</w:t>
            </w:r>
            <w:r>
              <w:rPr>
                <w:rFonts w:ascii="Arial Narrow" w:hAnsi="Arial Narrow"/>
                <w:sz w:val="21"/>
                <w:szCs w:val="21"/>
              </w:rPr>
              <w:t>i</w:t>
            </w:r>
            <w:r w:rsidRPr="00D82595">
              <w:rPr>
                <w:rFonts w:ascii="Arial Narrow" w:hAnsi="Arial Narrow"/>
                <w:sz w:val="21"/>
                <w:szCs w:val="21"/>
              </w:rPr>
              <w:t>cal</w:t>
            </w:r>
            <w:proofErr w:type="spellEnd"/>
            <w:r w:rsidRPr="00D82595">
              <w:rPr>
                <w:rFonts w:ascii="Arial Narrow" w:hAnsi="Arial Narrow"/>
                <w:sz w:val="21"/>
                <w:szCs w:val="21"/>
              </w:rPr>
              <w:t xml:space="preserve"> </w:t>
            </w:r>
            <w:proofErr w:type="spellStart"/>
            <w:r w:rsidRPr="00D82595">
              <w:rPr>
                <w:rFonts w:ascii="Arial Narrow" w:hAnsi="Arial Narrow"/>
                <w:sz w:val="21"/>
                <w:szCs w:val="21"/>
              </w:rPr>
              <w:t>Instruct</w:t>
            </w:r>
            <w:r>
              <w:rPr>
                <w:rFonts w:ascii="Arial Narrow" w:hAnsi="Arial Narrow"/>
                <w:sz w:val="21"/>
                <w:szCs w:val="21"/>
              </w:rPr>
              <w:t>i</w:t>
            </w:r>
            <w:r w:rsidRPr="00D82595">
              <w:rPr>
                <w:rFonts w:ascii="Arial Narrow" w:hAnsi="Arial Narrow"/>
                <w:sz w:val="21"/>
                <w:szCs w:val="21"/>
              </w:rPr>
              <w:t>onal</w:t>
            </w:r>
            <w:proofErr w:type="spellEnd"/>
            <w:r w:rsidRPr="00D82595">
              <w:rPr>
                <w:rFonts w:ascii="Arial Narrow" w:hAnsi="Arial Narrow"/>
                <w:sz w:val="21"/>
                <w:szCs w:val="21"/>
              </w:rPr>
              <w:t xml:space="preserve"> Des</w:t>
            </w:r>
            <w:r>
              <w:rPr>
                <w:rFonts w:ascii="Arial Narrow" w:hAnsi="Arial Narrow"/>
                <w:sz w:val="21"/>
                <w:szCs w:val="21"/>
              </w:rPr>
              <w:t>i</w:t>
            </w:r>
            <w:r w:rsidRPr="00D82595">
              <w:rPr>
                <w:rFonts w:ascii="Arial Narrow" w:hAnsi="Arial Narrow"/>
                <w:sz w:val="21"/>
                <w:szCs w:val="21"/>
              </w:rPr>
              <w:t xml:space="preserve">gn </w:t>
            </w:r>
            <w:r>
              <w:rPr>
                <w:rFonts w:ascii="Arial Narrow" w:hAnsi="Arial Narrow"/>
                <w:sz w:val="21"/>
                <w:szCs w:val="21"/>
              </w:rPr>
              <w:t>İ</w:t>
            </w:r>
            <w:r w:rsidRPr="00D82595">
              <w:rPr>
                <w:rFonts w:ascii="Arial Narrow" w:hAnsi="Arial Narrow"/>
                <w:sz w:val="21"/>
                <w:szCs w:val="21"/>
              </w:rPr>
              <w:t xml:space="preserve">n </w:t>
            </w:r>
            <w:proofErr w:type="spellStart"/>
            <w:r w:rsidRPr="00D82595">
              <w:rPr>
                <w:rFonts w:ascii="Arial Narrow" w:hAnsi="Arial Narrow"/>
                <w:sz w:val="21"/>
                <w:szCs w:val="21"/>
              </w:rPr>
              <w:t>H</w:t>
            </w:r>
            <w:r>
              <w:rPr>
                <w:rFonts w:ascii="Arial Narrow" w:hAnsi="Arial Narrow"/>
                <w:sz w:val="21"/>
                <w:szCs w:val="21"/>
              </w:rPr>
              <w:t>i</w:t>
            </w:r>
            <w:r w:rsidRPr="00D82595">
              <w:rPr>
                <w:rFonts w:ascii="Arial Narrow" w:hAnsi="Arial Narrow"/>
                <w:sz w:val="21"/>
                <w:szCs w:val="21"/>
              </w:rPr>
              <w:t>gher</w:t>
            </w:r>
            <w:proofErr w:type="spellEnd"/>
            <w:r w:rsidRPr="00D82595">
              <w:rPr>
                <w:rFonts w:ascii="Arial Narrow" w:hAnsi="Arial Narrow"/>
                <w:sz w:val="21"/>
                <w:szCs w:val="21"/>
              </w:rPr>
              <w:t xml:space="preserve"> </w:t>
            </w:r>
            <w:proofErr w:type="spellStart"/>
            <w:r w:rsidRPr="00D82595">
              <w:rPr>
                <w:rFonts w:ascii="Arial Narrow" w:hAnsi="Arial Narrow"/>
                <w:sz w:val="21"/>
                <w:szCs w:val="21"/>
              </w:rPr>
              <w:t>Educat</w:t>
            </w:r>
            <w:r>
              <w:rPr>
                <w:rFonts w:ascii="Arial Narrow" w:hAnsi="Arial Narrow"/>
                <w:sz w:val="21"/>
                <w:szCs w:val="21"/>
              </w:rPr>
              <w:t>i</w:t>
            </w:r>
            <w:r w:rsidRPr="00D82595">
              <w:rPr>
                <w:rFonts w:ascii="Arial Narrow" w:hAnsi="Arial Narrow"/>
                <w:sz w:val="21"/>
                <w:szCs w:val="21"/>
              </w:rPr>
              <w:t>on</w:t>
            </w:r>
            <w:proofErr w:type="spellEnd"/>
          </w:p>
        </w:tc>
        <w:tc>
          <w:tcPr>
            <w:tcW w:w="365" w:type="pct"/>
            <w:tcBorders>
              <w:top w:val="outset" w:sz="6" w:space="0" w:color="auto"/>
              <w:left w:val="outset" w:sz="6" w:space="0" w:color="auto"/>
              <w:bottom w:val="outset" w:sz="6" w:space="0" w:color="auto"/>
              <w:right w:val="outset" w:sz="6" w:space="0" w:color="auto"/>
            </w:tcBorders>
            <w:shd w:val="clear" w:color="auto" w:fill="FFFF99"/>
          </w:tcPr>
          <w:p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247D70">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2D7117" w:rsidRPr="00E2572B" w:rsidRDefault="002D7117" w:rsidP="00247D70">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2D7117" w:rsidRPr="00E2572B" w:rsidRDefault="002D7117" w:rsidP="00247D70">
            <w:pPr>
              <w:jc w:val="center"/>
              <w:rPr>
                <w:rFonts w:ascii="Arial Narrow" w:hAnsi="Arial Narrow"/>
                <w:sz w:val="22"/>
                <w:szCs w:val="22"/>
                <w:lang w:val="en-US"/>
              </w:rPr>
            </w:pPr>
            <w:r w:rsidRPr="00E2572B">
              <w:rPr>
                <w:rFonts w:ascii="Arial Narrow" w:hAnsi="Arial Narrow"/>
                <w:sz w:val="22"/>
                <w:szCs w:val="22"/>
                <w:lang w:val="en-US"/>
              </w:rPr>
              <w:t>Turkish</w:t>
            </w:r>
          </w:p>
        </w:tc>
      </w:tr>
      <w:tr w:rsidR="00A364F2" w:rsidRPr="00E2572B" w:rsidTr="00E2572B">
        <w:trPr>
          <w:trHeight w:val="284"/>
          <w:tblCellSpacing w:w="0" w:type="dxa"/>
        </w:trPr>
        <w:tc>
          <w:tcPr>
            <w:tcW w:w="3355" w:type="pct"/>
            <w:gridSpan w:val="2"/>
            <w:tcBorders>
              <w:top w:val="outset" w:sz="6" w:space="0" w:color="auto"/>
              <w:bottom w:val="outset" w:sz="6" w:space="0" w:color="auto"/>
              <w:right w:val="outset" w:sz="6" w:space="0" w:color="auto"/>
            </w:tcBorders>
            <w:shd w:val="clear" w:color="auto" w:fill="FFCC99"/>
            <w:vAlign w:val="center"/>
          </w:tcPr>
          <w:p w:rsidR="00A364F2" w:rsidRPr="00E2572B" w:rsidRDefault="00A364F2" w:rsidP="00A364F2">
            <w:pPr>
              <w:rPr>
                <w:rFonts w:ascii="Arial Narrow" w:hAnsi="Arial Narrow"/>
                <w:b/>
                <w:sz w:val="22"/>
                <w:szCs w:val="22"/>
                <w:lang w:val="en-US"/>
              </w:rPr>
            </w:pPr>
            <w:r w:rsidRPr="00E2572B">
              <w:rPr>
                <w:rFonts w:ascii="Arial Narrow" w:hAnsi="Arial Narrow"/>
                <w:b/>
                <w:sz w:val="22"/>
                <w:szCs w:val="22"/>
                <w:lang w:val="en-US"/>
              </w:rPr>
              <w:t xml:space="preserve">Total Credit </w:t>
            </w:r>
          </w:p>
        </w:tc>
        <w:tc>
          <w:tcPr>
            <w:tcW w:w="365" w:type="pct"/>
            <w:tcBorders>
              <w:top w:val="outset" w:sz="6" w:space="0" w:color="auto"/>
              <w:left w:val="outset" w:sz="6" w:space="0" w:color="auto"/>
              <w:bottom w:val="outset" w:sz="6" w:space="0" w:color="auto"/>
              <w:right w:val="outset" w:sz="6" w:space="0" w:color="auto"/>
            </w:tcBorders>
            <w:shd w:val="clear" w:color="auto" w:fill="FFCC99"/>
            <w:vAlign w:val="center"/>
          </w:tcPr>
          <w:p w:rsidR="00A364F2" w:rsidRPr="00E2572B" w:rsidRDefault="00A364F2" w:rsidP="00A364F2">
            <w:pPr>
              <w:jc w:val="center"/>
              <w:rPr>
                <w:rFonts w:ascii="Arial Narrow" w:hAnsi="Arial Narrow"/>
                <w:b/>
                <w:sz w:val="22"/>
                <w:szCs w:val="22"/>
                <w:lang w:val="en-US"/>
              </w:rPr>
            </w:pPr>
            <w:r w:rsidRPr="00E2572B">
              <w:rPr>
                <w:rFonts w:ascii="Arial Narrow" w:hAnsi="Arial Narrow"/>
                <w:b/>
                <w:sz w:val="22"/>
                <w:szCs w:val="22"/>
                <w:lang w:val="en-US"/>
              </w:rPr>
              <w:t>30</w:t>
            </w:r>
          </w:p>
        </w:tc>
        <w:tc>
          <w:tcPr>
            <w:tcW w:w="432" w:type="pct"/>
            <w:tcBorders>
              <w:top w:val="outset" w:sz="6" w:space="0" w:color="auto"/>
              <w:left w:val="outset" w:sz="6" w:space="0" w:color="auto"/>
              <w:bottom w:val="outset" w:sz="6" w:space="0" w:color="auto"/>
              <w:right w:val="outset" w:sz="6" w:space="0" w:color="auto"/>
            </w:tcBorders>
            <w:shd w:val="clear" w:color="auto" w:fill="FFCC99"/>
            <w:vAlign w:val="center"/>
          </w:tcPr>
          <w:p w:rsidR="00A364F2" w:rsidRPr="00E2572B" w:rsidRDefault="00A364F2" w:rsidP="00A364F2">
            <w:pPr>
              <w:jc w:val="center"/>
              <w:rPr>
                <w:rFonts w:ascii="Arial Narrow" w:hAnsi="Arial Narrow"/>
                <w:b/>
                <w:sz w:val="22"/>
                <w:szCs w:val="22"/>
                <w:lang w:val="en-US"/>
              </w:rPr>
            </w:pPr>
            <w:r w:rsidRPr="00E2572B">
              <w:rPr>
                <w:rFonts w:ascii="Arial Narrow" w:hAnsi="Arial Narrow"/>
                <w:b/>
                <w:sz w:val="22"/>
                <w:szCs w:val="22"/>
                <w:lang w:val="en-US"/>
              </w:rPr>
              <w:t>15</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A364F2" w:rsidRPr="00E2572B" w:rsidRDefault="00A364F2" w:rsidP="00A364F2">
            <w:pPr>
              <w:jc w:val="center"/>
              <w:rPr>
                <w:rFonts w:ascii="Arial Narrow" w:hAnsi="Arial Narrow"/>
                <w:sz w:val="22"/>
                <w:szCs w:val="22"/>
                <w:lang w:val="en-US"/>
              </w:rPr>
            </w:pPr>
          </w:p>
        </w:tc>
        <w:tc>
          <w:tcPr>
            <w:tcW w:w="568" w:type="pct"/>
            <w:tcBorders>
              <w:top w:val="outset" w:sz="6" w:space="0" w:color="auto"/>
              <w:left w:val="outset" w:sz="6" w:space="0" w:color="auto"/>
              <w:bottom w:val="outset" w:sz="6" w:space="0" w:color="auto"/>
            </w:tcBorders>
            <w:shd w:val="clear" w:color="auto" w:fill="FFCC99"/>
            <w:vAlign w:val="center"/>
          </w:tcPr>
          <w:p w:rsidR="00A364F2" w:rsidRPr="00E2572B" w:rsidRDefault="00A364F2" w:rsidP="00A364F2">
            <w:pPr>
              <w:jc w:val="center"/>
              <w:rPr>
                <w:rFonts w:ascii="Arial Narrow" w:hAnsi="Arial Narrow"/>
                <w:sz w:val="22"/>
                <w:szCs w:val="22"/>
                <w:lang w:val="en-US"/>
              </w:rPr>
            </w:pPr>
          </w:p>
        </w:tc>
      </w:tr>
      <w:tr w:rsidR="00A364F2" w:rsidRPr="00E2572B" w:rsidTr="00E2572B">
        <w:trPr>
          <w:trHeight w:val="284"/>
          <w:tblCellSpacing w:w="0" w:type="dxa"/>
        </w:trPr>
        <w:tc>
          <w:tcPr>
            <w:tcW w:w="5000" w:type="pct"/>
            <w:gridSpan w:val="6"/>
            <w:tcBorders>
              <w:top w:val="outset" w:sz="6" w:space="0" w:color="auto"/>
              <w:bottom w:val="outset" w:sz="6" w:space="0" w:color="auto"/>
            </w:tcBorders>
            <w:shd w:val="clear" w:color="auto" w:fill="CCFFCC"/>
            <w:vAlign w:val="center"/>
          </w:tcPr>
          <w:p w:rsidR="00A364F2" w:rsidRPr="00E2572B" w:rsidRDefault="00A364F2" w:rsidP="00A364F2">
            <w:pPr>
              <w:jc w:val="center"/>
              <w:rPr>
                <w:rFonts w:ascii="Arial Narrow" w:hAnsi="Arial Narrow"/>
                <w:b/>
                <w:sz w:val="22"/>
                <w:szCs w:val="22"/>
                <w:lang w:val="en-US"/>
              </w:rPr>
            </w:pPr>
            <w:r w:rsidRPr="00E2572B">
              <w:rPr>
                <w:rFonts w:ascii="Arial Narrow" w:hAnsi="Arial Narrow"/>
                <w:b/>
                <w:sz w:val="22"/>
                <w:szCs w:val="22"/>
                <w:u w:val="single"/>
                <w:lang w:val="en-US"/>
              </w:rPr>
              <w:t>Spring Semester (II. Semester)</w:t>
            </w:r>
          </w:p>
        </w:tc>
      </w:tr>
      <w:tr w:rsidR="005971E8"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877F54" w:rsidRDefault="005971E8" w:rsidP="00955FB8">
            <w:pPr>
              <w:spacing w:before="40" w:after="40"/>
              <w:ind w:left="-108" w:right="-108"/>
              <w:jc w:val="center"/>
              <w:rPr>
                <w:rFonts w:ascii="Arial Narrow" w:hAnsi="Arial Narrow"/>
                <w:color w:val="FF0000"/>
                <w:sz w:val="22"/>
                <w:szCs w:val="22"/>
              </w:rPr>
            </w:pPr>
            <w:proofErr w:type="gramStart"/>
            <w:r w:rsidRPr="00877F54">
              <w:rPr>
                <w:rFonts w:ascii="Arial Narrow" w:hAnsi="Arial Narrow"/>
                <w:color w:val="FF0000"/>
                <w:sz w:val="22"/>
                <w:szCs w:val="22"/>
              </w:rPr>
              <w:t>541802012</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rPr>
                <w:rFonts w:ascii="Arial Narrow" w:hAnsi="Arial Narrow"/>
                <w:sz w:val="22"/>
                <w:szCs w:val="22"/>
                <w:lang w:val="en-US"/>
              </w:rPr>
            </w:pPr>
            <w:r w:rsidRPr="00E2572B">
              <w:rPr>
                <w:rFonts w:ascii="Arial Narrow" w:hAnsi="Arial Narrow"/>
                <w:sz w:val="22"/>
                <w:szCs w:val="22"/>
                <w:lang w:val="en-US"/>
              </w:rPr>
              <w:t>Research Methods in Education II</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D901FA" w:rsidRDefault="005971E8" w:rsidP="00955FB8">
            <w:pPr>
              <w:spacing w:before="40" w:after="40"/>
              <w:ind w:left="-108" w:right="-108"/>
              <w:jc w:val="center"/>
              <w:rPr>
                <w:rFonts w:ascii="Arial Narrow" w:hAnsi="Arial Narrow"/>
                <w:color w:val="FF0000"/>
                <w:sz w:val="22"/>
                <w:szCs w:val="22"/>
              </w:rPr>
            </w:pPr>
            <w:proofErr w:type="gramStart"/>
            <w:r w:rsidRPr="00D901FA">
              <w:rPr>
                <w:rFonts w:ascii="Arial Narrow" w:hAnsi="Arial Narrow"/>
                <w:color w:val="FF0000"/>
                <w:sz w:val="22"/>
                <w:szCs w:val="22"/>
              </w:rPr>
              <w:t>541802013</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tcPr>
          <w:p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Academic Leadership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3+0+0</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540507" w:rsidRDefault="005971E8" w:rsidP="00955FB8">
            <w:pPr>
              <w:spacing w:before="40" w:after="40"/>
              <w:ind w:left="-108" w:right="-108"/>
              <w:jc w:val="center"/>
              <w:rPr>
                <w:rFonts w:ascii="Arial Narrow" w:hAnsi="Arial Narrow"/>
                <w:color w:val="FF0000"/>
                <w:sz w:val="22"/>
                <w:szCs w:val="22"/>
              </w:rPr>
            </w:pPr>
            <w:proofErr w:type="gramStart"/>
            <w:r w:rsidRPr="00540507">
              <w:rPr>
                <w:rFonts w:ascii="Arial Narrow" w:hAnsi="Arial Narrow"/>
                <w:color w:val="FF0000"/>
                <w:sz w:val="22"/>
                <w:szCs w:val="22"/>
              </w:rPr>
              <w:t>541802015</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tcPr>
          <w:p w:rsidR="005971E8" w:rsidRPr="00E2572B" w:rsidRDefault="005971E8" w:rsidP="00A364F2">
            <w:pPr>
              <w:pStyle w:val="ListeParagraf5"/>
              <w:ind w:left="0"/>
              <w:contextualSpacing w:val="0"/>
              <w:rPr>
                <w:rFonts w:ascii="Arial Narrow" w:hAnsi="Arial Narrow"/>
                <w:sz w:val="22"/>
                <w:szCs w:val="22"/>
                <w:lang w:val="en-US"/>
              </w:rPr>
            </w:pPr>
            <w:r w:rsidRPr="00E2572B">
              <w:rPr>
                <w:rFonts w:ascii="Arial Narrow" w:hAnsi="Arial Narrow"/>
                <w:sz w:val="22"/>
                <w:szCs w:val="22"/>
                <w:lang w:val="en-US"/>
              </w:rPr>
              <w:t>Financing of Higher Education and Resource Management</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F4284A" w:rsidRDefault="005971E8" w:rsidP="00955FB8">
            <w:pPr>
              <w:spacing w:before="40" w:after="40"/>
              <w:ind w:left="-108" w:right="-108"/>
              <w:jc w:val="center"/>
              <w:rPr>
                <w:rFonts w:ascii="Arial Narrow" w:hAnsi="Arial Narrow"/>
                <w:color w:val="FF0000"/>
                <w:sz w:val="22"/>
                <w:szCs w:val="22"/>
              </w:rPr>
            </w:pPr>
            <w:proofErr w:type="gramStart"/>
            <w:r w:rsidRPr="00F4284A">
              <w:rPr>
                <w:rFonts w:ascii="Arial Narrow" w:hAnsi="Arial Narrow"/>
                <w:color w:val="FF0000"/>
                <w:sz w:val="22"/>
                <w:szCs w:val="22"/>
              </w:rPr>
              <w:t>541802016</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tcPr>
          <w:p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 xml:space="preserve">Globalization and Internationalization in Higher Education </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D901FA" w:rsidRDefault="005971E8" w:rsidP="00955FB8">
            <w:pPr>
              <w:spacing w:before="40" w:after="40"/>
              <w:ind w:left="-108" w:right="-108"/>
              <w:jc w:val="center"/>
              <w:rPr>
                <w:rFonts w:ascii="Arial Narrow" w:hAnsi="Arial Narrow"/>
                <w:color w:val="FF0000"/>
                <w:sz w:val="22"/>
                <w:szCs w:val="22"/>
              </w:rPr>
            </w:pPr>
            <w:proofErr w:type="gramStart"/>
            <w:r w:rsidRPr="00D901FA">
              <w:rPr>
                <w:rFonts w:ascii="Arial Narrow" w:hAnsi="Arial Narrow"/>
                <w:color w:val="FF0000"/>
                <w:sz w:val="22"/>
                <w:szCs w:val="22"/>
              </w:rPr>
              <w:t>541802017</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Higher Education and Science Policies</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rsidTr="001D7A3F">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0055EE" w:rsidRDefault="005971E8" w:rsidP="00955FB8">
            <w:pPr>
              <w:spacing w:before="40" w:after="40"/>
              <w:ind w:left="-108" w:right="-108"/>
              <w:jc w:val="center"/>
              <w:rPr>
                <w:rFonts w:ascii="Arial Narrow" w:hAnsi="Arial Narrow"/>
                <w:color w:val="FF0000"/>
                <w:sz w:val="22"/>
                <w:szCs w:val="22"/>
              </w:rPr>
            </w:pPr>
            <w:proofErr w:type="gramStart"/>
            <w:r w:rsidRPr="000055EE">
              <w:rPr>
                <w:rFonts w:ascii="Arial Narrow" w:hAnsi="Arial Narrow"/>
                <w:color w:val="FF0000"/>
                <w:sz w:val="22"/>
                <w:szCs w:val="22"/>
              </w:rPr>
              <w:t>541802018</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1D7A3F">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Comparative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spacing w:before="40" w:after="40"/>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1D7A3F">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1D7A3F">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1D7A3F">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F4284A" w:rsidRDefault="005971E8" w:rsidP="00955FB8">
            <w:pPr>
              <w:spacing w:before="40" w:after="40"/>
              <w:ind w:left="-108" w:right="-108"/>
              <w:jc w:val="center"/>
              <w:rPr>
                <w:rFonts w:ascii="Arial Narrow" w:hAnsi="Arial Narrow"/>
                <w:color w:val="FF0000"/>
                <w:sz w:val="22"/>
                <w:szCs w:val="22"/>
              </w:rPr>
            </w:pPr>
            <w:proofErr w:type="gramStart"/>
            <w:r w:rsidRPr="00F4284A">
              <w:rPr>
                <w:rFonts w:ascii="Arial Narrow" w:hAnsi="Arial Narrow"/>
                <w:color w:val="FF0000"/>
                <w:sz w:val="22"/>
                <w:szCs w:val="22"/>
              </w:rPr>
              <w:t>541802019</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Human Resource Management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427845" w:rsidRDefault="005971E8" w:rsidP="00955FB8">
            <w:pPr>
              <w:spacing w:before="40" w:after="40"/>
              <w:ind w:left="-108" w:right="-108"/>
              <w:jc w:val="center"/>
              <w:rPr>
                <w:rFonts w:ascii="Arial Narrow" w:hAnsi="Arial Narrow"/>
                <w:color w:val="FF0000"/>
                <w:sz w:val="22"/>
                <w:szCs w:val="22"/>
              </w:rPr>
            </w:pPr>
            <w:proofErr w:type="gramStart"/>
            <w:r w:rsidRPr="00427845">
              <w:rPr>
                <w:rFonts w:ascii="Arial Narrow" w:hAnsi="Arial Narrow"/>
                <w:color w:val="FF0000"/>
                <w:sz w:val="22"/>
                <w:szCs w:val="22"/>
              </w:rPr>
              <w:t>541802020</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 xml:space="preserve">Legal Foundations of Higher Education </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C67D8B" w:rsidRDefault="005971E8" w:rsidP="00955FB8">
            <w:pPr>
              <w:spacing w:before="40" w:after="40"/>
              <w:ind w:left="-108" w:right="-108"/>
              <w:jc w:val="center"/>
              <w:rPr>
                <w:rFonts w:ascii="Arial Narrow" w:hAnsi="Arial Narrow"/>
                <w:color w:val="FF0000"/>
                <w:sz w:val="22"/>
                <w:szCs w:val="22"/>
              </w:rPr>
            </w:pPr>
            <w:proofErr w:type="gramStart"/>
            <w:r w:rsidRPr="00C67D8B">
              <w:rPr>
                <w:rFonts w:ascii="Arial Narrow" w:hAnsi="Arial Narrow"/>
                <w:color w:val="FF0000"/>
                <w:sz w:val="22"/>
                <w:szCs w:val="22"/>
              </w:rPr>
              <w:t>541802021</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Education Statistics II</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spacing w:before="40" w:after="40"/>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rsidTr="00FB2F77">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5971E8" w:rsidRPr="00A80F4D" w:rsidRDefault="005971E8" w:rsidP="00955FB8">
            <w:pPr>
              <w:spacing w:before="40" w:after="40"/>
              <w:ind w:left="-108" w:right="-108"/>
              <w:jc w:val="center"/>
              <w:rPr>
                <w:rFonts w:ascii="Arial Narrow" w:hAnsi="Arial Narrow"/>
                <w:color w:val="FF0000"/>
                <w:sz w:val="22"/>
                <w:szCs w:val="22"/>
              </w:rPr>
            </w:pPr>
            <w:proofErr w:type="gramStart"/>
            <w:r w:rsidRPr="00A80F4D">
              <w:rPr>
                <w:rFonts w:ascii="Arial Narrow" w:hAnsi="Arial Narrow"/>
                <w:color w:val="FF0000"/>
                <w:sz w:val="22"/>
                <w:szCs w:val="22"/>
              </w:rPr>
              <w:t>541802022</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Ethics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3A221E" w:rsidRPr="00E2572B" w:rsidTr="00FB2F77">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rsidR="003A221E" w:rsidRPr="00EB7733" w:rsidRDefault="003A221E" w:rsidP="005258C7">
            <w:pPr>
              <w:spacing w:before="40" w:after="40"/>
              <w:ind w:left="-108" w:right="-108"/>
              <w:jc w:val="center"/>
              <w:rPr>
                <w:rFonts w:ascii="Arial Narrow" w:hAnsi="Arial Narrow"/>
                <w:color w:val="FF0000"/>
                <w:sz w:val="22"/>
                <w:szCs w:val="22"/>
              </w:rPr>
            </w:pPr>
            <w:proofErr w:type="gramStart"/>
            <w:r w:rsidRPr="00EB7733">
              <w:rPr>
                <w:rFonts w:ascii="Arial Narrow" w:hAnsi="Arial Narrow"/>
                <w:color w:val="FF0000"/>
                <w:sz w:val="22"/>
                <w:szCs w:val="22"/>
              </w:rPr>
              <w:t>541802014</w:t>
            </w:r>
            <w:proofErr w:type="gramEnd"/>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rsidR="003A221E" w:rsidRPr="00E2572B" w:rsidRDefault="003A221E" w:rsidP="005258C7">
            <w:pPr>
              <w:rPr>
                <w:rFonts w:ascii="Arial Narrow" w:hAnsi="Arial Narrow"/>
                <w:sz w:val="22"/>
                <w:szCs w:val="22"/>
                <w:lang w:val="en-US"/>
              </w:rPr>
            </w:pPr>
            <w:r w:rsidRPr="00E2572B">
              <w:rPr>
                <w:rFonts w:ascii="Arial Narrow" w:hAnsi="Arial Narrow"/>
                <w:sz w:val="22"/>
                <w:szCs w:val="22"/>
                <w:lang w:val="en-US"/>
              </w:rPr>
              <w:t>Seminar</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rsidR="003A221E" w:rsidRDefault="003A221E" w:rsidP="005258C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rsidR="003A221E" w:rsidRPr="00E2572B" w:rsidRDefault="003A221E" w:rsidP="005258C7">
            <w:pPr>
              <w:jc w:val="center"/>
              <w:rPr>
                <w:rFonts w:ascii="Arial Narrow" w:hAnsi="Arial Narrow"/>
                <w:sz w:val="22"/>
                <w:szCs w:val="22"/>
                <w:lang w:val="en-US"/>
              </w:rPr>
            </w:pPr>
            <w:r w:rsidRPr="00E2572B">
              <w:rPr>
                <w:rFonts w:ascii="Arial Narrow" w:hAnsi="Arial Narrow"/>
                <w:sz w:val="22"/>
                <w:szCs w:val="22"/>
                <w:lang w:val="en-US"/>
              </w:rPr>
              <w:t>0+3+0</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3A221E" w:rsidRPr="00E2572B" w:rsidRDefault="003A221E" w:rsidP="005258C7">
            <w:pPr>
              <w:jc w:val="center"/>
              <w:rPr>
                <w:rFonts w:ascii="Arial Narrow" w:hAnsi="Arial Narrow"/>
                <w:sz w:val="22"/>
                <w:szCs w:val="22"/>
                <w:lang w:val="en-US"/>
              </w:rPr>
            </w:pPr>
            <w:r w:rsidRPr="00E2572B">
              <w:rPr>
                <w:rFonts w:ascii="Arial Narrow" w:hAnsi="Arial Narrow"/>
                <w:sz w:val="22"/>
                <w:szCs w:val="22"/>
                <w:lang w:val="en-US"/>
              </w:rPr>
              <w:t>C</w:t>
            </w:r>
          </w:p>
        </w:tc>
        <w:tc>
          <w:tcPr>
            <w:tcW w:w="568" w:type="pct"/>
            <w:tcBorders>
              <w:top w:val="outset" w:sz="6" w:space="0" w:color="auto"/>
              <w:left w:val="outset" w:sz="6" w:space="0" w:color="auto"/>
              <w:bottom w:val="outset" w:sz="6" w:space="0" w:color="auto"/>
            </w:tcBorders>
            <w:shd w:val="clear" w:color="auto" w:fill="FFFF99"/>
            <w:vAlign w:val="center"/>
          </w:tcPr>
          <w:p w:rsidR="003A221E" w:rsidRPr="00E2572B" w:rsidRDefault="003A221E" w:rsidP="005258C7">
            <w:pPr>
              <w:jc w:val="center"/>
              <w:rPr>
                <w:rFonts w:ascii="Arial Narrow" w:hAnsi="Arial Narrow"/>
                <w:sz w:val="22"/>
                <w:szCs w:val="22"/>
                <w:lang w:val="en-US"/>
              </w:rPr>
            </w:pPr>
            <w:r w:rsidRPr="00E2572B">
              <w:rPr>
                <w:rFonts w:ascii="Arial Narrow" w:hAnsi="Arial Narrow"/>
                <w:sz w:val="22"/>
                <w:szCs w:val="22"/>
                <w:lang w:val="en-US"/>
              </w:rPr>
              <w:t>Turkish</w:t>
            </w:r>
          </w:p>
        </w:tc>
      </w:tr>
      <w:tr w:rsidR="003A221E" w:rsidRPr="00E2572B" w:rsidTr="00E2572B">
        <w:trPr>
          <w:trHeight w:val="309"/>
          <w:tblCellSpacing w:w="0" w:type="dxa"/>
        </w:trPr>
        <w:tc>
          <w:tcPr>
            <w:tcW w:w="3355" w:type="pct"/>
            <w:gridSpan w:val="2"/>
            <w:tcBorders>
              <w:top w:val="outset" w:sz="6" w:space="0" w:color="auto"/>
              <w:bottom w:val="outset" w:sz="6" w:space="0" w:color="auto"/>
              <w:right w:val="outset" w:sz="6" w:space="0" w:color="auto"/>
            </w:tcBorders>
            <w:shd w:val="clear" w:color="auto" w:fill="FFCC99"/>
            <w:vAlign w:val="center"/>
          </w:tcPr>
          <w:p w:rsidR="003A221E" w:rsidRPr="00E2572B" w:rsidRDefault="003A221E" w:rsidP="00A364F2">
            <w:pPr>
              <w:rPr>
                <w:rFonts w:ascii="Arial Narrow" w:hAnsi="Arial Narrow"/>
                <w:b/>
                <w:sz w:val="22"/>
                <w:szCs w:val="22"/>
                <w:lang w:val="en-US"/>
              </w:rPr>
            </w:pPr>
            <w:r w:rsidRPr="00E2572B">
              <w:rPr>
                <w:rFonts w:ascii="Arial Narrow" w:hAnsi="Arial Narrow"/>
                <w:b/>
                <w:sz w:val="22"/>
                <w:szCs w:val="22"/>
                <w:lang w:val="en-US"/>
              </w:rPr>
              <w:t xml:space="preserve">Total Credit </w:t>
            </w:r>
          </w:p>
        </w:tc>
        <w:tc>
          <w:tcPr>
            <w:tcW w:w="365" w:type="pct"/>
            <w:tcBorders>
              <w:top w:val="outset" w:sz="6" w:space="0" w:color="auto"/>
              <w:left w:val="outset" w:sz="6" w:space="0" w:color="auto"/>
              <w:bottom w:val="outset" w:sz="6" w:space="0" w:color="auto"/>
              <w:right w:val="outset" w:sz="6" w:space="0" w:color="auto"/>
            </w:tcBorders>
            <w:shd w:val="clear" w:color="auto" w:fill="FFCC99"/>
            <w:vAlign w:val="center"/>
          </w:tcPr>
          <w:p w:rsidR="003A221E" w:rsidRPr="00E2572B" w:rsidRDefault="003A221E" w:rsidP="00A364F2">
            <w:pPr>
              <w:jc w:val="center"/>
              <w:rPr>
                <w:rFonts w:ascii="Arial Narrow" w:hAnsi="Arial Narrow"/>
                <w:b/>
                <w:sz w:val="22"/>
                <w:szCs w:val="22"/>
                <w:lang w:val="en-US"/>
              </w:rPr>
            </w:pPr>
            <w:r w:rsidRPr="00E2572B">
              <w:rPr>
                <w:rFonts w:ascii="Arial Narrow" w:hAnsi="Arial Narrow"/>
                <w:b/>
                <w:sz w:val="22"/>
                <w:szCs w:val="22"/>
                <w:lang w:val="en-US"/>
              </w:rPr>
              <w:t>30</w:t>
            </w:r>
          </w:p>
        </w:tc>
        <w:tc>
          <w:tcPr>
            <w:tcW w:w="432" w:type="pct"/>
            <w:tcBorders>
              <w:top w:val="outset" w:sz="6" w:space="0" w:color="auto"/>
              <w:left w:val="outset" w:sz="6" w:space="0" w:color="auto"/>
              <w:bottom w:val="outset" w:sz="6" w:space="0" w:color="auto"/>
              <w:right w:val="outset" w:sz="6" w:space="0" w:color="auto"/>
            </w:tcBorders>
            <w:shd w:val="clear" w:color="auto" w:fill="FFCC99"/>
            <w:vAlign w:val="center"/>
          </w:tcPr>
          <w:p w:rsidR="003A221E" w:rsidRPr="00E2572B" w:rsidRDefault="003A221E" w:rsidP="00A364F2">
            <w:pPr>
              <w:jc w:val="center"/>
              <w:rPr>
                <w:rFonts w:ascii="Arial Narrow" w:hAnsi="Arial Narrow"/>
                <w:b/>
                <w:sz w:val="22"/>
                <w:szCs w:val="22"/>
                <w:lang w:val="en-US"/>
              </w:rPr>
            </w:pPr>
            <w:r w:rsidRPr="00E2572B">
              <w:rPr>
                <w:rFonts w:ascii="Arial Narrow" w:hAnsi="Arial Narrow"/>
                <w:b/>
                <w:sz w:val="22"/>
                <w:szCs w:val="22"/>
                <w:lang w:val="en-US"/>
              </w:rPr>
              <w:t>12</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3A221E" w:rsidRPr="00E2572B" w:rsidRDefault="003A221E" w:rsidP="00A364F2">
            <w:pPr>
              <w:jc w:val="center"/>
              <w:rPr>
                <w:rFonts w:ascii="Arial Narrow" w:hAnsi="Arial Narrow"/>
                <w:sz w:val="22"/>
                <w:szCs w:val="22"/>
                <w:lang w:val="en-US"/>
              </w:rPr>
            </w:pPr>
          </w:p>
        </w:tc>
        <w:tc>
          <w:tcPr>
            <w:tcW w:w="568" w:type="pct"/>
            <w:tcBorders>
              <w:top w:val="outset" w:sz="6" w:space="0" w:color="auto"/>
              <w:left w:val="outset" w:sz="6" w:space="0" w:color="auto"/>
              <w:bottom w:val="outset" w:sz="6" w:space="0" w:color="auto"/>
            </w:tcBorders>
            <w:shd w:val="clear" w:color="auto" w:fill="FFCC99"/>
            <w:vAlign w:val="center"/>
          </w:tcPr>
          <w:p w:rsidR="003A221E" w:rsidRPr="00E2572B" w:rsidRDefault="003A221E" w:rsidP="00A364F2">
            <w:pPr>
              <w:jc w:val="center"/>
              <w:rPr>
                <w:rFonts w:ascii="Arial Narrow" w:hAnsi="Arial Narrow"/>
                <w:sz w:val="22"/>
                <w:szCs w:val="22"/>
                <w:lang w:val="en-US"/>
              </w:rPr>
            </w:pPr>
          </w:p>
        </w:tc>
      </w:tr>
      <w:tr w:rsidR="003A221E" w:rsidRPr="00E2572B" w:rsidTr="00E2572B">
        <w:trPr>
          <w:trHeight w:val="284"/>
          <w:tblCellSpacing w:w="0" w:type="dxa"/>
        </w:trPr>
        <w:tc>
          <w:tcPr>
            <w:tcW w:w="5000" w:type="pct"/>
            <w:gridSpan w:val="6"/>
            <w:tcBorders>
              <w:top w:val="outset" w:sz="6" w:space="0" w:color="auto"/>
              <w:bottom w:val="outset" w:sz="6" w:space="0" w:color="auto"/>
            </w:tcBorders>
            <w:shd w:val="clear" w:color="auto" w:fill="CCFFCC"/>
            <w:vAlign w:val="center"/>
          </w:tcPr>
          <w:p w:rsidR="003A221E" w:rsidRPr="00E2572B" w:rsidRDefault="003A221E" w:rsidP="00106361">
            <w:pPr>
              <w:jc w:val="center"/>
              <w:rPr>
                <w:rFonts w:ascii="Arial Narrow" w:hAnsi="Arial Narrow"/>
                <w:b/>
                <w:sz w:val="22"/>
                <w:szCs w:val="22"/>
                <w:lang w:val="en-US"/>
              </w:rPr>
            </w:pPr>
            <w:r>
              <w:rPr>
                <w:rFonts w:ascii="Arial Narrow" w:hAnsi="Arial Narrow"/>
                <w:b/>
                <w:sz w:val="22"/>
                <w:szCs w:val="22"/>
                <w:u w:val="single"/>
                <w:lang w:val="en-US"/>
              </w:rPr>
              <w:t>Fall-</w:t>
            </w:r>
            <w:r w:rsidRPr="00E2572B">
              <w:rPr>
                <w:rFonts w:ascii="Arial Narrow" w:hAnsi="Arial Narrow"/>
                <w:b/>
                <w:sz w:val="22"/>
                <w:szCs w:val="22"/>
                <w:u w:val="single"/>
                <w:lang w:val="en-US"/>
              </w:rPr>
              <w:t>Spring</w:t>
            </w:r>
            <w:r>
              <w:rPr>
                <w:rFonts w:ascii="Arial Narrow" w:hAnsi="Arial Narrow"/>
                <w:b/>
                <w:sz w:val="22"/>
                <w:szCs w:val="22"/>
                <w:u w:val="single"/>
                <w:lang w:val="en-US"/>
              </w:rPr>
              <w:t xml:space="preserve"> </w:t>
            </w:r>
            <w:r w:rsidRPr="00E2572B">
              <w:rPr>
                <w:rFonts w:ascii="Arial Narrow" w:hAnsi="Arial Narrow"/>
                <w:b/>
                <w:sz w:val="22"/>
                <w:szCs w:val="22"/>
                <w:u w:val="single"/>
                <w:lang w:val="en-US"/>
              </w:rPr>
              <w:t>Semester (III. Semester)</w:t>
            </w:r>
          </w:p>
        </w:tc>
      </w:tr>
      <w:tr w:rsidR="003A221E"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E0E0E0"/>
            <w:vAlign w:val="center"/>
          </w:tcPr>
          <w:p w:rsidR="003A221E" w:rsidRPr="00E2572B" w:rsidRDefault="003A221E" w:rsidP="00A364F2">
            <w:pPr>
              <w:ind w:left="-108" w:right="-108"/>
              <w:jc w:val="center"/>
              <w:rPr>
                <w:rFonts w:ascii="Arial Narrow" w:hAnsi="Arial Narrow"/>
                <w:sz w:val="22"/>
                <w:szCs w:val="22"/>
                <w:lang w:val="en-US"/>
              </w:rPr>
            </w:pPr>
            <w:r w:rsidRPr="00E2572B">
              <w:rPr>
                <w:rFonts w:ascii="Arial Narrow" w:hAnsi="Arial Narrow"/>
                <w:sz w:val="22"/>
                <w:szCs w:val="22"/>
                <w:lang w:val="en-US"/>
              </w:rPr>
              <w:t>541802701</w:t>
            </w:r>
          </w:p>
        </w:tc>
        <w:tc>
          <w:tcPr>
            <w:tcW w:w="2625" w:type="pct"/>
            <w:tcBorders>
              <w:top w:val="outset" w:sz="6" w:space="0" w:color="auto"/>
              <w:left w:val="outset" w:sz="6" w:space="0" w:color="auto"/>
              <w:bottom w:val="outset" w:sz="6" w:space="0" w:color="auto"/>
              <w:right w:val="outset" w:sz="6" w:space="0" w:color="auto"/>
            </w:tcBorders>
            <w:shd w:val="clear" w:color="auto" w:fill="E0E0E0"/>
            <w:vAlign w:val="center"/>
          </w:tcPr>
          <w:p w:rsidR="003A221E" w:rsidRPr="00E2572B" w:rsidRDefault="003A221E" w:rsidP="00A364F2">
            <w:pPr>
              <w:rPr>
                <w:rFonts w:ascii="Arial Narrow" w:hAnsi="Arial Narrow"/>
                <w:sz w:val="22"/>
                <w:szCs w:val="22"/>
                <w:lang w:val="en-US"/>
              </w:rPr>
            </w:pPr>
            <w:proofErr w:type="spellStart"/>
            <w:r w:rsidRPr="00E2572B">
              <w:rPr>
                <w:rFonts w:ascii="Arial Narrow" w:hAnsi="Arial Narrow"/>
                <w:sz w:val="22"/>
                <w:szCs w:val="22"/>
                <w:lang w:val="en-US"/>
              </w:rPr>
              <w:t>Masters</w:t>
            </w:r>
            <w:proofErr w:type="spellEnd"/>
            <w:r w:rsidRPr="00E2572B">
              <w:rPr>
                <w:rFonts w:ascii="Arial Narrow" w:hAnsi="Arial Narrow"/>
                <w:sz w:val="22"/>
                <w:szCs w:val="22"/>
                <w:lang w:val="en-US"/>
              </w:rPr>
              <w:t xml:space="preserve"> Thesis</w:t>
            </w:r>
          </w:p>
        </w:tc>
        <w:tc>
          <w:tcPr>
            <w:tcW w:w="365" w:type="pct"/>
            <w:tcBorders>
              <w:top w:val="outset" w:sz="6" w:space="0" w:color="auto"/>
              <w:left w:val="outset" w:sz="6" w:space="0" w:color="auto"/>
              <w:bottom w:val="outset" w:sz="6" w:space="0" w:color="auto"/>
              <w:right w:val="outset" w:sz="6" w:space="0" w:color="auto"/>
            </w:tcBorders>
            <w:shd w:val="clear" w:color="auto" w:fill="E0E0E0"/>
            <w:vAlign w:val="center"/>
          </w:tcPr>
          <w:p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25</w:t>
            </w:r>
          </w:p>
        </w:tc>
        <w:tc>
          <w:tcPr>
            <w:tcW w:w="432" w:type="pct"/>
            <w:tcBorders>
              <w:top w:val="outset" w:sz="6" w:space="0" w:color="auto"/>
              <w:left w:val="outset" w:sz="6" w:space="0" w:color="auto"/>
              <w:bottom w:val="outset" w:sz="6" w:space="0" w:color="auto"/>
              <w:right w:val="outset" w:sz="6" w:space="0" w:color="auto"/>
            </w:tcBorders>
            <w:shd w:val="clear" w:color="auto" w:fill="E0E0E0"/>
            <w:vAlign w:val="center"/>
          </w:tcPr>
          <w:p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0+1+0</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C</w:t>
            </w:r>
          </w:p>
        </w:tc>
        <w:tc>
          <w:tcPr>
            <w:tcW w:w="568" w:type="pct"/>
            <w:tcBorders>
              <w:top w:val="outset" w:sz="6" w:space="0" w:color="auto"/>
              <w:left w:val="outset" w:sz="6" w:space="0" w:color="auto"/>
              <w:bottom w:val="outset" w:sz="6" w:space="0" w:color="auto"/>
            </w:tcBorders>
            <w:shd w:val="clear" w:color="auto" w:fill="E0E0E0"/>
            <w:vAlign w:val="center"/>
          </w:tcPr>
          <w:p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3A221E" w:rsidRPr="00E2572B"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E0E0E0"/>
            <w:vAlign w:val="center"/>
          </w:tcPr>
          <w:p w:rsidR="003A221E" w:rsidRPr="00E2572B" w:rsidRDefault="003A221E" w:rsidP="00A364F2">
            <w:pPr>
              <w:ind w:left="-108" w:right="-172"/>
              <w:jc w:val="center"/>
              <w:rPr>
                <w:rFonts w:ascii="Arial Narrow" w:hAnsi="Arial Narrow"/>
                <w:sz w:val="22"/>
                <w:szCs w:val="22"/>
                <w:lang w:val="en-US"/>
              </w:rPr>
            </w:pPr>
            <w:r w:rsidRPr="00E2572B">
              <w:rPr>
                <w:rFonts w:ascii="Arial Narrow" w:hAnsi="Arial Narrow"/>
                <w:sz w:val="22"/>
                <w:szCs w:val="22"/>
                <w:lang w:val="en-US"/>
              </w:rPr>
              <w:t>541801901</w:t>
            </w:r>
          </w:p>
        </w:tc>
        <w:tc>
          <w:tcPr>
            <w:tcW w:w="2625" w:type="pct"/>
            <w:tcBorders>
              <w:top w:val="outset" w:sz="6" w:space="0" w:color="auto"/>
              <w:left w:val="outset" w:sz="6" w:space="0" w:color="auto"/>
              <w:bottom w:val="outset" w:sz="6" w:space="0" w:color="auto"/>
              <w:right w:val="outset" w:sz="6" w:space="0" w:color="auto"/>
            </w:tcBorders>
            <w:shd w:val="clear" w:color="auto" w:fill="E0E0E0"/>
            <w:vAlign w:val="center"/>
          </w:tcPr>
          <w:p w:rsidR="003A221E" w:rsidRPr="00E2572B" w:rsidRDefault="003A221E" w:rsidP="00A364F2">
            <w:pPr>
              <w:rPr>
                <w:rFonts w:ascii="Arial Narrow" w:hAnsi="Arial Narrow"/>
                <w:sz w:val="22"/>
                <w:szCs w:val="22"/>
                <w:lang w:val="en-US"/>
              </w:rPr>
            </w:pPr>
            <w:r w:rsidRPr="00E2572B">
              <w:rPr>
                <w:rFonts w:ascii="Arial Narrow" w:hAnsi="Arial Narrow"/>
                <w:sz w:val="22"/>
                <w:szCs w:val="22"/>
                <w:lang w:val="en-US"/>
              </w:rPr>
              <w:t>Special Topics</w:t>
            </w:r>
            <w:r w:rsidRPr="00E2572B">
              <w:rPr>
                <w:rFonts w:ascii="Arial Narrow" w:hAnsi="Arial Narrow"/>
                <w:sz w:val="22"/>
                <w:szCs w:val="22"/>
                <w:lang w:val="en-US"/>
              </w:rPr>
              <w:tab/>
              <w:t xml:space="preserve">    </w:t>
            </w:r>
          </w:p>
        </w:tc>
        <w:tc>
          <w:tcPr>
            <w:tcW w:w="365" w:type="pct"/>
            <w:tcBorders>
              <w:top w:val="outset" w:sz="6" w:space="0" w:color="auto"/>
              <w:left w:val="outset" w:sz="6" w:space="0" w:color="auto"/>
              <w:bottom w:val="outset" w:sz="6" w:space="0" w:color="auto"/>
              <w:right w:val="outset" w:sz="6" w:space="0" w:color="auto"/>
            </w:tcBorders>
            <w:shd w:val="clear" w:color="auto" w:fill="E0E0E0"/>
            <w:vAlign w:val="center"/>
          </w:tcPr>
          <w:p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5</w:t>
            </w:r>
          </w:p>
        </w:tc>
        <w:tc>
          <w:tcPr>
            <w:tcW w:w="432" w:type="pct"/>
            <w:tcBorders>
              <w:top w:val="outset" w:sz="6" w:space="0" w:color="auto"/>
              <w:left w:val="outset" w:sz="6" w:space="0" w:color="auto"/>
              <w:bottom w:val="outset" w:sz="6" w:space="0" w:color="auto"/>
              <w:right w:val="outset" w:sz="6" w:space="0" w:color="auto"/>
            </w:tcBorders>
            <w:shd w:val="clear" w:color="auto" w:fill="E0E0E0"/>
            <w:vAlign w:val="center"/>
          </w:tcPr>
          <w:p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3+0+0</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C</w:t>
            </w:r>
          </w:p>
        </w:tc>
        <w:tc>
          <w:tcPr>
            <w:tcW w:w="568" w:type="pct"/>
            <w:tcBorders>
              <w:top w:val="outset" w:sz="6" w:space="0" w:color="auto"/>
              <w:left w:val="outset" w:sz="6" w:space="0" w:color="auto"/>
              <w:bottom w:val="outset" w:sz="6" w:space="0" w:color="auto"/>
            </w:tcBorders>
            <w:shd w:val="clear" w:color="auto" w:fill="E0E0E0"/>
            <w:vAlign w:val="center"/>
          </w:tcPr>
          <w:p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3A221E" w:rsidRPr="00E2572B" w:rsidTr="00E2572B">
        <w:trPr>
          <w:trHeight w:val="299"/>
          <w:tblCellSpacing w:w="0" w:type="dxa"/>
        </w:trPr>
        <w:tc>
          <w:tcPr>
            <w:tcW w:w="3355" w:type="pct"/>
            <w:gridSpan w:val="2"/>
            <w:tcBorders>
              <w:top w:val="outset" w:sz="6" w:space="0" w:color="auto"/>
              <w:bottom w:val="outset" w:sz="6" w:space="0" w:color="auto"/>
              <w:right w:val="outset" w:sz="6" w:space="0" w:color="auto"/>
            </w:tcBorders>
            <w:shd w:val="clear" w:color="auto" w:fill="FFCC99"/>
            <w:vAlign w:val="center"/>
          </w:tcPr>
          <w:p w:rsidR="003A221E" w:rsidRPr="00E2572B" w:rsidRDefault="003A221E" w:rsidP="00A364F2">
            <w:pPr>
              <w:rPr>
                <w:rFonts w:ascii="Arial Narrow" w:hAnsi="Arial Narrow"/>
                <w:b/>
                <w:sz w:val="22"/>
                <w:szCs w:val="22"/>
                <w:lang w:val="en-US"/>
              </w:rPr>
            </w:pPr>
            <w:r w:rsidRPr="00E2572B">
              <w:rPr>
                <w:rFonts w:ascii="Arial Narrow" w:hAnsi="Arial Narrow"/>
                <w:b/>
                <w:sz w:val="22"/>
                <w:szCs w:val="22"/>
                <w:lang w:val="en-US"/>
              </w:rPr>
              <w:t xml:space="preserve">Total Credit </w:t>
            </w:r>
          </w:p>
        </w:tc>
        <w:tc>
          <w:tcPr>
            <w:tcW w:w="365" w:type="pct"/>
            <w:tcBorders>
              <w:top w:val="outset" w:sz="6" w:space="0" w:color="auto"/>
              <w:left w:val="outset" w:sz="6" w:space="0" w:color="auto"/>
              <w:bottom w:val="outset" w:sz="6" w:space="0" w:color="auto"/>
              <w:right w:val="outset" w:sz="6" w:space="0" w:color="auto"/>
            </w:tcBorders>
            <w:shd w:val="clear" w:color="auto" w:fill="FFCC99"/>
            <w:vAlign w:val="center"/>
          </w:tcPr>
          <w:p w:rsidR="003A221E" w:rsidRPr="00E2572B" w:rsidRDefault="003A221E" w:rsidP="00A364F2">
            <w:pPr>
              <w:jc w:val="center"/>
              <w:rPr>
                <w:rFonts w:ascii="Arial Narrow" w:hAnsi="Arial Narrow"/>
                <w:b/>
                <w:sz w:val="22"/>
                <w:szCs w:val="22"/>
                <w:lang w:val="en-US"/>
              </w:rPr>
            </w:pPr>
            <w:r w:rsidRPr="00E2572B">
              <w:rPr>
                <w:rFonts w:ascii="Arial Narrow" w:hAnsi="Arial Narrow"/>
                <w:b/>
                <w:sz w:val="22"/>
                <w:szCs w:val="22"/>
                <w:lang w:val="en-US"/>
              </w:rPr>
              <w:t>30</w:t>
            </w:r>
          </w:p>
        </w:tc>
        <w:tc>
          <w:tcPr>
            <w:tcW w:w="432" w:type="pct"/>
            <w:tcBorders>
              <w:top w:val="outset" w:sz="6" w:space="0" w:color="auto"/>
              <w:left w:val="outset" w:sz="6" w:space="0" w:color="auto"/>
              <w:bottom w:val="outset" w:sz="6" w:space="0" w:color="auto"/>
              <w:right w:val="outset" w:sz="6" w:space="0" w:color="auto"/>
            </w:tcBorders>
            <w:shd w:val="clear" w:color="auto" w:fill="FFCC99"/>
            <w:vAlign w:val="center"/>
          </w:tcPr>
          <w:p w:rsidR="003A221E" w:rsidRPr="00E2572B" w:rsidRDefault="003A221E" w:rsidP="00A364F2">
            <w:pPr>
              <w:jc w:val="center"/>
              <w:rPr>
                <w:rFonts w:ascii="Arial Narrow" w:hAnsi="Arial Narrow"/>
                <w:b/>
                <w:sz w:val="22"/>
                <w:szCs w:val="22"/>
                <w:lang w:val="en-US"/>
              </w:rPr>
            </w:pPr>
            <w:r w:rsidRPr="00E2572B">
              <w:rPr>
                <w:rFonts w:ascii="Arial Narrow" w:hAnsi="Arial Narrow"/>
                <w:b/>
                <w:sz w:val="22"/>
                <w:szCs w:val="22"/>
                <w:lang w:val="en-US"/>
              </w:rPr>
              <w:t>0</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3A221E" w:rsidRPr="00E2572B" w:rsidRDefault="003A221E" w:rsidP="00A364F2">
            <w:pPr>
              <w:jc w:val="center"/>
              <w:rPr>
                <w:rFonts w:ascii="Arial Narrow" w:hAnsi="Arial Narrow"/>
                <w:sz w:val="22"/>
                <w:szCs w:val="22"/>
                <w:lang w:val="en-US"/>
              </w:rPr>
            </w:pPr>
          </w:p>
        </w:tc>
        <w:tc>
          <w:tcPr>
            <w:tcW w:w="568" w:type="pct"/>
            <w:tcBorders>
              <w:top w:val="outset" w:sz="6" w:space="0" w:color="auto"/>
              <w:left w:val="outset" w:sz="6" w:space="0" w:color="auto"/>
              <w:bottom w:val="outset" w:sz="6" w:space="0" w:color="auto"/>
            </w:tcBorders>
            <w:shd w:val="clear" w:color="auto" w:fill="FFCC99"/>
            <w:vAlign w:val="center"/>
          </w:tcPr>
          <w:p w:rsidR="003A221E" w:rsidRPr="00E2572B" w:rsidRDefault="003A221E" w:rsidP="00A364F2">
            <w:pPr>
              <w:jc w:val="center"/>
              <w:rPr>
                <w:rFonts w:ascii="Arial Narrow" w:hAnsi="Arial Narrow"/>
                <w:sz w:val="22"/>
                <w:szCs w:val="22"/>
                <w:lang w:val="en-US"/>
              </w:rPr>
            </w:pPr>
          </w:p>
        </w:tc>
      </w:tr>
    </w:tbl>
    <w:p w:rsidR="00197FB7" w:rsidRPr="003D6C7D" w:rsidRDefault="00197FB7">
      <w:pPr>
        <w:rPr>
          <w:lang w:val="en-US"/>
        </w:rPr>
      </w:pPr>
    </w:p>
    <w:p w:rsidR="00BD708F" w:rsidRPr="00BD708F" w:rsidRDefault="00DC1B7D" w:rsidP="00DC1B7D">
      <w:pPr>
        <w:rPr>
          <w:rFonts w:ascii="Arial Narrow" w:hAnsi="Arial Narrow"/>
          <w:b/>
          <w:sz w:val="21"/>
          <w:szCs w:val="21"/>
        </w:rPr>
      </w:pPr>
      <w:r w:rsidRPr="00FD112B">
        <w:rPr>
          <w:rFonts w:ascii="Arial Narrow" w:hAnsi="Arial Narrow"/>
          <w:b/>
          <w:sz w:val="21"/>
          <w:szCs w:val="21"/>
        </w:rPr>
        <w:t xml:space="preserve">Course </w:t>
      </w:r>
      <w:proofErr w:type="spellStart"/>
      <w:r w:rsidRPr="00FD112B">
        <w:rPr>
          <w:rFonts w:ascii="Arial Narrow" w:hAnsi="Arial Narrow"/>
          <w:b/>
          <w:sz w:val="21"/>
          <w:szCs w:val="21"/>
        </w:rPr>
        <w:t>Load</w:t>
      </w:r>
      <w:proofErr w:type="spellEnd"/>
      <w:r w:rsidRPr="00FD112B">
        <w:rPr>
          <w:rFonts w:ascii="Arial Narrow" w:hAnsi="Arial Narrow"/>
          <w:b/>
          <w:sz w:val="21"/>
          <w:szCs w:val="21"/>
        </w:rPr>
        <w:t xml:space="preserve"> </w:t>
      </w:r>
      <w:proofErr w:type="spellStart"/>
      <w:r w:rsidRPr="00FD112B">
        <w:rPr>
          <w:rFonts w:ascii="Arial Narrow" w:hAnsi="Arial Narrow"/>
          <w:b/>
          <w:sz w:val="21"/>
          <w:szCs w:val="21"/>
        </w:rPr>
        <w:t>and</w:t>
      </w:r>
      <w:proofErr w:type="spellEnd"/>
      <w:r w:rsidRPr="00FD112B">
        <w:rPr>
          <w:rFonts w:ascii="Arial Narrow" w:hAnsi="Arial Narrow"/>
          <w:b/>
          <w:sz w:val="21"/>
          <w:szCs w:val="21"/>
        </w:rPr>
        <w:t xml:space="preserve"> </w:t>
      </w:r>
      <w:proofErr w:type="spellStart"/>
      <w:r w:rsidRPr="00FD112B">
        <w:rPr>
          <w:rFonts w:ascii="Arial Narrow" w:hAnsi="Arial Narrow"/>
          <w:b/>
          <w:sz w:val="21"/>
          <w:szCs w:val="21"/>
        </w:rPr>
        <w:t>Graduation</w:t>
      </w:r>
      <w:proofErr w:type="spellEnd"/>
      <w:r w:rsidRPr="00FD112B">
        <w:rPr>
          <w:rFonts w:ascii="Arial Narrow" w:hAnsi="Arial Narrow"/>
          <w:b/>
          <w:sz w:val="21"/>
          <w:szCs w:val="21"/>
        </w:rPr>
        <w:t xml:space="preserve">: </w:t>
      </w:r>
      <w:r w:rsidRPr="00FD112B">
        <w:rPr>
          <w:rFonts w:ascii="Arial Narrow" w:hAnsi="Arial Narrow"/>
          <w:sz w:val="21"/>
          <w:szCs w:val="21"/>
        </w:rPr>
        <w:t xml:space="preserve">At </w:t>
      </w:r>
      <w:proofErr w:type="spellStart"/>
      <w:r w:rsidRPr="00FD112B">
        <w:rPr>
          <w:rFonts w:ascii="Arial Narrow" w:hAnsi="Arial Narrow"/>
          <w:sz w:val="21"/>
          <w:szCs w:val="21"/>
        </w:rPr>
        <w:t>least</w:t>
      </w:r>
      <w:proofErr w:type="spellEnd"/>
      <w:r w:rsidRPr="00FD112B">
        <w:rPr>
          <w:rFonts w:ascii="Arial Narrow" w:hAnsi="Arial Narrow"/>
          <w:sz w:val="21"/>
          <w:szCs w:val="21"/>
        </w:rPr>
        <w:t xml:space="preserve"> </w:t>
      </w:r>
      <w:r w:rsidR="005971E8">
        <w:rPr>
          <w:rFonts w:ascii="Arial Narrow" w:hAnsi="Arial Narrow"/>
          <w:sz w:val="21"/>
          <w:szCs w:val="21"/>
        </w:rPr>
        <w:t>7</w:t>
      </w:r>
      <w:r w:rsidRPr="00FD112B">
        <w:rPr>
          <w:rFonts w:ascii="Arial Narrow" w:hAnsi="Arial Narrow"/>
          <w:sz w:val="21"/>
          <w:szCs w:val="21"/>
        </w:rPr>
        <w:t xml:space="preserve"> </w:t>
      </w:r>
      <w:r w:rsidR="005971E8">
        <w:rPr>
          <w:rFonts w:ascii="Arial Narrow" w:hAnsi="Arial Narrow"/>
          <w:sz w:val="21"/>
          <w:szCs w:val="21"/>
        </w:rPr>
        <w:t>(seven</w:t>
      </w:r>
      <w:r w:rsidRPr="00FD112B">
        <w:rPr>
          <w:rFonts w:ascii="Arial Narrow" w:hAnsi="Arial Narrow"/>
          <w:sz w:val="21"/>
          <w:szCs w:val="21"/>
        </w:rPr>
        <w:t xml:space="preserve">) </w:t>
      </w:r>
      <w:proofErr w:type="spellStart"/>
      <w:r w:rsidRPr="00FD112B">
        <w:rPr>
          <w:rFonts w:ascii="Arial Narrow" w:hAnsi="Arial Narrow"/>
          <w:sz w:val="21"/>
          <w:szCs w:val="21"/>
        </w:rPr>
        <w:t>courses</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with</w:t>
      </w:r>
      <w:proofErr w:type="spellEnd"/>
      <w:r w:rsidRPr="00FD112B">
        <w:rPr>
          <w:rFonts w:ascii="Arial Narrow" w:hAnsi="Arial Narrow"/>
          <w:sz w:val="21"/>
          <w:szCs w:val="21"/>
        </w:rPr>
        <w:t xml:space="preserve"> a total of 27 </w:t>
      </w:r>
      <w:proofErr w:type="spellStart"/>
      <w:r w:rsidRPr="00FD112B">
        <w:rPr>
          <w:rFonts w:ascii="Arial Narrow" w:hAnsi="Arial Narrow"/>
          <w:sz w:val="21"/>
          <w:szCs w:val="21"/>
        </w:rPr>
        <w:t>credits</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and</w:t>
      </w:r>
      <w:proofErr w:type="spellEnd"/>
      <w:r w:rsidRPr="00FD112B">
        <w:rPr>
          <w:rFonts w:ascii="Arial Narrow" w:hAnsi="Arial Narrow"/>
          <w:sz w:val="21"/>
          <w:szCs w:val="21"/>
        </w:rPr>
        <w:t xml:space="preserve"> not </w:t>
      </w:r>
      <w:proofErr w:type="spellStart"/>
      <w:r w:rsidRPr="00FD112B">
        <w:rPr>
          <w:rFonts w:ascii="Arial Narrow" w:hAnsi="Arial Narrow"/>
          <w:sz w:val="21"/>
          <w:szCs w:val="21"/>
        </w:rPr>
        <w:t>less</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than</w:t>
      </w:r>
      <w:proofErr w:type="spellEnd"/>
      <w:r w:rsidRPr="00FD112B">
        <w:rPr>
          <w:rFonts w:ascii="Arial Narrow" w:hAnsi="Arial Narrow"/>
          <w:sz w:val="21"/>
          <w:szCs w:val="21"/>
        </w:rPr>
        <w:t xml:space="preserve"> 120 </w:t>
      </w:r>
      <w:r w:rsidR="00BD708F">
        <w:t>(</w:t>
      </w:r>
      <w:r w:rsidR="00BD708F" w:rsidRPr="00BD708F">
        <w:rPr>
          <w:rFonts w:ascii="Arial Narrow" w:hAnsi="Arial Narrow"/>
          <w:b/>
          <w:sz w:val="20"/>
          <w:szCs w:val="20"/>
        </w:rPr>
        <w:t xml:space="preserve">60+60) </w:t>
      </w:r>
      <w:r w:rsidRPr="00BD708F">
        <w:rPr>
          <w:rFonts w:ascii="Arial Narrow" w:hAnsi="Arial Narrow"/>
          <w:b/>
          <w:sz w:val="20"/>
          <w:szCs w:val="20"/>
        </w:rPr>
        <w:t>ECTS</w:t>
      </w:r>
      <w:r w:rsidRPr="00BD708F">
        <w:rPr>
          <w:rFonts w:ascii="Arial Narrow" w:hAnsi="Arial Narrow"/>
          <w:b/>
          <w:sz w:val="21"/>
          <w:szCs w:val="21"/>
        </w:rPr>
        <w:t xml:space="preserve">, </w:t>
      </w:r>
    </w:p>
    <w:p w:rsidR="00DC1B7D" w:rsidRPr="00FD112B" w:rsidRDefault="00DC1B7D" w:rsidP="00DC1B7D">
      <w:pPr>
        <w:rPr>
          <w:rFonts w:ascii="Arial Narrow" w:hAnsi="Arial Narrow"/>
          <w:sz w:val="21"/>
          <w:szCs w:val="21"/>
        </w:rPr>
      </w:pPr>
      <w:proofErr w:type="gramStart"/>
      <w:r w:rsidRPr="00FD112B">
        <w:rPr>
          <w:rFonts w:ascii="Arial Narrow" w:hAnsi="Arial Narrow"/>
          <w:sz w:val="21"/>
          <w:szCs w:val="21"/>
        </w:rPr>
        <w:t>a</w:t>
      </w:r>
      <w:proofErr w:type="gramEnd"/>
      <w:r w:rsidRPr="00FD112B">
        <w:rPr>
          <w:rFonts w:ascii="Arial Narrow" w:hAnsi="Arial Narrow"/>
          <w:sz w:val="21"/>
          <w:szCs w:val="21"/>
        </w:rPr>
        <w:t xml:space="preserve"> </w:t>
      </w:r>
      <w:proofErr w:type="spellStart"/>
      <w:r w:rsidRPr="00FD112B">
        <w:rPr>
          <w:rFonts w:ascii="Arial Narrow" w:hAnsi="Arial Narrow"/>
          <w:sz w:val="21"/>
          <w:szCs w:val="21"/>
        </w:rPr>
        <w:t>seminar</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course</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and</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thesis</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study</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Seminar</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course</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and</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thesis</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work</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are</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evaluated</w:t>
      </w:r>
      <w:proofErr w:type="spellEnd"/>
      <w:r w:rsidRPr="00FD112B">
        <w:rPr>
          <w:rFonts w:ascii="Arial Narrow" w:hAnsi="Arial Narrow"/>
          <w:sz w:val="21"/>
          <w:szCs w:val="21"/>
        </w:rPr>
        <w:t xml:space="preserve"> as </w:t>
      </w:r>
      <w:proofErr w:type="spellStart"/>
      <w:r w:rsidRPr="00FD112B">
        <w:rPr>
          <w:rFonts w:ascii="Arial Narrow" w:hAnsi="Arial Narrow"/>
          <w:sz w:val="21"/>
          <w:szCs w:val="21"/>
        </w:rPr>
        <w:t>successful</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or</w:t>
      </w:r>
      <w:proofErr w:type="spellEnd"/>
      <w:r w:rsidRPr="00FD112B">
        <w:rPr>
          <w:rFonts w:ascii="Arial Narrow" w:hAnsi="Arial Narrow"/>
          <w:sz w:val="21"/>
          <w:szCs w:val="21"/>
        </w:rPr>
        <w:t xml:space="preserve"> </w:t>
      </w:r>
      <w:proofErr w:type="spellStart"/>
      <w:r w:rsidRPr="00FD112B">
        <w:rPr>
          <w:rFonts w:ascii="Arial Narrow" w:hAnsi="Arial Narrow"/>
          <w:sz w:val="21"/>
          <w:szCs w:val="21"/>
        </w:rPr>
        <w:t>unsuccessful</w:t>
      </w:r>
      <w:proofErr w:type="spellEnd"/>
      <w:r w:rsidRPr="00FD112B">
        <w:rPr>
          <w:rFonts w:ascii="Arial Narrow" w:hAnsi="Arial Narrow"/>
          <w:sz w:val="21"/>
          <w:szCs w:val="21"/>
        </w:rPr>
        <w:t>.</w:t>
      </w:r>
    </w:p>
    <w:p w:rsidR="00197FB7" w:rsidRPr="00E2572B" w:rsidRDefault="00197FB7" w:rsidP="00FF11D6">
      <w:pPr>
        <w:rPr>
          <w:rFonts w:ascii="Arial Narrow" w:hAnsi="Arial Narrow"/>
          <w:color w:val="FF0000"/>
          <w:sz w:val="21"/>
          <w:szCs w:val="21"/>
          <w:lang w:val="en-US"/>
        </w:rPr>
        <w:sectPr w:rsidR="00197FB7" w:rsidRPr="00E2572B" w:rsidSect="00D50982">
          <w:pgSz w:w="11906" w:h="16838" w:code="9"/>
          <w:pgMar w:top="568" w:right="1134" w:bottom="720" w:left="1134" w:header="709" w:footer="709" w:gutter="0"/>
          <w:cols w:space="708"/>
        </w:sectPr>
      </w:pPr>
    </w:p>
    <w:p w:rsidR="00B52E3E" w:rsidRDefault="00BB5ABD" w:rsidP="00B52E3E">
      <w:pPr>
        <w:outlineLvl w:val="0"/>
        <w:rPr>
          <w:rFonts w:ascii="Arial Narrow" w:hAnsi="Arial Narrow"/>
          <w:b/>
          <w:lang w:val="en-US"/>
        </w:rPr>
      </w:pPr>
      <w:r>
        <w:rPr>
          <w:rFonts w:ascii="Verdana" w:hAnsi="Verdana"/>
          <w:b/>
          <w:noProof/>
          <w:sz w:val="20"/>
          <w:szCs w:val="20"/>
        </w:rPr>
        <w:lastRenderedPageBreak/>
        <w:drawing>
          <wp:inline distT="0" distB="0" distL="0" distR="0" wp14:anchorId="7225318D" wp14:editId="17EAEE94">
            <wp:extent cx="679450" cy="602051"/>
            <wp:effectExtent l="0" t="0" r="635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2258" cy="604539"/>
                    </a:xfrm>
                    <a:prstGeom prst="rect">
                      <a:avLst/>
                    </a:prstGeom>
                    <a:noFill/>
                    <a:ln>
                      <a:noFill/>
                    </a:ln>
                  </pic:spPr>
                </pic:pic>
              </a:graphicData>
            </a:graphic>
          </wp:inline>
        </w:drawing>
      </w:r>
      <w:r w:rsidR="00B52E3E" w:rsidRPr="00B52E3E">
        <w:rPr>
          <w:rFonts w:ascii="Arial Narrow" w:hAnsi="Arial Narrow"/>
          <w:b/>
          <w:noProof/>
          <w:lang w:val="en-US"/>
        </w:rPr>
        <w:t xml:space="preserve"> </w:t>
      </w:r>
      <w:r w:rsidR="00B52E3E">
        <w:rPr>
          <w:rFonts w:ascii="Arial Narrow" w:hAnsi="Arial Narrow"/>
          <w:b/>
          <w:noProof/>
          <w:lang w:val="en-US"/>
        </w:rPr>
        <w:t xml:space="preserve">ESOGU </w:t>
      </w:r>
      <w:r w:rsidR="00B52E3E">
        <w:rPr>
          <w:rFonts w:ascii="Arial Narrow" w:hAnsi="Arial Narrow"/>
          <w:b/>
          <w:lang w:val="en-US"/>
        </w:rPr>
        <w:t>Institute of Educational Sciences-Course Information Form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B52E3E" w:rsidRPr="00E2572B" w:rsidTr="005258C7">
        <w:tc>
          <w:tcPr>
            <w:tcW w:w="1306" w:type="dxa"/>
            <w:vAlign w:val="center"/>
          </w:tcPr>
          <w:p w:rsidR="00B52E3E" w:rsidRPr="00E2572B" w:rsidRDefault="00B52E3E" w:rsidP="005258C7">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388" w:type="dxa"/>
            <w:vAlign w:val="center"/>
          </w:tcPr>
          <w:p w:rsidR="00B52E3E" w:rsidRPr="00E2572B" w:rsidRDefault="00B52E3E" w:rsidP="005258C7">
            <w:pPr>
              <w:outlineLvl w:val="0"/>
              <w:rPr>
                <w:rFonts w:ascii="Arial Narrow" w:hAnsi="Arial Narrow"/>
                <w:sz w:val="21"/>
                <w:szCs w:val="21"/>
                <w:lang w:val="en-US"/>
              </w:rPr>
            </w:pPr>
            <w:r w:rsidRPr="00E2572B">
              <w:rPr>
                <w:rFonts w:ascii="Arial Narrow" w:hAnsi="Arial Narrow"/>
                <w:sz w:val="21"/>
                <w:szCs w:val="21"/>
                <w:lang w:val="en-US"/>
              </w:rPr>
              <w:t>Fall</w:t>
            </w:r>
          </w:p>
        </w:tc>
      </w:tr>
    </w:tbl>
    <w:p w:rsidR="00B52E3E" w:rsidRPr="00E2572B" w:rsidRDefault="00B52E3E" w:rsidP="00B52E3E">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52E3E" w:rsidRPr="00E2572B" w:rsidTr="005258C7">
        <w:tc>
          <w:tcPr>
            <w:tcW w:w="1668" w:type="dxa"/>
            <w:vAlign w:val="center"/>
          </w:tcPr>
          <w:p w:rsidR="00B52E3E" w:rsidRPr="00E2572B" w:rsidRDefault="00B52E3E" w:rsidP="005258C7">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B52E3E" w:rsidRPr="00E2572B" w:rsidRDefault="00B52E3E" w:rsidP="005258C7">
            <w:pPr>
              <w:outlineLvl w:val="0"/>
              <w:rPr>
                <w:rFonts w:ascii="Arial Narrow" w:hAnsi="Arial Narrow"/>
                <w:sz w:val="21"/>
                <w:szCs w:val="21"/>
                <w:lang w:val="en-US"/>
              </w:rPr>
            </w:pPr>
            <w:r w:rsidRPr="00E2572B">
              <w:rPr>
                <w:rFonts w:ascii="Arial Narrow" w:hAnsi="Arial Narrow"/>
                <w:sz w:val="21"/>
                <w:szCs w:val="21"/>
                <w:lang w:val="en-US"/>
              </w:rPr>
              <w:t>5418010</w:t>
            </w:r>
            <w:r>
              <w:rPr>
                <w:rFonts w:ascii="Arial Narrow" w:hAnsi="Arial Narrow"/>
                <w:sz w:val="21"/>
                <w:szCs w:val="21"/>
                <w:lang w:val="en-US"/>
              </w:rPr>
              <w:t>15</w:t>
            </w:r>
          </w:p>
        </w:tc>
        <w:tc>
          <w:tcPr>
            <w:tcW w:w="1560" w:type="dxa"/>
            <w:vAlign w:val="center"/>
          </w:tcPr>
          <w:p w:rsidR="00B52E3E" w:rsidRPr="00E2572B" w:rsidRDefault="00B52E3E" w:rsidP="005258C7">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B52E3E" w:rsidRPr="00E2572B" w:rsidRDefault="00B52E3E" w:rsidP="005258C7">
            <w:pPr>
              <w:outlineLvl w:val="0"/>
              <w:rPr>
                <w:rFonts w:ascii="Arial Narrow" w:hAnsi="Arial Narrow"/>
                <w:sz w:val="21"/>
                <w:szCs w:val="21"/>
                <w:lang w:val="en-US"/>
              </w:rPr>
            </w:pPr>
            <w:r w:rsidRPr="00E2572B">
              <w:rPr>
                <w:rFonts w:ascii="Arial Narrow" w:hAnsi="Arial Narrow"/>
                <w:sz w:val="21"/>
                <w:szCs w:val="21"/>
                <w:lang w:val="en-US"/>
              </w:rPr>
              <w:t xml:space="preserve"> Research Methods in Education I      </w:t>
            </w:r>
          </w:p>
        </w:tc>
      </w:tr>
    </w:tbl>
    <w:p w:rsidR="00B52E3E" w:rsidRPr="00E2572B" w:rsidRDefault="00B52E3E" w:rsidP="00B52E3E">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1"/>
        <w:gridCol w:w="562"/>
        <w:gridCol w:w="332"/>
        <w:gridCol w:w="1042"/>
        <w:gridCol w:w="53"/>
        <w:gridCol w:w="826"/>
        <w:gridCol w:w="655"/>
        <w:gridCol w:w="850"/>
        <w:gridCol w:w="663"/>
        <w:gridCol w:w="96"/>
        <w:gridCol w:w="2537"/>
        <w:gridCol w:w="1266"/>
      </w:tblGrid>
      <w:tr w:rsidR="00B52E3E" w:rsidRPr="00E2572B" w:rsidTr="005258C7">
        <w:trPr>
          <w:trHeight w:val="20"/>
        </w:trPr>
        <w:tc>
          <w:tcPr>
            <w:tcW w:w="635" w:type="pct"/>
            <w:vMerge w:val="restart"/>
            <w:tcBorders>
              <w:top w:val="single" w:sz="12" w:space="0" w:color="auto"/>
              <w:right w:val="single" w:sz="12" w:space="0" w:color="auto"/>
            </w:tcBorders>
            <w:vAlign w:val="center"/>
          </w:tcPr>
          <w:p w:rsidR="00B52E3E" w:rsidRPr="00E2572B" w:rsidRDefault="00B52E3E" w:rsidP="005258C7">
            <w:pPr>
              <w:rPr>
                <w:rFonts w:ascii="Arial Narrow" w:hAnsi="Arial Narrow"/>
                <w:sz w:val="21"/>
                <w:szCs w:val="21"/>
                <w:lang w:val="en-US"/>
              </w:rPr>
            </w:pPr>
            <w:r w:rsidRPr="00E2572B">
              <w:rPr>
                <w:rFonts w:ascii="Arial Narrow" w:hAnsi="Arial Narrow"/>
                <w:b/>
                <w:sz w:val="21"/>
                <w:szCs w:val="21"/>
                <w:lang w:val="en-US"/>
              </w:rPr>
              <w:t>SEMESTER</w:t>
            </w:r>
          </w:p>
        </w:tc>
        <w:tc>
          <w:tcPr>
            <w:tcW w:w="1705" w:type="pct"/>
            <w:gridSpan w:val="6"/>
            <w:tcBorders>
              <w:top w:val="single" w:sz="12" w:space="0" w:color="auto"/>
              <w:left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661" w:type="pct"/>
            <w:gridSpan w:val="5"/>
            <w:tcBorders>
              <w:top w:val="single" w:sz="12" w:space="0" w:color="auto"/>
              <w:lef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B52E3E" w:rsidRPr="00E2572B" w:rsidTr="005258C7">
        <w:trPr>
          <w:trHeight w:val="20"/>
        </w:trPr>
        <w:tc>
          <w:tcPr>
            <w:tcW w:w="635" w:type="pct"/>
            <w:vMerge/>
            <w:tcBorders>
              <w:right w:val="single" w:sz="12" w:space="0" w:color="auto"/>
            </w:tcBorders>
          </w:tcPr>
          <w:p w:rsidR="00B52E3E" w:rsidRPr="00E2572B" w:rsidRDefault="00B52E3E" w:rsidP="005258C7">
            <w:pPr>
              <w:rPr>
                <w:rFonts w:ascii="Arial Narrow" w:hAnsi="Arial Narrow"/>
                <w:b/>
                <w:sz w:val="21"/>
                <w:szCs w:val="21"/>
                <w:lang w:val="en-US"/>
              </w:rPr>
            </w:pPr>
          </w:p>
        </w:tc>
        <w:tc>
          <w:tcPr>
            <w:tcW w:w="439" w:type="pct"/>
            <w:gridSpan w:val="2"/>
            <w:tcBorders>
              <w:lef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8" w:type="pct"/>
            <w:gridSpan w:val="2"/>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727" w:type="pct"/>
            <w:gridSpan w:val="2"/>
            <w:tcBorders>
              <w:right w:val="single" w:sz="12" w:space="0" w:color="auto"/>
            </w:tcBorders>
            <w:vAlign w:val="center"/>
          </w:tcPr>
          <w:p w:rsidR="00B52E3E" w:rsidRPr="00E2572B" w:rsidRDefault="00B52E3E" w:rsidP="005258C7">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8" w:type="pct"/>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6" w:type="pct"/>
            <w:vAlign w:val="center"/>
          </w:tcPr>
          <w:p w:rsidR="00B52E3E" w:rsidRPr="00E2572B" w:rsidRDefault="00B52E3E" w:rsidP="005258C7">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294" w:type="pct"/>
            <w:gridSpan w:val="2"/>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TYPE</w:t>
            </w:r>
          </w:p>
        </w:tc>
        <w:tc>
          <w:tcPr>
            <w:tcW w:w="623" w:type="pct"/>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B52E3E" w:rsidRPr="00E2572B" w:rsidTr="005258C7">
        <w:trPr>
          <w:trHeight w:val="20"/>
        </w:trPr>
        <w:tc>
          <w:tcPr>
            <w:tcW w:w="635" w:type="pct"/>
            <w:tcBorders>
              <w:bottom w:val="single" w:sz="12" w:space="0" w:color="auto"/>
              <w:right w:val="single" w:sz="12" w:space="0" w:color="auto"/>
            </w:tcBorders>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I</w:t>
            </w:r>
          </w:p>
        </w:tc>
        <w:tc>
          <w:tcPr>
            <w:tcW w:w="439" w:type="pct"/>
            <w:gridSpan w:val="2"/>
            <w:tcBorders>
              <w:left w:val="single" w:sz="12" w:space="0" w:color="auto"/>
              <w:bottom w:val="single" w:sz="12" w:space="0" w:color="auto"/>
            </w:tcBorders>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3</w:t>
            </w:r>
          </w:p>
        </w:tc>
        <w:tc>
          <w:tcPr>
            <w:tcW w:w="538" w:type="pct"/>
            <w:gridSpan w:val="2"/>
            <w:tcBorders>
              <w:bottom w:val="single" w:sz="12" w:space="0" w:color="auto"/>
            </w:tcBorders>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0</w:t>
            </w:r>
          </w:p>
        </w:tc>
        <w:tc>
          <w:tcPr>
            <w:tcW w:w="727" w:type="pct"/>
            <w:gridSpan w:val="2"/>
            <w:tcBorders>
              <w:bottom w:val="single" w:sz="12" w:space="0" w:color="auto"/>
              <w:right w:val="single" w:sz="12" w:space="0" w:color="auto"/>
            </w:tcBorders>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 xml:space="preserve">0 </w:t>
            </w:r>
          </w:p>
        </w:tc>
        <w:tc>
          <w:tcPr>
            <w:tcW w:w="418" w:type="pct"/>
            <w:tcBorders>
              <w:bottom w:val="single" w:sz="12" w:space="0" w:color="auto"/>
            </w:tcBorders>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3</w:t>
            </w:r>
          </w:p>
        </w:tc>
        <w:tc>
          <w:tcPr>
            <w:tcW w:w="326" w:type="pct"/>
            <w:tcBorders>
              <w:bottom w:val="single" w:sz="12" w:space="0" w:color="auto"/>
            </w:tcBorders>
            <w:vAlign w:val="center"/>
          </w:tcPr>
          <w:p w:rsidR="00B52E3E" w:rsidRPr="00E2572B" w:rsidRDefault="00B52E3E" w:rsidP="005258C7">
            <w:pPr>
              <w:jc w:val="center"/>
              <w:rPr>
                <w:rFonts w:ascii="Arial Narrow" w:hAnsi="Arial Narrow"/>
                <w:sz w:val="21"/>
                <w:szCs w:val="21"/>
                <w:lang w:val="en-US"/>
              </w:rPr>
            </w:pPr>
            <w:r>
              <w:rPr>
                <w:rFonts w:ascii="Arial Narrow" w:hAnsi="Arial Narrow"/>
                <w:sz w:val="21"/>
                <w:szCs w:val="21"/>
              </w:rPr>
              <w:t>7,5</w:t>
            </w:r>
          </w:p>
        </w:tc>
        <w:tc>
          <w:tcPr>
            <w:tcW w:w="1294" w:type="pct"/>
            <w:gridSpan w:val="2"/>
            <w:tcBorders>
              <w:bottom w:val="single" w:sz="12" w:space="0" w:color="auto"/>
            </w:tcBorders>
            <w:vAlign w:val="center"/>
          </w:tcPr>
          <w:p w:rsidR="00B52E3E" w:rsidRPr="00B52E3E" w:rsidRDefault="00B52E3E" w:rsidP="005258C7">
            <w:pPr>
              <w:jc w:val="center"/>
              <w:rPr>
                <w:rFonts w:ascii="Arial Narrow" w:hAnsi="Arial Narrow"/>
                <w:b/>
                <w:vertAlign w:val="superscript"/>
                <w:lang w:val="en-US"/>
              </w:rPr>
            </w:pPr>
            <w:r w:rsidRPr="00B52E3E">
              <w:rPr>
                <w:rFonts w:ascii="Arial Narrow" w:hAnsi="Arial Narrow"/>
                <w:b/>
                <w:vertAlign w:val="superscript"/>
                <w:lang w:val="en-US"/>
              </w:rPr>
              <w:t>COMPULSORY (X)  ELECTIVE ( )</w:t>
            </w:r>
          </w:p>
        </w:tc>
        <w:tc>
          <w:tcPr>
            <w:tcW w:w="623" w:type="pct"/>
            <w:tcBorders>
              <w:bottom w:val="single" w:sz="12" w:space="0" w:color="auto"/>
            </w:tcBorders>
          </w:tcPr>
          <w:p w:rsidR="00B52E3E" w:rsidRPr="00E2572B" w:rsidRDefault="00B52E3E" w:rsidP="005258C7">
            <w:pPr>
              <w:jc w:val="center"/>
              <w:rPr>
                <w:rFonts w:ascii="Arial Narrow" w:hAnsi="Arial Narrow"/>
                <w:sz w:val="21"/>
                <w:szCs w:val="21"/>
                <w:vertAlign w:val="superscript"/>
                <w:lang w:val="en-US"/>
              </w:rPr>
            </w:pPr>
            <w:r w:rsidRPr="00E2572B">
              <w:rPr>
                <w:rFonts w:ascii="Arial Narrow" w:hAnsi="Arial Narrow"/>
                <w:sz w:val="21"/>
                <w:szCs w:val="21"/>
                <w:vertAlign w:val="superscript"/>
                <w:lang w:val="en-US"/>
              </w:rPr>
              <w:t>Turkish</w:t>
            </w:r>
          </w:p>
        </w:tc>
      </w:tr>
      <w:tr w:rsidR="00B52E3E" w:rsidRPr="00E2572B" w:rsidTr="005258C7">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B52E3E" w:rsidRPr="00E2572B" w:rsidTr="005258C7">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1107" w:type="pct"/>
            <w:gridSpan w:val="4"/>
            <w:tcBorders>
              <w:top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359" w:type="pct"/>
            <w:gridSpan w:val="5"/>
            <w:tcBorders>
              <w:top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23" w:type="pct"/>
            <w:tcBorders>
              <w:top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B52E3E" w:rsidRPr="00E2572B" w:rsidTr="005258C7">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w:t>
            </w:r>
          </w:p>
        </w:tc>
        <w:tc>
          <w:tcPr>
            <w:tcW w:w="1107" w:type="pct"/>
            <w:gridSpan w:val="4"/>
            <w:tcBorders>
              <w:left w:val="single" w:sz="4" w:space="0" w:color="auto"/>
              <w:bottom w:val="single" w:sz="12" w:space="0" w:color="auto"/>
              <w:right w:val="single" w:sz="4" w:space="0" w:color="auto"/>
            </w:tcBorders>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%100</w:t>
            </w:r>
          </w:p>
        </w:tc>
        <w:tc>
          <w:tcPr>
            <w:tcW w:w="2359" w:type="pct"/>
            <w:gridSpan w:val="5"/>
            <w:tcBorders>
              <w:left w:val="single" w:sz="4" w:space="0" w:color="auto"/>
              <w:bottom w:val="single" w:sz="12" w:space="0" w:color="auto"/>
            </w:tcBorders>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623" w:type="pct"/>
            <w:tcBorders>
              <w:left w:val="single" w:sz="4" w:space="0" w:color="auto"/>
              <w:bottom w:val="single" w:sz="12" w:space="0" w:color="auto"/>
            </w:tcBorders>
          </w:tcPr>
          <w:p w:rsidR="00B52E3E" w:rsidRPr="00E2572B" w:rsidRDefault="00B52E3E" w:rsidP="005258C7">
            <w:pPr>
              <w:jc w:val="center"/>
              <w:rPr>
                <w:rFonts w:ascii="Arial Narrow" w:hAnsi="Arial Narrow"/>
                <w:sz w:val="21"/>
                <w:szCs w:val="21"/>
                <w:lang w:val="en-US"/>
              </w:rPr>
            </w:pPr>
          </w:p>
        </w:tc>
      </w:tr>
      <w:tr w:rsidR="00B52E3E" w:rsidRPr="00E2572B" w:rsidTr="005258C7">
        <w:trPr>
          <w:trHeight w:val="20"/>
        </w:trPr>
        <w:tc>
          <w:tcPr>
            <w:tcW w:w="5000" w:type="pct"/>
            <w:gridSpan w:val="12"/>
            <w:tcBorders>
              <w:top w:val="single" w:sz="12" w:space="0" w:color="auto"/>
              <w:bottom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B52E3E" w:rsidRPr="00E2572B" w:rsidTr="005258C7">
        <w:trPr>
          <w:trHeight w:val="20"/>
        </w:trPr>
        <w:tc>
          <w:tcPr>
            <w:tcW w:w="1586" w:type="pct"/>
            <w:gridSpan w:val="4"/>
            <w:vMerge w:val="restart"/>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545" w:type="pct"/>
            <w:gridSpan w:val="6"/>
            <w:tcBorders>
              <w:top w:val="single" w:sz="12" w:space="0" w:color="auto"/>
              <w:left w:val="single" w:sz="12" w:space="0" w:color="auto"/>
              <w:bottom w:val="single" w:sz="8"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46" w:type="pct"/>
            <w:tcBorders>
              <w:top w:val="single" w:sz="12" w:space="0" w:color="auto"/>
              <w:bottom w:val="single" w:sz="8" w:space="0" w:color="auto"/>
              <w:right w:val="single" w:sz="8"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23" w:type="pct"/>
            <w:tcBorders>
              <w:top w:val="single" w:sz="12" w:space="0" w:color="auto"/>
              <w:left w:val="single" w:sz="8" w:space="0" w:color="auto"/>
              <w:bottom w:val="single" w:sz="8"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w:t>
            </w:r>
          </w:p>
        </w:tc>
      </w:tr>
      <w:tr w:rsidR="00B52E3E" w:rsidRPr="00E2572B" w:rsidTr="005258C7">
        <w:trPr>
          <w:trHeight w:val="20"/>
        </w:trPr>
        <w:tc>
          <w:tcPr>
            <w:tcW w:w="1586" w:type="pct"/>
            <w:gridSpan w:val="4"/>
            <w:vMerge/>
            <w:tcBorders>
              <w:top w:val="single" w:sz="12" w:space="0" w:color="auto"/>
              <w:bottom w:val="single" w:sz="12" w:space="0" w:color="auto"/>
              <w:right w:val="single" w:sz="12" w:space="0" w:color="auto"/>
            </w:tcBorders>
            <w:vAlign w:val="center"/>
          </w:tcPr>
          <w:p w:rsidR="00B52E3E" w:rsidRPr="00E2572B" w:rsidRDefault="00B52E3E" w:rsidP="005258C7">
            <w:pPr>
              <w:rPr>
                <w:rFonts w:ascii="Arial Narrow" w:hAnsi="Arial Narrow"/>
                <w:b/>
                <w:sz w:val="21"/>
                <w:szCs w:val="21"/>
                <w:lang w:val="en-US"/>
              </w:rPr>
            </w:pPr>
          </w:p>
        </w:tc>
        <w:tc>
          <w:tcPr>
            <w:tcW w:w="1545" w:type="pct"/>
            <w:gridSpan w:val="6"/>
            <w:tcBorders>
              <w:top w:val="single" w:sz="8" w:space="0" w:color="auto"/>
              <w:left w:val="single" w:sz="12" w:space="0" w:color="auto"/>
            </w:tcBorders>
            <w:vAlign w:val="center"/>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46" w:type="pct"/>
            <w:tcBorders>
              <w:top w:val="single" w:sz="8" w:space="0" w:color="auto"/>
              <w:right w:val="single" w:sz="8" w:space="0" w:color="auto"/>
            </w:tcBorders>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 xml:space="preserve"> 1</w:t>
            </w:r>
          </w:p>
        </w:tc>
        <w:tc>
          <w:tcPr>
            <w:tcW w:w="623" w:type="pct"/>
            <w:tcBorders>
              <w:top w:val="single" w:sz="8" w:space="0" w:color="auto"/>
              <w:left w:val="single" w:sz="8" w:space="0" w:color="auto"/>
            </w:tcBorders>
          </w:tcPr>
          <w:p w:rsidR="00B52E3E" w:rsidRPr="00E2572B" w:rsidRDefault="00B52E3E" w:rsidP="005258C7">
            <w:pPr>
              <w:jc w:val="center"/>
              <w:rPr>
                <w:rFonts w:ascii="Arial Narrow" w:hAnsi="Arial Narrow"/>
                <w:sz w:val="21"/>
                <w:szCs w:val="21"/>
                <w:highlight w:val="yellow"/>
                <w:lang w:val="en-US"/>
              </w:rPr>
            </w:pPr>
            <w:r w:rsidRPr="00E2572B">
              <w:rPr>
                <w:rFonts w:ascii="Arial Narrow" w:hAnsi="Arial Narrow"/>
                <w:sz w:val="21"/>
                <w:szCs w:val="21"/>
                <w:lang w:val="en-US"/>
              </w:rPr>
              <w:t xml:space="preserve"> 30</w:t>
            </w:r>
          </w:p>
        </w:tc>
      </w:tr>
      <w:tr w:rsidR="00B52E3E" w:rsidRPr="00E2572B" w:rsidTr="005258C7">
        <w:trPr>
          <w:trHeight w:val="20"/>
        </w:trPr>
        <w:tc>
          <w:tcPr>
            <w:tcW w:w="1586" w:type="pct"/>
            <w:gridSpan w:val="4"/>
            <w:vMerge/>
            <w:tcBorders>
              <w:top w:val="single" w:sz="12" w:space="0" w:color="auto"/>
              <w:bottom w:val="single" w:sz="12" w:space="0" w:color="auto"/>
              <w:right w:val="single" w:sz="12" w:space="0" w:color="auto"/>
            </w:tcBorders>
            <w:vAlign w:val="center"/>
          </w:tcPr>
          <w:p w:rsidR="00B52E3E" w:rsidRPr="00E2572B" w:rsidRDefault="00B52E3E" w:rsidP="005258C7">
            <w:pPr>
              <w:rPr>
                <w:rFonts w:ascii="Arial Narrow" w:hAnsi="Arial Narrow"/>
                <w:b/>
                <w:sz w:val="21"/>
                <w:szCs w:val="21"/>
                <w:lang w:val="en-US"/>
              </w:rPr>
            </w:pPr>
          </w:p>
        </w:tc>
        <w:tc>
          <w:tcPr>
            <w:tcW w:w="1545" w:type="pct"/>
            <w:gridSpan w:val="6"/>
            <w:tcBorders>
              <w:left w:val="single" w:sz="12" w:space="0" w:color="auto"/>
            </w:tcBorders>
            <w:vAlign w:val="center"/>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Quiz</w:t>
            </w:r>
          </w:p>
        </w:tc>
        <w:tc>
          <w:tcPr>
            <w:tcW w:w="1246" w:type="pct"/>
            <w:tcBorders>
              <w:right w:val="single" w:sz="8" w:space="0" w:color="auto"/>
            </w:tcBorders>
          </w:tcPr>
          <w:p w:rsidR="00B52E3E" w:rsidRPr="00E2572B" w:rsidRDefault="00B52E3E" w:rsidP="005258C7">
            <w:pPr>
              <w:rPr>
                <w:rFonts w:ascii="Arial Narrow" w:hAnsi="Arial Narrow"/>
                <w:sz w:val="21"/>
                <w:szCs w:val="21"/>
                <w:lang w:val="en-US"/>
              </w:rPr>
            </w:pPr>
          </w:p>
        </w:tc>
        <w:tc>
          <w:tcPr>
            <w:tcW w:w="623" w:type="pct"/>
            <w:tcBorders>
              <w:left w:val="single" w:sz="8" w:space="0" w:color="auto"/>
            </w:tcBorders>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 xml:space="preserve"> </w:t>
            </w:r>
          </w:p>
        </w:tc>
      </w:tr>
      <w:tr w:rsidR="00B52E3E" w:rsidRPr="00E2572B" w:rsidTr="005258C7">
        <w:trPr>
          <w:trHeight w:val="20"/>
        </w:trPr>
        <w:tc>
          <w:tcPr>
            <w:tcW w:w="1586" w:type="pct"/>
            <w:gridSpan w:val="4"/>
            <w:vMerge/>
            <w:tcBorders>
              <w:top w:val="single" w:sz="12" w:space="0" w:color="auto"/>
              <w:bottom w:val="single" w:sz="12" w:space="0" w:color="auto"/>
              <w:right w:val="single" w:sz="12" w:space="0" w:color="auto"/>
            </w:tcBorders>
            <w:vAlign w:val="center"/>
          </w:tcPr>
          <w:p w:rsidR="00B52E3E" w:rsidRPr="00E2572B" w:rsidRDefault="00B52E3E" w:rsidP="005258C7">
            <w:pPr>
              <w:rPr>
                <w:rFonts w:ascii="Arial Narrow" w:hAnsi="Arial Narrow"/>
                <w:b/>
                <w:sz w:val="21"/>
                <w:szCs w:val="21"/>
                <w:lang w:val="en-US"/>
              </w:rPr>
            </w:pPr>
          </w:p>
        </w:tc>
        <w:tc>
          <w:tcPr>
            <w:tcW w:w="1545" w:type="pct"/>
            <w:gridSpan w:val="6"/>
            <w:tcBorders>
              <w:left w:val="single" w:sz="12" w:space="0" w:color="auto"/>
            </w:tcBorders>
            <w:vAlign w:val="center"/>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Homework</w:t>
            </w:r>
          </w:p>
        </w:tc>
        <w:tc>
          <w:tcPr>
            <w:tcW w:w="1246" w:type="pct"/>
            <w:tcBorders>
              <w:right w:val="single" w:sz="8" w:space="0" w:color="auto"/>
            </w:tcBorders>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 xml:space="preserve">1 </w:t>
            </w:r>
          </w:p>
        </w:tc>
        <w:tc>
          <w:tcPr>
            <w:tcW w:w="623" w:type="pct"/>
            <w:tcBorders>
              <w:left w:val="single" w:sz="8" w:space="0" w:color="auto"/>
            </w:tcBorders>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 xml:space="preserve">20  </w:t>
            </w:r>
          </w:p>
        </w:tc>
      </w:tr>
      <w:tr w:rsidR="00B52E3E" w:rsidRPr="00E2572B" w:rsidTr="005258C7">
        <w:trPr>
          <w:trHeight w:val="20"/>
        </w:trPr>
        <w:tc>
          <w:tcPr>
            <w:tcW w:w="1586" w:type="pct"/>
            <w:gridSpan w:val="4"/>
            <w:vMerge/>
            <w:tcBorders>
              <w:top w:val="single" w:sz="12" w:space="0" w:color="auto"/>
              <w:bottom w:val="single" w:sz="12" w:space="0" w:color="auto"/>
              <w:right w:val="single" w:sz="12" w:space="0" w:color="auto"/>
            </w:tcBorders>
            <w:vAlign w:val="center"/>
          </w:tcPr>
          <w:p w:rsidR="00B52E3E" w:rsidRPr="00E2572B" w:rsidRDefault="00B52E3E" w:rsidP="005258C7">
            <w:pPr>
              <w:rPr>
                <w:rFonts w:ascii="Arial Narrow" w:hAnsi="Arial Narrow"/>
                <w:b/>
                <w:sz w:val="21"/>
                <w:szCs w:val="21"/>
                <w:lang w:val="en-US"/>
              </w:rPr>
            </w:pPr>
          </w:p>
        </w:tc>
        <w:tc>
          <w:tcPr>
            <w:tcW w:w="1545" w:type="pct"/>
            <w:gridSpan w:val="6"/>
            <w:tcBorders>
              <w:left w:val="single" w:sz="12" w:space="0" w:color="auto"/>
              <w:bottom w:val="single" w:sz="8" w:space="0" w:color="auto"/>
            </w:tcBorders>
            <w:vAlign w:val="center"/>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Project</w:t>
            </w:r>
          </w:p>
        </w:tc>
        <w:tc>
          <w:tcPr>
            <w:tcW w:w="1246" w:type="pct"/>
            <w:tcBorders>
              <w:bottom w:val="single" w:sz="8" w:space="0" w:color="auto"/>
              <w:right w:val="single" w:sz="8" w:space="0" w:color="auto"/>
            </w:tcBorders>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623" w:type="pct"/>
            <w:tcBorders>
              <w:left w:val="single" w:sz="8" w:space="0" w:color="auto"/>
              <w:bottom w:val="single" w:sz="8" w:space="0" w:color="auto"/>
            </w:tcBorders>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 xml:space="preserve"> </w:t>
            </w:r>
          </w:p>
        </w:tc>
      </w:tr>
      <w:tr w:rsidR="00B52E3E" w:rsidRPr="00E2572B" w:rsidTr="005258C7">
        <w:trPr>
          <w:trHeight w:val="20"/>
        </w:trPr>
        <w:tc>
          <w:tcPr>
            <w:tcW w:w="1586" w:type="pct"/>
            <w:gridSpan w:val="4"/>
            <w:vMerge/>
            <w:tcBorders>
              <w:top w:val="single" w:sz="12" w:space="0" w:color="auto"/>
              <w:bottom w:val="single" w:sz="12" w:space="0" w:color="auto"/>
              <w:right w:val="single" w:sz="12" w:space="0" w:color="auto"/>
            </w:tcBorders>
            <w:vAlign w:val="center"/>
          </w:tcPr>
          <w:p w:rsidR="00B52E3E" w:rsidRPr="00E2572B" w:rsidRDefault="00B52E3E" w:rsidP="005258C7">
            <w:pPr>
              <w:rPr>
                <w:rFonts w:ascii="Arial Narrow" w:hAnsi="Arial Narrow"/>
                <w:b/>
                <w:sz w:val="21"/>
                <w:szCs w:val="21"/>
                <w:lang w:val="en-US"/>
              </w:rPr>
            </w:pPr>
          </w:p>
        </w:tc>
        <w:tc>
          <w:tcPr>
            <w:tcW w:w="1545" w:type="pct"/>
            <w:gridSpan w:val="6"/>
            <w:tcBorders>
              <w:top w:val="single" w:sz="8" w:space="0" w:color="auto"/>
              <w:left w:val="single" w:sz="12" w:space="0" w:color="auto"/>
              <w:bottom w:val="single" w:sz="8" w:space="0" w:color="auto"/>
            </w:tcBorders>
            <w:vAlign w:val="center"/>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Report</w:t>
            </w:r>
          </w:p>
        </w:tc>
        <w:tc>
          <w:tcPr>
            <w:tcW w:w="1246" w:type="pct"/>
            <w:tcBorders>
              <w:top w:val="single" w:sz="8" w:space="0" w:color="auto"/>
              <w:bottom w:val="single" w:sz="8" w:space="0" w:color="auto"/>
              <w:right w:val="single" w:sz="8" w:space="0" w:color="auto"/>
            </w:tcBorders>
          </w:tcPr>
          <w:p w:rsidR="00B52E3E" w:rsidRPr="00E2572B" w:rsidRDefault="00B52E3E" w:rsidP="005258C7">
            <w:pPr>
              <w:jc w:val="center"/>
              <w:rPr>
                <w:rFonts w:ascii="Arial Narrow" w:hAnsi="Arial Narrow"/>
                <w:sz w:val="21"/>
                <w:szCs w:val="21"/>
                <w:lang w:val="en-US"/>
              </w:rPr>
            </w:pPr>
          </w:p>
        </w:tc>
        <w:tc>
          <w:tcPr>
            <w:tcW w:w="623" w:type="pct"/>
            <w:tcBorders>
              <w:top w:val="single" w:sz="8" w:space="0" w:color="auto"/>
              <w:left w:val="single" w:sz="8" w:space="0" w:color="auto"/>
              <w:bottom w:val="single" w:sz="8" w:space="0" w:color="auto"/>
            </w:tcBorders>
          </w:tcPr>
          <w:p w:rsidR="00B52E3E" w:rsidRPr="00E2572B" w:rsidRDefault="00B52E3E" w:rsidP="005258C7">
            <w:pPr>
              <w:rPr>
                <w:rFonts w:ascii="Arial Narrow" w:hAnsi="Arial Narrow"/>
                <w:sz w:val="21"/>
                <w:szCs w:val="21"/>
                <w:lang w:val="en-US"/>
              </w:rPr>
            </w:pPr>
          </w:p>
        </w:tc>
      </w:tr>
      <w:tr w:rsidR="00B52E3E" w:rsidRPr="00E2572B" w:rsidTr="005258C7">
        <w:trPr>
          <w:trHeight w:val="20"/>
        </w:trPr>
        <w:tc>
          <w:tcPr>
            <w:tcW w:w="1586" w:type="pct"/>
            <w:gridSpan w:val="4"/>
            <w:vMerge/>
            <w:tcBorders>
              <w:top w:val="single" w:sz="12" w:space="0" w:color="auto"/>
              <w:bottom w:val="single" w:sz="12" w:space="0" w:color="auto"/>
              <w:right w:val="single" w:sz="12" w:space="0" w:color="auto"/>
            </w:tcBorders>
            <w:vAlign w:val="center"/>
          </w:tcPr>
          <w:p w:rsidR="00B52E3E" w:rsidRPr="00E2572B" w:rsidRDefault="00B52E3E" w:rsidP="005258C7">
            <w:pPr>
              <w:rPr>
                <w:rFonts w:ascii="Arial Narrow" w:hAnsi="Arial Narrow"/>
                <w:b/>
                <w:sz w:val="21"/>
                <w:szCs w:val="21"/>
                <w:lang w:val="en-US"/>
              </w:rPr>
            </w:pPr>
          </w:p>
        </w:tc>
        <w:tc>
          <w:tcPr>
            <w:tcW w:w="1545" w:type="pct"/>
            <w:gridSpan w:val="6"/>
            <w:tcBorders>
              <w:top w:val="single" w:sz="8" w:space="0" w:color="auto"/>
              <w:left w:val="single" w:sz="12" w:space="0" w:color="auto"/>
              <w:bottom w:val="single" w:sz="12" w:space="0" w:color="auto"/>
            </w:tcBorders>
            <w:vAlign w:val="center"/>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46" w:type="pct"/>
            <w:tcBorders>
              <w:top w:val="single" w:sz="8" w:space="0" w:color="auto"/>
              <w:bottom w:val="single" w:sz="12" w:space="0" w:color="auto"/>
              <w:right w:val="single" w:sz="8" w:space="0" w:color="auto"/>
            </w:tcBorders>
          </w:tcPr>
          <w:p w:rsidR="00B52E3E" w:rsidRPr="00E2572B" w:rsidRDefault="00B52E3E" w:rsidP="005258C7">
            <w:pPr>
              <w:rPr>
                <w:rFonts w:ascii="Arial Narrow" w:hAnsi="Arial Narrow"/>
                <w:sz w:val="21"/>
                <w:szCs w:val="21"/>
                <w:lang w:val="en-US"/>
              </w:rPr>
            </w:pPr>
          </w:p>
        </w:tc>
        <w:tc>
          <w:tcPr>
            <w:tcW w:w="623" w:type="pct"/>
            <w:tcBorders>
              <w:top w:val="single" w:sz="8" w:space="0" w:color="auto"/>
              <w:left w:val="single" w:sz="8" w:space="0" w:color="auto"/>
              <w:bottom w:val="single" w:sz="12" w:space="0" w:color="auto"/>
            </w:tcBorders>
          </w:tcPr>
          <w:p w:rsidR="00B52E3E" w:rsidRPr="00E2572B" w:rsidRDefault="00B52E3E" w:rsidP="005258C7">
            <w:pPr>
              <w:rPr>
                <w:rFonts w:ascii="Arial Narrow" w:hAnsi="Arial Narrow"/>
                <w:sz w:val="21"/>
                <w:szCs w:val="21"/>
                <w:lang w:val="en-US"/>
              </w:rPr>
            </w:pPr>
          </w:p>
        </w:tc>
      </w:tr>
      <w:tr w:rsidR="00B52E3E" w:rsidRPr="00E2572B" w:rsidTr="005258C7">
        <w:trPr>
          <w:trHeight w:val="20"/>
        </w:trPr>
        <w:tc>
          <w:tcPr>
            <w:tcW w:w="1586" w:type="pct"/>
            <w:gridSpan w:val="4"/>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545" w:type="pct"/>
            <w:gridSpan w:val="6"/>
            <w:tcBorders>
              <w:top w:val="single" w:sz="12" w:space="0" w:color="auto"/>
              <w:left w:val="single" w:sz="12" w:space="0" w:color="auto"/>
              <w:bottom w:val="single" w:sz="8" w:space="0" w:color="auto"/>
            </w:tcBorders>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 xml:space="preserve"> </w:t>
            </w:r>
          </w:p>
        </w:tc>
        <w:tc>
          <w:tcPr>
            <w:tcW w:w="1246" w:type="pct"/>
            <w:tcBorders>
              <w:top w:val="single" w:sz="12" w:space="0" w:color="auto"/>
              <w:bottom w:val="single" w:sz="8" w:space="0" w:color="auto"/>
              <w:right w:val="single" w:sz="8" w:space="0" w:color="auto"/>
            </w:tcBorders>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 xml:space="preserve"> 1</w:t>
            </w:r>
          </w:p>
        </w:tc>
        <w:tc>
          <w:tcPr>
            <w:tcW w:w="623" w:type="pct"/>
            <w:tcBorders>
              <w:top w:val="single" w:sz="12" w:space="0" w:color="auto"/>
              <w:left w:val="single" w:sz="8" w:space="0" w:color="auto"/>
              <w:bottom w:val="single" w:sz="8" w:space="0" w:color="auto"/>
            </w:tcBorders>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50</w:t>
            </w:r>
          </w:p>
        </w:tc>
      </w:tr>
      <w:tr w:rsidR="00B52E3E" w:rsidRPr="00E2572B" w:rsidTr="005258C7">
        <w:trPr>
          <w:trHeight w:val="20"/>
        </w:trPr>
        <w:tc>
          <w:tcPr>
            <w:tcW w:w="1586" w:type="pct"/>
            <w:gridSpan w:val="4"/>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414" w:type="pct"/>
            <w:gridSpan w:val="8"/>
            <w:tcBorders>
              <w:top w:val="single" w:sz="12" w:space="0" w:color="auto"/>
              <w:left w:val="single" w:sz="12" w:space="0" w:color="auto"/>
              <w:bottom w:val="single" w:sz="12" w:space="0" w:color="auto"/>
            </w:tcBorders>
            <w:vAlign w:val="center"/>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w:t>
            </w:r>
          </w:p>
        </w:tc>
      </w:tr>
      <w:tr w:rsidR="00B52E3E" w:rsidRPr="00E2572B" w:rsidTr="005258C7">
        <w:trPr>
          <w:trHeight w:val="20"/>
        </w:trPr>
        <w:tc>
          <w:tcPr>
            <w:tcW w:w="1586" w:type="pct"/>
            <w:gridSpan w:val="4"/>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14" w:type="pct"/>
            <w:gridSpan w:val="8"/>
            <w:tcBorders>
              <w:top w:val="single" w:sz="12" w:space="0" w:color="auto"/>
              <w:left w:val="single" w:sz="12" w:space="0" w:color="auto"/>
              <w:bottom w:val="single" w:sz="12" w:space="0" w:color="auto"/>
            </w:tcBorders>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Main purpose of this course is to enable students to examine research processes (determining a problem, data collection, data analysis, and interpretation of the results), to review some certain scientific research methods (experimental, survey, correlational research methods, et al.) and to learn practical techniques for how to make literature review necessary for a certain research topic, data gathering, data evaluation and reporting.</w:t>
            </w:r>
          </w:p>
        </w:tc>
      </w:tr>
      <w:tr w:rsidR="00B52E3E" w:rsidRPr="00E2572B" w:rsidTr="005258C7">
        <w:trPr>
          <w:trHeight w:val="20"/>
        </w:trPr>
        <w:tc>
          <w:tcPr>
            <w:tcW w:w="1586" w:type="pct"/>
            <w:gridSpan w:val="4"/>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14" w:type="pct"/>
            <w:gridSpan w:val="8"/>
            <w:tcBorders>
              <w:top w:val="single" w:sz="12" w:space="0" w:color="auto"/>
              <w:left w:val="single" w:sz="12" w:space="0" w:color="auto"/>
              <w:bottom w:val="single" w:sz="12" w:space="0" w:color="auto"/>
            </w:tcBorders>
          </w:tcPr>
          <w:p w:rsidR="00B52E3E" w:rsidRPr="00E2572B" w:rsidRDefault="00B52E3E" w:rsidP="005258C7">
            <w:pPr>
              <w:pStyle w:val="ListParagraph1"/>
              <w:widowControl w:val="0"/>
              <w:shd w:val="clear" w:color="auto" w:fill="FFFFFF"/>
              <w:autoSpaceDE w:val="0"/>
              <w:autoSpaceDN w:val="0"/>
              <w:adjustRightInd w:val="0"/>
              <w:ind w:left="31"/>
              <w:jc w:val="both"/>
              <w:rPr>
                <w:rFonts w:ascii="Arial Narrow" w:hAnsi="Arial Narrow"/>
                <w:bCs/>
                <w:color w:val="000000"/>
                <w:sz w:val="21"/>
                <w:szCs w:val="21"/>
                <w:lang w:val="en-US"/>
              </w:rPr>
            </w:pPr>
            <w:r w:rsidRPr="00E2572B">
              <w:rPr>
                <w:rFonts w:ascii="Arial Narrow" w:hAnsi="Arial Narrow"/>
                <w:bCs/>
                <w:color w:val="000000"/>
                <w:sz w:val="21"/>
                <w:szCs w:val="21"/>
                <w:lang w:val="en-US"/>
              </w:rPr>
              <w:t xml:space="preserve">The objective of this course is to gain ability for performing all aspects of quantitative research.  </w:t>
            </w:r>
          </w:p>
        </w:tc>
      </w:tr>
      <w:tr w:rsidR="00B52E3E" w:rsidRPr="00E2572B" w:rsidTr="005258C7">
        <w:trPr>
          <w:trHeight w:val="20"/>
        </w:trPr>
        <w:tc>
          <w:tcPr>
            <w:tcW w:w="1586" w:type="pct"/>
            <w:gridSpan w:val="4"/>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14" w:type="pct"/>
            <w:gridSpan w:val="8"/>
            <w:tcBorders>
              <w:top w:val="single" w:sz="12" w:space="0" w:color="auto"/>
              <w:left w:val="single" w:sz="12" w:space="0" w:color="auto"/>
              <w:bottom w:val="single" w:sz="12" w:space="0" w:color="auto"/>
            </w:tcBorders>
            <w:vAlign w:val="center"/>
          </w:tcPr>
          <w:p w:rsidR="00B52E3E" w:rsidRPr="00E2572B" w:rsidRDefault="00B52E3E" w:rsidP="005258C7">
            <w:pPr>
              <w:rPr>
                <w:rFonts w:ascii="Arial Narrow" w:hAnsi="Arial Narrow"/>
                <w:sz w:val="21"/>
                <w:szCs w:val="21"/>
                <w:lang w:val="en-US"/>
              </w:rPr>
            </w:pPr>
          </w:p>
        </w:tc>
      </w:tr>
      <w:tr w:rsidR="00B52E3E" w:rsidRPr="00E2572B" w:rsidTr="005258C7">
        <w:trPr>
          <w:trHeight w:val="20"/>
        </w:trPr>
        <w:tc>
          <w:tcPr>
            <w:tcW w:w="1586" w:type="pct"/>
            <w:gridSpan w:val="4"/>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14" w:type="pct"/>
            <w:gridSpan w:val="8"/>
            <w:tcBorders>
              <w:top w:val="single" w:sz="12" w:space="0" w:color="auto"/>
              <w:left w:val="single" w:sz="12" w:space="0" w:color="auto"/>
              <w:bottom w:val="single" w:sz="12" w:space="0" w:color="auto"/>
            </w:tcBorders>
          </w:tcPr>
          <w:p w:rsidR="00B52E3E" w:rsidRPr="00E2572B" w:rsidRDefault="00B52E3E" w:rsidP="005258C7">
            <w:pPr>
              <w:numPr>
                <w:ilvl w:val="0"/>
                <w:numId w:val="7"/>
              </w:numPr>
              <w:tabs>
                <w:tab w:val="clear" w:pos="569"/>
              </w:tabs>
              <w:ind w:left="346" w:hanging="240"/>
              <w:jc w:val="both"/>
              <w:rPr>
                <w:rFonts w:ascii="Arial Narrow" w:hAnsi="Arial Narrow"/>
                <w:sz w:val="21"/>
                <w:szCs w:val="21"/>
                <w:lang w:val="en-US"/>
              </w:rPr>
            </w:pPr>
            <w:r w:rsidRPr="00E2572B">
              <w:rPr>
                <w:rFonts w:ascii="Arial Narrow" w:hAnsi="Arial Narrow"/>
                <w:sz w:val="21"/>
                <w:szCs w:val="21"/>
                <w:lang w:val="en-US"/>
              </w:rPr>
              <w:t>to develop understandings about the role of research in science –especially in knowledge management</w:t>
            </w:r>
          </w:p>
          <w:p w:rsidR="00B52E3E" w:rsidRPr="00E2572B" w:rsidRDefault="00B52E3E" w:rsidP="005258C7">
            <w:pPr>
              <w:numPr>
                <w:ilvl w:val="0"/>
                <w:numId w:val="7"/>
              </w:numPr>
              <w:tabs>
                <w:tab w:val="clear" w:pos="569"/>
              </w:tabs>
              <w:ind w:left="346" w:hanging="240"/>
              <w:jc w:val="both"/>
              <w:rPr>
                <w:rFonts w:ascii="Arial Narrow" w:hAnsi="Arial Narrow"/>
                <w:sz w:val="21"/>
                <w:szCs w:val="21"/>
                <w:lang w:val="en-US"/>
              </w:rPr>
            </w:pPr>
            <w:r w:rsidRPr="00E2572B">
              <w:rPr>
                <w:rFonts w:ascii="Arial Narrow" w:hAnsi="Arial Narrow"/>
                <w:sz w:val="21"/>
                <w:szCs w:val="21"/>
                <w:lang w:val="en-US"/>
              </w:rPr>
              <w:t>to gain knowledge about research processes and research methods</w:t>
            </w:r>
          </w:p>
          <w:p w:rsidR="00B52E3E" w:rsidRPr="00E2572B" w:rsidRDefault="00B52E3E" w:rsidP="005258C7">
            <w:pPr>
              <w:numPr>
                <w:ilvl w:val="0"/>
                <w:numId w:val="7"/>
              </w:numPr>
              <w:tabs>
                <w:tab w:val="clear" w:pos="569"/>
              </w:tabs>
              <w:ind w:left="346" w:hanging="240"/>
              <w:jc w:val="both"/>
              <w:rPr>
                <w:rFonts w:ascii="Arial Narrow" w:hAnsi="Arial Narrow"/>
                <w:sz w:val="21"/>
                <w:szCs w:val="21"/>
                <w:lang w:val="en-US"/>
              </w:rPr>
            </w:pPr>
            <w:r w:rsidRPr="00E2572B">
              <w:rPr>
                <w:rFonts w:ascii="Arial Narrow" w:hAnsi="Arial Narrow"/>
                <w:sz w:val="21"/>
                <w:szCs w:val="21"/>
                <w:lang w:val="en-US"/>
              </w:rPr>
              <w:t>to analyze research in knowledge management field and gaining evaluation ability</w:t>
            </w:r>
          </w:p>
          <w:p w:rsidR="00B52E3E" w:rsidRPr="00E2572B" w:rsidRDefault="00B52E3E" w:rsidP="005258C7">
            <w:pPr>
              <w:numPr>
                <w:ilvl w:val="0"/>
                <w:numId w:val="7"/>
              </w:numPr>
              <w:tabs>
                <w:tab w:val="clear" w:pos="569"/>
              </w:tabs>
              <w:ind w:left="346" w:hanging="240"/>
              <w:jc w:val="both"/>
              <w:rPr>
                <w:rFonts w:ascii="Arial Narrow" w:hAnsi="Arial Narrow"/>
                <w:sz w:val="21"/>
                <w:szCs w:val="21"/>
                <w:lang w:val="en-US"/>
              </w:rPr>
            </w:pPr>
            <w:r w:rsidRPr="00E2572B">
              <w:rPr>
                <w:rFonts w:ascii="Arial Narrow" w:hAnsi="Arial Narrow"/>
                <w:sz w:val="21"/>
                <w:szCs w:val="21"/>
                <w:lang w:val="en-US"/>
              </w:rPr>
              <w:t xml:space="preserve">to think systematically for solving problems in knowledge management field and perform analytical methods </w:t>
            </w:r>
          </w:p>
          <w:p w:rsidR="00B52E3E" w:rsidRPr="00E2572B" w:rsidRDefault="00B52E3E" w:rsidP="005258C7">
            <w:pPr>
              <w:numPr>
                <w:ilvl w:val="0"/>
                <w:numId w:val="7"/>
              </w:numPr>
              <w:tabs>
                <w:tab w:val="clear" w:pos="569"/>
              </w:tabs>
              <w:ind w:left="346" w:hanging="240"/>
              <w:jc w:val="both"/>
              <w:rPr>
                <w:rFonts w:ascii="Arial Narrow" w:hAnsi="Arial Narrow"/>
                <w:sz w:val="21"/>
                <w:szCs w:val="21"/>
                <w:lang w:val="en-US"/>
              </w:rPr>
            </w:pPr>
            <w:r w:rsidRPr="00E2572B">
              <w:rPr>
                <w:rFonts w:ascii="Arial Narrow" w:hAnsi="Arial Narrow"/>
                <w:sz w:val="21"/>
                <w:szCs w:val="21"/>
                <w:lang w:val="en-US"/>
              </w:rPr>
              <w:t>to teach data collection, data analysis and evaluation techniques</w:t>
            </w:r>
          </w:p>
          <w:p w:rsidR="00B52E3E" w:rsidRPr="00E2572B" w:rsidRDefault="00B52E3E" w:rsidP="005258C7">
            <w:pPr>
              <w:numPr>
                <w:ilvl w:val="0"/>
                <w:numId w:val="7"/>
              </w:numPr>
              <w:tabs>
                <w:tab w:val="clear" w:pos="569"/>
              </w:tabs>
              <w:ind w:left="346" w:hanging="240"/>
              <w:jc w:val="both"/>
              <w:rPr>
                <w:rFonts w:ascii="Arial Narrow" w:hAnsi="Arial Narrow"/>
                <w:sz w:val="21"/>
                <w:szCs w:val="21"/>
                <w:lang w:val="en-US"/>
              </w:rPr>
            </w:pPr>
            <w:r w:rsidRPr="00E2572B">
              <w:rPr>
                <w:rFonts w:ascii="Arial Narrow" w:hAnsi="Arial Narrow"/>
                <w:sz w:val="21"/>
                <w:szCs w:val="21"/>
                <w:lang w:val="en-US"/>
              </w:rPr>
              <w:t xml:space="preserve">to gain knowledge in writing research proposal and preparing research report </w:t>
            </w:r>
          </w:p>
        </w:tc>
      </w:tr>
      <w:tr w:rsidR="00B52E3E" w:rsidRPr="00E2572B" w:rsidTr="005258C7">
        <w:trPr>
          <w:trHeight w:val="20"/>
        </w:trPr>
        <w:tc>
          <w:tcPr>
            <w:tcW w:w="1586" w:type="pct"/>
            <w:gridSpan w:val="4"/>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414" w:type="pct"/>
            <w:gridSpan w:val="8"/>
            <w:tcBorders>
              <w:top w:val="single" w:sz="12" w:space="0" w:color="auto"/>
              <w:left w:val="single" w:sz="12" w:space="0" w:color="auto"/>
              <w:bottom w:val="single" w:sz="12" w:space="0" w:color="auto"/>
            </w:tcBorders>
          </w:tcPr>
          <w:p w:rsidR="00B52E3E" w:rsidRPr="00E2572B" w:rsidRDefault="00B52E3E" w:rsidP="005258C7">
            <w:pPr>
              <w:numPr>
                <w:ilvl w:val="0"/>
                <w:numId w:val="8"/>
              </w:numPr>
              <w:tabs>
                <w:tab w:val="clear" w:pos="720"/>
              </w:tabs>
              <w:ind w:left="346" w:hanging="219"/>
              <w:rPr>
                <w:rFonts w:ascii="Arial Narrow" w:hAnsi="Arial Narrow"/>
                <w:bCs/>
                <w:sz w:val="21"/>
                <w:szCs w:val="21"/>
                <w:lang w:val="en-US"/>
              </w:rPr>
            </w:pPr>
            <w:r w:rsidRPr="00E2572B">
              <w:rPr>
                <w:rFonts w:ascii="Arial Narrow" w:hAnsi="Arial Narrow"/>
                <w:bCs/>
                <w:sz w:val="21"/>
                <w:szCs w:val="21"/>
                <w:lang w:val="en-US"/>
              </w:rPr>
              <w:t>McMillan, J. H., &amp; Schumacher, S. (2006). Research in education: Evidence based inquiry. Boston, MA: Brown and Company.</w:t>
            </w:r>
          </w:p>
        </w:tc>
      </w:tr>
      <w:tr w:rsidR="00B52E3E" w:rsidRPr="00E2572B" w:rsidTr="005258C7">
        <w:trPr>
          <w:trHeight w:val="20"/>
        </w:trPr>
        <w:tc>
          <w:tcPr>
            <w:tcW w:w="1586" w:type="pct"/>
            <w:gridSpan w:val="4"/>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14" w:type="pct"/>
            <w:gridSpan w:val="8"/>
            <w:tcBorders>
              <w:top w:val="single" w:sz="12" w:space="0" w:color="auto"/>
              <w:left w:val="single" w:sz="12" w:space="0" w:color="auto"/>
              <w:bottom w:val="single" w:sz="12" w:space="0" w:color="auto"/>
            </w:tcBorders>
          </w:tcPr>
          <w:p w:rsidR="00B52E3E" w:rsidRPr="00E2572B" w:rsidRDefault="00B52E3E" w:rsidP="005258C7">
            <w:pPr>
              <w:pStyle w:val="Balk4"/>
              <w:keepNext w:val="0"/>
              <w:numPr>
                <w:ilvl w:val="0"/>
                <w:numId w:val="8"/>
              </w:numPr>
              <w:tabs>
                <w:tab w:val="clear" w:pos="720"/>
              </w:tabs>
              <w:spacing w:before="0" w:after="0"/>
              <w:ind w:left="346" w:hanging="219"/>
              <w:rPr>
                <w:rFonts w:ascii="Arial Narrow" w:hAnsi="Arial Narrow"/>
                <w:b w:val="0"/>
                <w:sz w:val="21"/>
                <w:szCs w:val="21"/>
                <w:lang w:val="en-US"/>
              </w:rPr>
            </w:pPr>
            <w:proofErr w:type="gramStart"/>
            <w:r w:rsidRPr="00E2572B">
              <w:rPr>
                <w:rFonts w:ascii="Arial Narrow" w:hAnsi="Arial Narrow"/>
                <w:b w:val="0"/>
                <w:sz w:val="21"/>
                <w:szCs w:val="21"/>
                <w:lang w:val="en-US"/>
              </w:rPr>
              <w:t xml:space="preserve">Cohen, L., </w:t>
            </w:r>
            <w:proofErr w:type="spellStart"/>
            <w:r w:rsidRPr="00E2572B">
              <w:rPr>
                <w:rFonts w:ascii="Arial Narrow" w:hAnsi="Arial Narrow"/>
                <w:b w:val="0"/>
                <w:sz w:val="21"/>
                <w:szCs w:val="21"/>
                <w:lang w:val="en-US"/>
              </w:rPr>
              <w:t>Manion</w:t>
            </w:r>
            <w:proofErr w:type="spellEnd"/>
            <w:r w:rsidRPr="00E2572B">
              <w:rPr>
                <w:rFonts w:ascii="Arial Narrow" w:hAnsi="Arial Narrow"/>
                <w:b w:val="0"/>
                <w:sz w:val="21"/>
                <w:szCs w:val="21"/>
                <w:lang w:val="en-US"/>
              </w:rPr>
              <w:t>, L., &amp; Morrison, K. (2007).</w:t>
            </w:r>
            <w:proofErr w:type="gramEnd"/>
            <w:r w:rsidRPr="00E2572B">
              <w:rPr>
                <w:rFonts w:ascii="Arial Narrow" w:hAnsi="Arial Narrow"/>
                <w:b w:val="0"/>
                <w:sz w:val="21"/>
                <w:szCs w:val="21"/>
                <w:lang w:val="en-US"/>
              </w:rPr>
              <w:t xml:space="preserve"> </w:t>
            </w:r>
            <w:proofErr w:type="gramStart"/>
            <w:r w:rsidRPr="00E2572B">
              <w:rPr>
                <w:rFonts w:ascii="Arial Narrow" w:hAnsi="Arial Narrow"/>
                <w:b w:val="0"/>
                <w:sz w:val="21"/>
                <w:szCs w:val="21"/>
                <w:lang w:val="en-US"/>
              </w:rPr>
              <w:t>Research methods in education.</w:t>
            </w:r>
            <w:proofErr w:type="gramEnd"/>
            <w:r w:rsidRPr="00E2572B">
              <w:rPr>
                <w:rFonts w:ascii="Arial Narrow" w:hAnsi="Arial Narrow"/>
                <w:b w:val="0"/>
                <w:sz w:val="21"/>
                <w:szCs w:val="21"/>
                <w:lang w:val="en-US"/>
              </w:rPr>
              <w:t xml:space="preserve"> New York: Routledge.</w:t>
            </w:r>
          </w:p>
          <w:p w:rsidR="00B52E3E" w:rsidRPr="00E2572B" w:rsidRDefault="00B52E3E" w:rsidP="005258C7">
            <w:pPr>
              <w:pStyle w:val="Balk4"/>
              <w:keepNext w:val="0"/>
              <w:numPr>
                <w:ilvl w:val="0"/>
                <w:numId w:val="8"/>
              </w:numPr>
              <w:tabs>
                <w:tab w:val="clear" w:pos="720"/>
              </w:tabs>
              <w:spacing w:before="0" w:after="0"/>
              <w:ind w:left="346" w:hanging="219"/>
              <w:rPr>
                <w:rFonts w:ascii="Arial Narrow" w:hAnsi="Arial Narrow"/>
                <w:b w:val="0"/>
                <w:sz w:val="21"/>
                <w:szCs w:val="21"/>
                <w:lang w:val="en-US"/>
              </w:rPr>
            </w:pPr>
            <w:proofErr w:type="spellStart"/>
            <w:r w:rsidRPr="00E2572B">
              <w:rPr>
                <w:rFonts w:ascii="Arial Narrow" w:hAnsi="Arial Narrow"/>
                <w:b w:val="0"/>
                <w:sz w:val="21"/>
                <w:szCs w:val="21"/>
                <w:lang w:val="en-US"/>
              </w:rPr>
              <w:t>Muijs</w:t>
            </w:r>
            <w:proofErr w:type="spellEnd"/>
            <w:r w:rsidRPr="00E2572B">
              <w:rPr>
                <w:rFonts w:ascii="Arial Narrow" w:hAnsi="Arial Narrow"/>
                <w:b w:val="0"/>
                <w:sz w:val="21"/>
                <w:szCs w:val="21"/>
                <w:lang w:val="en-US"/>
              </w:rPr>
              <w:t xml:space="preserve">, D. (2004). </w:t>
            </w:r>
            <w:proofErr w:type="gramStart"/>
            <w:r w:rsidRPr="00E2572B">
              <w:rPr>
                <w:rFonts w:ascii="Arial Narrow" w:hAnsi="Arial Narrow"/>
                <w:b w:val="0"/>
                <w:sz w:val="21"/>
                <w:szCs w:val="21"/>
                <w:lang w:val="en-US"/>
              </w:rPr>
              <w:t>Doing quantitative research in education: With SPSS.</w:t>
            </w:r>
            <w:proofErr w:type="gramEnd"/>
            <w:r w:rsidRPr="00E2572B">
              <w:rPr>
                <w:rFonts w:ascii="Arial Narrow" w:hAnsi="Arial Narrow"/>
                <w:b w:val="0"/>
                <w:sz w:val="21"/>
                <w:szCs w:val="21"/>
                <w:lang w:val="en-US"/>
              </w:rPr>
              <w:t xml:space="preserve"> London: Sage.</w:t>
            </w:r>
          </w:p>
          <w:p w:rsidR="00B52E3E" w:rsidRPr="00E2572B" w:rsidRDefault="00B52E3E" w:rsidP="005258C7">
            <w:pPr>
              <w:pStyle w:val="Balk4"/>
              <w:keepNext w:val="0"/>
              <w:numPr>
                <w:ilvl w:val="0"/>
                <w:numId w:val="8"/>
              </w:numPr>
              <w:tabs>
                <w:tab w:val="clear" w:pos="720"/>
              </w:tabs>
              <w:spacing w:before="0" w:after="0"/>
              <w:ind w:left="346" w:hanging="219"/>
              <w:rPr>
                <w:rFonts w:ascii="Arial Narrow" w:hAnsi="Arial Narrow"/>
                <w:b w:val="0"/>
                <w:sz w:val="21"/>
                <w:szCs w:val="21"/>
                <w:lang w:val="en-US"/>
              </w:rPr>
            </w:pPr>
            <w:proofErr w:type="gramStart"/>
            <w:r w:rsidRPr="00E2572B">
              <w:rPr>
                <w:rFonts w:ascii="Arial Narrow" w:hAnsi="Arial Narrow"/>
                <w:b w:val="0"/>
                <w:sz w:val="21"/>
                <w:szCs w:val="21"/>
                <w:lang w:val="en-US"/>
              </w:rPr>
              <w:t>APA (2009).</w:t>
            </w:r>
            <w:proofErr w:type="gramEnd"/>
            <w:r w:rsidRPr="00E2572B">
              <w:rPr>
                <w:rFonts w:ascii="Arial Narrow" w:hAnsi="Arial Narrow"/>
                <w:b w:val="0"/>
                <w:sz w:val="21"/>
                <w:szCs w:val="21"/>
                <w:lang w:val="en-US"/>
              </w:rPr>
              <w:t xml:space="preserve"> </w:t>
            </w:r>
            <w:proofErr w:type="spellStart"/>
            <w:proofErr w:type="gramStart"/>
            <w:r w:rsidRPr="00E2572B">
              <w:rPr>
                <w:rFonts w:ascii="Arial Narrow" w:hAnsi="Arial Narrow"/>
                <w:b w:val="0"/>
                <w:sz w:val="21"/>
                <w:szCs w:val="21"/>
                <w:lang w:val="en-US"/>
              </w:rPr>
              <w:t>Amerikan</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Psikoloji</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Derneği</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yayım</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kılavuzu</w:t>
            </w:r>
            <w:proofErr w:type="spellEnd"/>
            <w:r w:rsidRPr="00E2572B">
              <w:rPr>
                <w:rFonts w:ascii="Arial Narrow" w:hAnsi="Arial Narrow"/>
                <w:b w:val="0"/>
                <w:sz w:val="21"/>
                <w:szCs w:val="21"/>
                <w:lang w:val="en-US"/>
              </w:rPr>
              <w:t>.</w:t>
            </w:r>
            <w:proofErr w:type="gramEnd"/>
            <w:r w:rsidRPr="00E2572B">
              <w:rPr>
                <w:rFonts w:ascii="Arial Narrow" w:hAnsi="Arial Narrow"/>
                <w:b w:val="0"/>
                <w:sz w:val="21"/>
                <w:szCs w:val="21"/>
                <w:lang w:val="en-US"/>
              </w:rPr>
              <w:t xml:space="preserve"> İstanbul: </w:t>
            </w:r>
            <w:proofErr w:type="spellStart"/>
            <w:r w:rsidRPr="00E2572B">
              <w:rPr>
                <w:rFonts w:ascii="Arial Narrow" w:hAnsi="Arial Narrow"/>
                <w:b w:val="0"/>
                <w:sz w:val="21"/>
                <w:szCs w:val="21"/>
                <w:lang w:val="en-US"/>
              </w:rPr>
              <w:t>Kaknüs</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Yayınları</w:t>
            </w:r>
            <w:proofErr w:type="spellEnd"/>
            <w:r w:rsidRPr="00E2572B">
              <w:rPr>
                <w:rFonts w:ascii="Arial Narrow" w:hAnsi="Arial Narrow"/>
                <w:b w:val="0"/>
                <w:sz w:val="21"/>
                <w:szCs w:val="21"/>
                <w:lang w:val="en-US"/>
              </w:rPr>
              <w:t xml:space="preserve">. </w:t>
            </w:r>
          </w:p>
          <w:p w:rsidR="00B52E3E" w:rsidRPr="00E2572B" w:rsidRDefault="00B52E3E" w:rsidP="005258C7">
            <w:pPr>
              <w:pStyle w:val="Balk4"/>
              <w:keepNext w:val="0"/>
              <w:numPr>
                <w:ilvl w:val="0"/>
                <w:numId w:val="8"/>
              </w:numPr>
              <w:tabs>
                <w:tab w:val="clear" w:pos="720"/>
              </w:tabs>
              <w:spacing w:before="0" w:after="0"/>
              <w:ind w:left="346" w:hanging="219"/>
              <w:rPr>
                <w:rFonts w:ascii="Arial Narrow" w:hAnsi="Arial Narrow"/>
                <w:b w:val="0"/>
                <w:sz w:val="21"/>
                <w:szCs w:val="21"/>
                <w:lang w:val="en-US"/>
              </w:rPr>
            </w:pPr>
            <w:proofErr w:type="spellStart"/>
            <w:proofErr w:type="gramStart"/>
            <w:r w:rsidRPr="00E2572B">
              <w:rPr>
                <w:rFonts w:ascii="Arial Narrow" w:hAnsi="Arial Narrow"/>
                <w:b w:val="0"/>
                <w:sz w:val="21"/>
                <w:szCs w:val="21"/>
                <w:lang w:val="en-US"/>
              </w:rPr>
              <w:t>Neuman</w:t>
            </w:r>
            <w:proofErr w:type="spellEnd"/>
            <w:r w:rsidRPr="00E2572B">
              <w:rPr>
                <w:rFonts w:ascii="Arial Narrow" w:hAnsi="Arial Narrow"/>
                <w:b w:val="0"/>
                <w:sz w:val="21"/>
                <w:szCs w:val="21"/>
                <w:lang w:val="en-US"/>
              </w:rPr>
              <w:t>, W. Lawrence (2008).</w:t>
            </w:r>
            <w:proofErr w:type="gramEnd"/>
            <w:r w:rsidRPr="00E2572B">
              <w:rPr>
                <w:rFonts w:ascii="Arial Narrow" w:hAnsi="Arial Narrow"/>
                <w:b w:val="0"/>
                <w:sz w:val="21"/>
                <w:szCs w:val="21"/>
                <w:lang w:val="en-US"/>
              </w:rPr>
              <w:t xml:space="preserve"> </w:t>
            </w:r>
            <w:proofErr w:type="spellStart"/>
            <w:proofErr w:type="gramStart"/>
            <w:r w:rsidRPr="00E2572B">
              <w:rPr>
                <w:rFonts w:ascii="Arial Narrow" w:hAnsi="Arial Narrow"/>
                <w:b w:val="0"/>
                <w:sz w:val="21"/>
                <w:szCs w:val="21"/>
                <w:lang w:val="en-US"/>
              </w:rPr>
              <w:t>Toplumsal</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araştırma</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yöntemleri</w:t>
            </w:r>
            <w:proofErr w:type="spellEnd"/>
            <w:r w:rsidRPr="00E2572B">
              <w:rPr>
                <w:rFonts w:ascii="Arial Narrow" w:hAnsi="Arial Narrow"/>
                <w:b w:val="0"/>
                <w:sz w:val="21"/>
                <w:szCs w:val="21"/>
                <w:lang w:val="en-US"/>
              </w:rPr>
              <w:t>.</w:t>
            </w:r>
            <w:proofErr w:type="gramEnd"/>
            <w:r w:rsidRPr="00E2572B">
              <w:rPr>
                <w:rFonts w:ascii="Arial Narrow" w:hAnsi="Arial Narrow"/>
                <w:b w:val="0"/>
                <w:sz w:val="21"/>
                <w:szCs w:val="21"/>
                <w:lang w:val="en-US"/>
              </w:rPr>
              <w:t xml:space="preserve"> İstanbul: </w:t>
            </w:r>
            <w:proofErr w:type="spellStart"/>
            <w:r w:rsidRPr="00E2572B">
              <w:rPr>
                <w:rFonts w:ascii="Arial Narrow" w:hAnsi="Arial Narrow"/>
                <w:b w:val="0"/>
                <w:sz w:val="21"/>
                <w:szCs w:val="21"/>
                <w:lang w:val="en-US"/>
              </w:rPr>
              <w:t>Yayınodası</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Yayıncılık</w:t>
            </w:r>
            <w:proofErr w:type="spellEnd"/>
            <w:r w:rsidRPr="00E2572B">
              <w:rPr>
                <w:rFonts w:ascii="Arial Narrow" w:hAnsi="Arial Narrow"/>
                <w:b w:val="0"/>
                <w:sz w:val="21"/>
                <w:szCs w:val="21"/>
                <w:lang w:val="en-US"/>
              </w:rPr>
              <w:t>.</w:t>
            </w:r>
          </w:p>
          <w:p w:rsidR="00B52E3E" w:rsidRPr="00E2572B" w:rsidRDefault="00B52E3E" w:rsidP="005258C7">
            <w:pPr>
              <w:pStyle w:val="Balk4"/>
              <w:keepNext w:val="0"/>
              <w:numPr>
                <w:ilvl w:val="0"/>
                <w:numId w:val="8"/>
              </w:numPr>
              <w:tabs>
                <w:tab w:val="clear" w:pos="720"/>
              </w:tabs>
              <w:spacing w:before="0" w:after="0"/>
              <w:ind w:left="346" w:hanging="219"/>
              <w:rPr>
                <w:rFonts w:ascii="Arial Narrow" w:hAnsi="Arial Narrow"/>
                <w:b w:val="0"/>
                <w:sz w:val="21"/>
                <w:szCs w:val="21"/>
                <w:lang w:val="en-US"/>
              </w:rPr>
            </w:pPr>
            <w:r w:rsidRPr="00E2572B">
              <w:rPr>
                <w:rFonts w:ascii="Arial Narrow" w:hAnsi="Arial Narrow"/>
                <w:b w:val="0"/>
                <w:sz w:val="21"/>
                <w:szCs w:val="21"/>
                <w:lang w:val="en-US"/>
              </w:rPr>
              <w:t xml:space="preserve">Punch, Keith F. (2005). </w:t>
            </w:r>
            <w:proofErr w:type="spellStart"/>
            <w:r w:rsidRPr="00E2572B">
              <w:rPr>
                <w:rFonts w:ascii="Arial Narrow" w:hAnsi="Arial Narrow"/>
                <w:b w:val="0"/>
                <w:sz w:val="21"/>
                <w:szCs w:val="21"/>
                <w:lang w:val="en-US"/>
              </w:rPr>
              <w:t>Sosyal</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araştırmalara</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giriş</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Nitel</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ve</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nicel</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yaklaşımlar</w:t>
            </w:r>
            <w:proofErr w:type="spellEnd"/>
            <w:r w:rsidRPr="00E2572B">
              <w:rPr>
                <w:rFonts w:ascii="Arial Narrow" w:hAnsi="Arial Narrow"/>
                <w:b w:val="0"/>
                <w:sz w:val="21"/>
                <w:szCs w:val="21"/>
                <w:lang w:val="en-US"/>
              </w:rPr>
              <w:t xml:space="preserve">. İstanbul: </w:t>
            </w:r>
            <w:proofErr w:type="spellStart"/>
            <w:r w:rsidRPr="00E2572B">
              <w:rPr>
                <w:rFonts w:ascii="Arial Narrow" w:hAnsi="Arial Narrow"/>
                <w:b w:val="0"/>
                <w:sz w:val="21"/>
                <w:szCs w:val="21"/>
                <w:lang w:val="en-US"/>
              </w:rPr>
              <w:t>Siyasal</w:t>
            </w:r>
            <w:proofErr w:type="spellEnd"/>
            <w:r w:rsidRPr="00E2572B">
              <w:rPr>
                <w:rFonts w:ascii="Arial Narrow" w:hAnsi="Arial Narrow"/>
                <w:b w:val="0"/>
                <w:sz w:val="21"/>
                <w:szCs w:val="21"/>
                <w:lang w:val="en-US"/>
              </w:rPr>
              <w:t xml:space="preserve"> </w:t>
            </w:r>
            <w:proofErr w:type="spellStart"/>
            <w:r w:rsidRPr="00E2572B">
              <w:rPr>
                <w:rFonts w:ascii="Arial Narrow" w:hAnsi="Arial Narrow"/>
                <w:b w:val="0"/>
                <w:sz w:val="21"/>
                <w:szCs w:val="21"/>
                <w:lang w:val="en-US"/>
              </w:rPr>
              <w:t>Kitapevi</w:t>
            </w:r>
            <w:proofErr w:type="spellEnd"/>
            <w:r w:rsidRPr="00E2572B">
              <w:rPr>
                <w:rFonts w:ascii="Arial Narrow" w:hAnsi="Arial Narrow"/>
                <w:b w:val="0"/>
                <w:sz w:val="21"/>
                <w:szCs w:val="21"/>
                <w:lang w:val="en-US"/>
              </w:rPr>
              <w:t>.</w:t>
            </w:r>
          </w:p>
          <w:p w:rsidR="00B52E3E" w:rsidRPr="00E2572B" w:rsidRDefault="00B52E3E" w:rsidP="005258C7">
            <w:pPr>
              <w:pStyle w:val="Balk4"/>
              <w:keepNext w:val="0"/>
              <w:numPr>
                <w:ilvl w:val="0"/>
                <w:numId w:val="8"/>
              </w:numPr>
              <w:tabs>
                <w:tab w:val="clear" w:pos="720"/>
              </w:tabs>
              <w:spacing w:before="0" w:after="0"/>
              <w:ind w:left="346" w:hanging="219"/>
              <w:rPr>
                <w:rFonts w:ascii="Arial Narrow" w:hAnsi="Arial Narrow"/>
                <w:b w:val="0"/>
                <w:sz w:val="21"/>
                <w:szCs w:val="21"/>
                <w:lang w:val="en-US"/>
              </w:rPr>
            </w:pPr>
            <w:r w:rsidRPr="00E2572B">
              <w:rPr>
                <w:rFonts w:ascii="Arial Narrow" w:hAnsi="Arial Narrow"/>
                <w:b w:val="0"/>
                <w:sz w:val="21"/>
                <w:szCs w:val="21"/>
                <w:lang w:val="sv-SE"/>
              </w:rPr>
              <w:t xml:space="preserve">Sipahi, B., Yurtkoru, E. S., &amp; Çinko, M. (2010). </w:t>
            </w:r>
            <w:r w:rsidRPr="00E2572B">
              <w:rPr>
                <w:rFonts w:ascii="Arial Narrow" w:hAnsi="Arial Narrow"/>
                <w:b w:val="0"/>
                <w:sz w:val="21"/>
                <w:szCs w:val="21"/>
                <w:lang w:val="it-IT"/>
              </w:rPr>
              <w:t xml:space="preserve">Sosyal bilimlerde SPSS’le veri analizi. </w:t>
            </w:r>
            <w:r w:rsidRPr="00E2572B">
              <w:rPr>
                <w:rFonts w:ascii="Arial Narrow" w:hAnsi="Arial Narrow"/>
                <w:b w:val="0"/>
                <w:sz w:val="21"/>
                <w:szCs w:val="21"/>
                <w:lang w:val="en-US"/>
              </w:rPr>
              <w:t xml:space="preserve">İstanbul: Beta </w:t>
            </w:r>
            <w:proofErr w:type="spellStart"/>
            <w:r w:rsidRPr="00E2572B">
              <w:rPr>
                <w:rFonts w:ascii="Arial Narrow" w:hAnsi="Arial Narrow"/>
                <w:b w:val="0"/>
                <w:sz w:val="21"/>
                <w:szCs w:val="21"/>
                <w:lang w:val="en-US"/>
              </w:rPr>
              <w:t>Yayınları</w:t>
            </w:r>
            <w:proofErr w:type="spellEnd"/>
            <w:r w:rsidRPr="00E2572B">
              <w:rPr>
                <w:rFonts w:ascii="Arial Narrow" w:hAnsi="Arial Narrow"/>
                <w:b w:val="0"/>
                <w:sz w:val="21"/>
                <w:szCs w:val="21"/>
                <w:lang w:val="en-US"/>
              </w:rPr>
              <w:t>.</w:t>
            </w:r>
          </w:p>
          <w:p w:rsidR="00B52E3E" w:rsidRPr="00E2572B" w:rsidRDefault="00B52E3E" w:rsidP="005258C7">
            <w:pPr>
              <w:pStyle w:val="Balk4"/>
              <w:keepNext w:val="0"/>
              <w:numPr>
                <w:ilvl w:val="0"/>
                <w:numId w:val="8"/>
              </w:numPr>
              <w:tabs>
                <w:tab w:val="clear" w:pos="720"/>
              </w:tabs>
              <w:spacing w:before="0" w:after="0"/>
              <w:ind w:left="346" w:hanging="219"/>
              <w:rPr>
                <w:rFonts w:ascii="Arial Narrow" w:hAnsi="Arial Narrow"/>
                <w:b w:val="0"/>
                <w:sz w:val="21"/>
                <w:szCs w:val="21"/>
                <w:lang w:val="en-US"/>
              </w:rPr>
            </w:pPr>
            <w:r w:rsidRPr="00E2572B">
              <w:rPr>
                <w:rFonts w:ascii="Arial Narrow" w:hAnsi="Arial Narrow"/>
                <w:b w:val="0"/>
                <w:sz w:val="21"/>
                <w:szCs w:val="21"/>
                <w:lang w:val="sv-SE"/>
              </w:rPr>
              <w:t xml:space="preserve">Türkiye Bilimler Akademisi (2002). Bilimsel araştırmada etik ve sorunları. </w:t>
            </w:r>
            <w:r w:rsidRPr="00E2572B">
              <w:rPr>
                <w:rFonts w:ascii="Arial Narrow" w:hAnsi="Arial Narrow"/>
                <w:b w:val="0"/>
                <w:sz w:val="21"/>
                <w:szCs w:val="21"/>
                <w:lang w:val="en-US"/>
              </w:rPr>
              <w:t>Ankara: TUBA</w:t>
            </w:r>
          </w:p>
        </w:tc>
      </w:tr>
      <w:tr w:rsidR="00B52E3E" w:rsidRPr="00E2572B" w:rsidTr="005258C7">
        <w:trPr>
          <w:trHeight w:val="20"/>
        </w:trPr>
        <w:tc>
          <w:tcPr>
            <w:tcW w:w="1586" w:type="pct"/>
            <w:gridSpan w:val="4"/>
            <w:tcBorders>
              <w:top w:val="single" w:sz="12" w:space="0" w:color="auto"/>
              <w:bottom w:val="single" w:sz="12" w:space="0" w:color="auto"/>
              <w:right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414" w:type="pct"/>
            <w:gridSpan w:val="8"/>
            <w:tcBorders>
              <w:top w:val="single" w:sz="12" w:space="0" w:color="auto"/>
              <w:left w:val="single" w:sz="12" w:space="0" w:color="auto"/>
              <w:bottom w:val="single" w:sz="12" w:space="0" w:color="auto"/>
            </w:tcBorders>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 xml:space="preserve">  </w:t>
            </w:r>
          </w:p>
        </w:tc>
      </w:tr>
    </w:tbl>
    <w:p w:rsidR="00B52E3E" w:rsidRPr="00E2572B" w:rsidRDefault="00B52E3E" w:rsidP="00B52E3E">
      <w:pPr>
        <w:rPr>
          <w:rFonts w:ascii="Arial Narrow" w:hAnsi="Arial Narrow"/>
          <w:sz w:val="21"/>
          <w:szCs w:val="21"/>
          <w:lang w:val="en-US"/>
        </w:rPr>
      </w:pPr>
    </w:p>
    <w:p w:rsidR="00B52E3E" w:rsidRPr="00E2572B" w:rsidRDefault="00B52E3E" w:rsidP="00B52E3E">
      <w:pPr>
        <w:rPr>
          <w:rFonts w:ascii="Arial Narrow" w:hAnsi="Arial Narrow"/>
          <w:sz w:val="21"/>
          <w:szCs w:val="21"/>
          <w:lang w:val="en-US"/>
        </w:rPr>
      </w:pPr>
    </w:p>
    <w:tbl>
      <w:tblPr>
        <w:tblW w:w="5123"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9195"/>
      </w:tblGrid>
      <w:tr w:rsidR="00B52E3E" w:rsidRPr="00E2572B" w:rsidTr="005258C7">
        <w:trPr>
          <w:trHeight w:val="20"/>
        </w:trPr>
        <w:tc>
          <w:tcPr>
            <w:tcW w:w="5000" w:type="pct"/>
            <w:gridSpan w:val="2"/>
            <w:tcBorders>
              <w:top w:val="single" w:sz="12" w:space="0" w:color="auto"/>
            </w:tcBorders>
            <w:vAlign w:val="center"/>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B52E3E" w:rsidRPr="00E2572B" w:rsidTr="005258C7">
        <w:trPr>
          <w:trHeight w:val="20"/>
        </w:trPr>
        <w:tc>
          <w:tcPr>
            <w:tcW w:w="446" w:type="pct"/>
          </w:tcPr>
          <w:p w:rsidR="00B52E3E" w:rsidRPr="00E2572B" w:rsidRDefault="00B52E3E" w:rsidP="005258C7">
            <w:pPr>
              <w:jc w:val="center"/>
              <w:rPr>
                <w:rFonts w:ascii="Arial Narrow" w:hAnsi="Arial Narrow"/>
                <w:b/>
                <w:sz w:val="21"/>
                <w:szCs w:val="21"/>
                <w:lang w:val="en-US"/>
              </w:rPr>
            </w:pPr>
            <w:r w:rsidRPr="00E2572B">
              <w:rPr>
                <w:rFonts w:ascii="Arial Narrow" w:hAnsi="Arial Narrow"/>
                <w:b/>
                <w:sz w:val="21"/>
                <w:szCs w:val="21"/>
                <w:lang w:val="en-US"/>
              </w:rPr>
              <w:t>WEEK</w:t>
            </w:r>
          </w:p>
        </w:tc>
        <w:tc>
          <w:tcPr>
            <w:tcW w:w="4554" w:type="pct"/>
          </w:tcPr>
          <w:p w:rsidR="00B52E3E" w:rsidRPr="00E2572B" w:rsidRDefault="00B52E3E" w:rsidP="005258C7">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1</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 xml:space="preserve">Scientific research and ethical relation </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2</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Ethical rules for scientific researches and publication procedures.</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3</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Basic principles in educational research</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4</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Problem/Purpose, Literature Review</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5</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Qualitative and quantitative research designs</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6</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Sampling , Experimental research</w:t>
            </w:r>
          </w:p>
        </w:tc>
      </w:tr>
      <w:tr w:rsidR="00B52E3E" w:rsidRPr="00E2572B" w:rsidTr="005258C7">
        <w:trPr>
          <w:trHeight w:val="20"/>
        </w:trPr>
        <w:tc>
          <w:tcPr>
            <w:tcW w:w="446" w:type="pct"/>
            <w:shd w:val="clear" w:color="auto" w:fill="D9D9D9"/>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7-8</w:t>
            </w:r>
          </w:p>
        </w:tc>
        <w:tc>
          <w:tcPr>
            <w:tcW w:w="4554" w:type="pct"/>
            <w:shd w:val="clear" w:color="auto" w:fill="D9D9D9"/>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 xml:space="preserve">MID-TERM EXAM </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9</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Survey research – Correlational research</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10</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Causal research</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11</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Qualitative and quantitative measurement</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12</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 xml:space="preserve">Quantitative data analysis </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13</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Writing research report</w:t>
            </w:r>
          </w:p>
        </w:tc>
      </w:tr>
      <w:tr w:rsidR="00B52E3E" w:rsidRPr="00E2572B" w:rsidTr="005258C7">
        <w:trPr>
          <w:trHeight w:val="20"/>
        </w:trPr>
        <w:tc>
          <w:tcPr>
            <w:tcW w:w="446" w:type="pct"/>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14</w:t>
            </w:r>
          </w:p>
        </w:tc>
        <w:tc>
          <w:tcPr>
            <w:tcW w:w="4554" w:type="pct"/>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 xml:space="preserve">Course evaluation </w:t>
            </w:r>
          </w:p>
        </w:tc>
      </w:tr>
      <w:tr w:rsidR="00B52E3E" w:rsidRPr="00E2572B" w:rsidTr="005258C7">
        <w:trPr>
          <w:trHeight w:val="20"/>
        </w:trPr>
        <w:tc>
          <w:tcPr>
            <w:tcW w:w="446" w:type="pct"/>
            <w:tcBorders>
              <w:bottom w:val="single" w:sz="12" w:space="0" w:color="auto"/>
            </w:tcBorders>
            <w:shd w:val="clear" w:color="auto" w:fill="D9D9D9"/>
            <w:vAlign w:val="center"/>
          </w:tcPr>
          <w:p w:rsidR="00B52E3E" w:rsidRPr="00E2572B" w:rsidRDefault="00B52E3E" w:rsidP="005258C7">
            <w:pPr>
              <w:jc w:val="center"/>
              <w:rPr>
                <w:rFonts w:ascii="Arial Narrow" w:hAnsi="Arial Narrow"/>
                <w:sz w:val="21"/>
                <w:szCs w:val="21"/>
                <w:lang w:val="en-US"/>
              </w:rPr>
            </w:pPr>
            <w:r w:rsidRPr="00E2572B">
              <w:rPr>
                <w:rFonts w:ascii="Arial Narrow" w:hAnsi="Arial Narrow"/>
                <w:sz w:val="21"/>
                <w:szCs w:val="21"/>
                <w:lang w:val="en-US"/>
              </w:rPr>
              <w:t>15-16</w:t>
            </w:r>
          </w:p>
        </w:tc>
        <w:tc>
          <w:tcPr>
            <w:tcW w:w="4554" w:type="pct"/>
            <w:tcBorders>
              <w:bottom w:val="single" w:sz="12" w:space="0" w:color="auto"/>
            </w:tcBorders>
            <w:shd w:val="clear" w:color="auto" w:fill="D9D9D9"/>
            <w:vAlign w:val="center"/>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B52E3E" w:rsidRPr="00E2572B" w:rsidRDefault="00B52E3E" w:rsidP="00B52E3E">
      <w:pPr>
        <w:rPr>
          <w:rFonts w:ascii="Arial Narrow" w:hAnsi="Arial Narrow"/>
          <w:b/>
          <w:sz w:val="21"/>
          <w:szCs w:val="21"/>
          <w:lang w:val="en-US"/>
        </w:rPr>
      </w:pPr>
    </w:p>
    <w:p w:rsidR="00B52E3E" w:rsidRPr="00E2572B" w:rsidRDefault="00B52E3E" w:rsidP="00B52E3E">
      <w:pPr>
        <w:rPr>
          <w:rFonts w:ascii="Arial Narrow" w:hAnsi="Arial Narrow"/>
          <w:b/>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B52E3E" w:rsidRPr="00E2572B" w:rsidTr="005258C7">
        <w:tc>
          <w:tcPr>
            <w:tcW w:w="1008" w:type="dxa"/>
          </w:tcPr>
          <w:p w:rsidR="00B52E3E" w:rsidRPr="00E2572B" w:rsidRDefault="00B52E3E" w:rsidP="005258C7">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B52E3E" w:rsidRPr="00E2572B" w:rsidRDefault="00B52E3E" w:rsidP="005258C7">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w:t>
            </w:r>
            <w:proofErr w:type="spellStart"/>
            <w:r w:rsidRPr="00E2572B">
              <w:rPr>
                <w:rFonts w:ascii="Arial Narrow" w:hAnsi="Arial Narrow"/>
                <w:b/>
                <w:sz w:val="21"/>
                <w:szCs w:val="21"/>
                <w:lang w:val="en-US"/>
              </w:rPr>
              <w:t>Çıktıları</w:t>
            </w:r>
            <w:proofErr w:type="spellEnd"/>
            <w:r w:rsidRPr="00E2572B">
              <w:rPr>
                <w:rFonts w:ascii="Arial Narrow" w:hAnsi="Arial Narrow"/>
                <w:b/>
                <w:sz w:val="21"/>
                <w:szCs w:val="21"/>
                <w:lang w:val="en-US"/>
              </w:rPr>
              <w:t xml:space="preserve"> </w:t>
            </w:r>
            <w:r w:rsidRPr="00E2572B">
              <w:rPr>
                <w:rFonts w:ascii="Arial Narrow" w:hAnsi="Arial Narrow"/>
                <w:b/>
                <w:sz w:val="21"/>
                <w:szCs w:val="21"/>
                <w:lang w:val="en-US"/>
              </w:rPr>
              <w:tab/>
            </w:r>
          </w:p>
        </w:tc>
        <w:tc>
          <w:tcPr>
            <w:tcW w:w="338" w:type="dxa"/>
          </w:tcPr>
          <w:p w:rsidR="00B52E3E" w:rsidRPr="00E2572B" w:rsidRDefault="00B52E3E" w:rsidP="005258C7">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B52E3E" w:rsidRPr="00E2572B" w:rsidRDefault="00B52E3E" w:rsidP="005258C7">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B52E3E" w:rsidRPr="00E2572B" w:rsidRDefault="00B52E3E" w:rsidP="005258C7">
            <w:pPr>
              <w:jc w:val="both"/>
              <w:rPr>
                <w:rFonts w:ascii="Arial Narrow" w:hAnsi="Arial Narrow"/>
                <w:b/>
                <w:sz w:val="21"/>
                <w:szCs w:val="21"/>
                <w:lang w:val="en-US"/>
              </w:rPr>
            </w:pPr>
            <w:r w:rsidRPr="00E2572B">
              <w:rPr>
                <w:rFonts w:ascii="Arial Narrow" w:hAnsi="Arial Narrow"/>
                <w:b/>
                <w:sz w:val="21"/>
                <w:szCs w:val="21"/>
                <w:lang w:val="en-US"/>
              </w:rPr>
              <w:t>1</w:t>
            </w: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B52E3E" w:rsidRPr="00E2572B" w:rsidRDefault="00B52E3E"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identify</w:t>
            </w:r>
            <w:proofErr w:type="gramEnd"/>
            <w:r w:rsidRPr="00E2572B">
              <w:rPr>
                <w:rFonts w:ascii="Arial Narrow" w:hAnsi="Arial Narrow"/>
                <w:sz w:val="21"/>
                <w:szCs w:val="21"/>
                <w:shd w:val="clear" w:color="auto" w:fill="FFFFFF"/>
                <w:lang w:val="en-US"/>
              </w:rPr>
              <w:t xml:space="preserve"> problem areas in the field of higher education administration by acquiring master’s degree level of knowledge, experience and research capabilities.</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B52E3E" w:rsidRPr="00E2572B" w:rsidRDefault="00B52E3E" w:rsidP="005258C7">
            <w:pPr>
              <w:jc w:val="both"/>
              <w:rPr>
                <w:rFonts w:ascii="Arial Narrow" w:hAnsi="Arial Narrow"/>
                <w:sz w:val="21"/>
                <w:szCs w:val="21"/>
                <w:shd w:val="clear" w:color="auto" w:fill="FFFFFF"/>
                <w:lang w:val="en-US"/>
              </w:rPr>
            </w:pPr>
            <w:proofErr w:type="gramStart"/>
            <w:r w:rsidRPr="00E2572B">
              <w:rPr>
                <w:rFonts w:ascii="Arial Narrow" w:hAnsi="Arial Narrow"/>
                <w:sz w:val="21"/>
                <w:szCs w:val="21"/>
                <w:shd w:val="clear" w:color="auto" w:fill="FFFFFF"/>
                <w:lang w:val="en-US"/>
              </w:rPr>
              <w:t>access</w:t>
            </w:r>
            <w:proofErr w:type="gramEnd"/>
            <w:r w:rsidRPr="00E2572B">
              <w:rPr>
                <w:rFonts w:ascii="Arial Narrow" w:hAnsi="Arial Narrow"/>
                <w:sz w:val="21"/>
                <w:szCs w:val="21"/>
                <w:shd w:val="clear" w:color="auto" w:fill="FFFFFF"/>
                <w:lang w:val="en-US"/>
              </w:rPr>
              <w:t xml:space="preserve"> original information from information about the field of higher education administration by using quantitative and qualitative research skills.</w:t>
            </w: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B52E3E" w:rsidRPr="00E2572B" w:rsidRDefault="00B52E3E" w:rsidP="005258C7">
            <w:pPr>
              <w:rPr>
                <w:rFonts w:ascii="Arial Narrow" w:hAnsi="Arial Narrow"/>
                <w:sz w:val="21"/>
                <w:szCs w:val="21"/>
                <w:lang w:val="en-US"/>
              </w:rPr>
            </w:pP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B52E3E" w:rsidRPr="00E2572B" w:rsidRDefault="00B52E3E" w:rsidP="005258C7">
            <w:pPr>
              <w:jc w:val="both"/>
              <w:rPr>
                <w:rFonts w:ascii="Arial Narrow" w:hAnsi="Arial Narrow"/>
                <w:sz w:val="21"/>
                <w:szCs w:val="21"/>
                <w:bdr w:val="none" w:sz="0" w:space="0" w:color="auto" w:frame="1"/>
                <w:shd w:val="clear" w:color="auto" w:fill="FFFFFF"/>
                <w:lang w:val="en-US"/>
              </w:rPr>
            </w:pPr>
            <w:proofErr w:type="gramStart"/>
            <w:r w:rsidRPr="00E2572B">
              <w:rPr>
                <w:rFonts w:ascii="Arial Narrow" w:hAnsi="Arial Narrow"/>
                <w:sz w:val="21"/>
                <w:szCs w:val="21"/>
                <w:bdr w:val="none" w:sz="0" w:space="0" w:color="auto" w:frame="1"/>
                <w:shd w:val="clear" w:color="auto" w:fill="FFFFFF"/>
                <w:lang w:val="en-US"/>
              </w:rPr>
              <w:t>review</w:t>
            </w:r>
            <w:proofErr w:type="gramEnd"/>
            <w:r w:rsidRPr="00E2572B">
              <w:rPr>
                <w:rFonts w:ascii="Arial Narrow" w:hAnsi="Arial Narrow"/>
                <w:sz w:val="21"/>
                <w:szCs w:val="21"/>
                <w:bdr w:val="none" w:sz="0" w:space="0" w:color="auto" w:frame="1"/>
                <w:shd w:val="clear" w:color="auto" w:fill="FFFFFF"/>
                <w:lang w:val="en-US"/>
              </w:rPr>
              <w:t xml:space="preserve">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B52E3E" w:rsidRPr="00E2572B" w:rsidRDefault="00B52E3E" w:rsidP="005258C7">
            <w:pPr>
              <w:rPr>
                <w:rFonts w:ascii="Arial Narrow" w:hAnsi="Arial Narrow"/>
                <w:sz w:val="21"/>
                <w:szCs w:val="21"/>
                <w:lang w:val="en-US"/>
              </w:rPr>
            </w:pP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B52E3E" w:rsidRPr="00E2572B" w:rsidRDefault="00B52E3E" w:rsidP="005258C7">
            <w:pPr>
              <w:jc w:val="both"/>
              <w:rPr>
                <w:rFonts w:ascii="Arial Narrow" w:hAnsi="Arial Narrow"/>
                <w:sz w:val="21"/>
                <w:szCs w:val="21"/>
                <w:bdr w:val="none" w:sz="0" w:space="0" w:color="auto" w:frame="1"/>
                <w:shd w:val="clear" w:color="auto" w:fill="FFFFFF"/>
                <w:lang w:val="en-US"/>
              </w:rPr>
            </w:pPr>
            <w:proofErr w:type="gramStart"/>
            <w:r w:rsidRPr="00E2572B">
              <w:rPr>
                <w:rFonts w:ascii="Arial Narrow" w:hAnsi="Arial Narrow"/>
                <w:sz w:val="21"/>
                <w:szCs w:val="21"/>
                <w:bdr w:val="none" w:sz="0" w:space="0" w:color="auto" w:frame="1"/>
                <w:shd w:val="clear" w:color="auto" w:fill="FFFFFF"/>
                <w:lang w:val="en-US"/>
              </w:rPr>
              <w:t>make</w:t>
            </w:r>
            <w:proofErr w:type="gramEnd"/>
            <w:r w:rsidRPr="00E2572B">
              <w:rPr>
                <w:rFonts w:ascii="Arial Narrow" w:hAnsi="Arial Narrow"/>
                <w:sz w:val="21"/>
                <w:szCs w:val="21"/>
                <w:bdr w:val="none" w:sz="0" w:space="0" w:color="auto" w:frame="1"/>
                <w:shd w:val="clear" w:color="auto" w:fill="FFFFFF"/>
                <w:lang w:val="en-US"/>
              </w:rPr>
              <w:t xml:space="preserve"> scientific publications on national and international level in the field of higher education administration.</w:t>
            </w: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B52E3E" w:rsidRPr="00E2572B" w:rsidRDefault="00B52E3E" w:rsidP="005258C7">
            <w:pPr>
              <w:rPr>
                <w:rFonts w:ascii="Arial Narrow" w:hAnsi="Arial Narrow"/>
                <w:sz w:val="21"/>
                <w:szCs w:val="21"/>
                <w:lang w:val="en-US"/>
              </w:rPr>
            </w:pP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B52E3E" w:rsidRPr="00E2572B" w:rsidRDefault="00B52E3E"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participate</w:t>
            </w:r>
            <w:proofErr w:type="gramEnd"/>
            <w:r w:rsidRPr="00E2572B">
              <w:rPr>
                <w:rFonts w:ascii="Arial Narrow" w:hAnsi="Arial Narrow"/>
                <w:sz w:val="21"/>
                <w:szCs w:val="21"/>
                <w:shd w:val="clear" w:color="auto" w:fill="FFFFFF"/>
                <w:lang w:val="en-US"/>
              </w:rPr>
              <w:t xml:space="preserv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p>
        </w:tc>
        <w:tc>
          <w:tcPr>
            <w:tcW w:w="360"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B52E3E" w:rsidRPr="00E2572B" w:rsidRDefault="00B52E3E"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contribute</w:t>
            </w:r>
            <w:proofErr w:type="gramEnd"/>
            <w:r w:rsidRPr="00E2572B">
              <w:rPr>
                <w:rFonts w:ascii="Arial Narrow" w:hAnsi="Arial Narrow"/>
                <w:sz w:val="21"/>
                <w:szCs w:val="21"/>
                <w:shd w:val="clear" w:color="auto" w:fill="FFFFFF"/>
                <w:lang w:val="en-US"/>
              </w:rPr>
              <w:t xml:space="preserve"> the field of higher education administration with the original ideas and studies at the scientific meetings.  </w:t>
            </w: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B52E3E" w:rsidRPr="00E2572B" w:rsidRDefault="00B52E3E" w:rsidP="005258C7">
            <w:pPr>
              <w:rPr>
                <w:rFonts w:ascii="Arial Narrow" w:hAnsi="Arial Narrow"/>
                <w:sz w:val="21"/>
                <w:szCs w:val="21"/>
                <w:lang w:val="en-US"/>
              </w:rPr>
            </w:pP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B52E3E" w:rsidRPr="00E2572B" w:rsidRDefault="00B52E3E" w:rsidP="005258C7">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B52E3E" w:rsidRPr="00E2572B" w:rsidRDefault="00B52E3E" w:rsidP="005258C7">
            <w:pPr>
              <w:rPr>
                <w:rFonts w:ascii="Arial Narrow" w:hAnsi="Arial Narrow"/>
                <w:sz w:val="21"/>
                <w:szCs w:val="21"/>
                <w:lang w:val="en-US"/>
              </w:rPr>
            </w:pP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B52E3E" w:rsidRPr="00E2572B" w:rsidRDefault="00B52E3E" w:rsidP="005258C7">
            <w:pPr>
              <w:jc w:val="both"/>
              <w:rPr>
                <w:rFonts w:ascii="Arial Narrow" w:hAnsi="Arial Narrow"/>
                <w:sz w:val="21"/>
                <w:szCs w:val="21"/>
                <w:shd w:val="clear" w:color="auto" w:fill="FFFFFF"/>
                <w:lang w:val="en-US"/>
              </w:rPr>
            </w:pPr>
            <w:proofErr w:type="gramStart"/>
            <w:r w:rsidRPr="00E2572B">
              <w:rPr>
                <w:rFonts w:ascii="Arial Narrow" w:hAnsi="Arial Narrow"/>
                <w:sz w:val="21"/>
                <w:szCs w:val="21"/>
                <w:shd w:val="clear" w:color="auto" w:fill="FFFFFF"/>
                <w:lang w:val="en-US"/>
              </w:rPr>
              <w:t>communicate</w:t>
            </w:r>
            <w:proofErr w:type="gramEnd"/>
            <w:r w:rsidRPr="00E2572B">
              <w:rPr>
                <w:rFonts w:ascii="Arial Narrow" w:hAnsi="Arial Narrow"/>
                <w:sz w:val="21"/>
                <w:szCs w:val="21"/>
                <w:shd w:val="clear" w:color="auto" w:fill="FFFFFF"/>
                <w:lang w:val="en-US"/>
              </w:rPr>
              <w:t xml:space="preserv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B52E3E" w:rsidRPr="00E2572B" w:rsidRDefault="00B52E3E" w:rsidP="005258C7">
            <w:pPr>
              <w:jc w:val="both"/>
              <w:rPr>
                <w:rFonts w:ascii="Arial Narrow" w:hAnsi="Arial Narrow"/>
                <w:sz w:val="21"/>
                <w:szCs w:val="21"/>
                <w:lang w:val="en-US"/>
              </w:rPr>
            </w:pPr>
            <w:proofErr w:type="gramStart"/>
            <w:r w:rsidRPr="00E2572B">
              <w:rPr>
                <w:rFonts w:ascii="Arial Narrow" w:hAnsi="Arial Narrow"/>
                <w:sz w:val="21"/>
                <w:szCs w:val="21"/>
                <w:lang w:val="en-US"/>
              </w:rPr>
              <w:t>develop</w:t>
            </w:r>
            <w:proofErr w:type="gramEnd"/>
            <w:r w:rsidRPr="00E2572B">
              <w:rPr>
                <w:rFonts w:ascii="Arial Narrow" w:hAnsi="Arial Narrow"/>
                <w:sz w:val="21"/>
                <w:szCs w:val="21"/>
                <w:lang w:val="en-US"/>
              </w:rPr>
              <w:t xml:space="preserve"> strategies and information which improve higher education organizations structural and functional aspects.</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p>
        </w:tc>
        <w:tc>
          <w:tcPr>
            <w:tcW w:w="360"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B52E3E" w:rsidRPr="00E2572B" w:rsidRDefault="00B52E3E" w:rsidP="005258C7">
            <w:pPr>
              <w:jc w:val="both"/>
              <w:rPr>
                <w:rFonts w:ascii="Arial Narrow" w:hAnsi="Arial Narrow"/>
                <w:sz w:val="21"/>
                <w:szCs w:val="21"/>
                <w:bdr w:val="none" w:sz="0" w:space="0" w:color="auto" w:frame="1"/>
                <w:shd w:val="clear" w:color="auto" w:fill="FFFFFF"/>
                <w:lang w:val="en-US"/>
              </w:rPr>
            </w:pPr>
            <w:proofErr w:type="gramStart"/>
            <w:r w:rsidRPr="00E2572B">
              <w:rPr>
                <w:rFonts w:ascii="Arial Narrow" w:hAnsi="Arial Narrow"/>
                <w:sz w:val="21"/>
                <w:szCs w:val="21"/>
                <w:bdr w:val="none" w:sz="0" w:space="0" w:color="auto" w:frame="1"/>
                <w:shd w:val="clear" w:color="auto" w:fill="FFFFFF"/>
                <w:lang w:val="en-US"/>
              </w:rPr>
              <w:t>produce</w:t>
            </w:r>
            <w:proofErr w:type="gramEnd"/>
            <w:r w:rsidRPr="00E2572B">
              <w:rPr>
                <w:rFonts w:ascii="Arial Narrow" w:hAnsi="Arial Narrow"/>
                <w:sz w:val="21"/>
                <w:szCs w:val="21"/>
                <w:bdr w:val="none" w:sz="0" w:space="0" w:color="auto" w:frame="1"/>
                <w:shd w:val="clear" w:color="auto" w:fill="FFFFFF"/>
                <w:lang w:val="en-US"/>
              </w:rPr>
              <w:t xml:space="preserve"> projects which facilitate the higher education organizations to fulfill their roles in the economic, social, political and cultural development.</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B52E3E" w:rsidRPr="00E2572B" w:rsidRDefault="00B52E3E"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follow</w:t>
            </w:r>
            <w:proofErr w:type="gramEnd"/>
            <w:r w:rsidRPr="00E2572B">
              <w:rPr>
                <w:rFonts w:ascii="Arial Narrow" w:hAnsi="Arial Narrow"/>
                <w:sz w:val="21"/>
                <w:szCs w:val="21"/>
                <w:shd w:val="clear" w:color="auto" w:fill="FFFFFF"/>
                <w:lang w:val="en-US"/>
              </w:rPr>
              <w:t xml:space="preserve"> closely the political, social, cultural, economic and international developments which is the dominant Higher Education System of Turkey.</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B52E3E" w:rsidRPr="00E2572B" w:rsidRDefault="00B52E3E" w:rsidP="005258C7">
            <w:pPr>
              <w:jc w:val="both"/>
              <w:rPr>
                <w:rFonts w:ascii="Arial Narrow" w:hAnsi="Arial Narrow"/>
                <w:sz w:val="21"/>
                <w:szCs w:val="21"/>
                <w:shd w:val="clear" w:color="auto" w:fill="FFFFFF"/>
                <w:lang w:val="en-US"/>
              </w:rPr>
            </w:pPr>
            <w:proofErr w:type="gramStart"/>
            <w:r w:rsidRPr="00E2572B">
              <w:rPr>
                <w:rFonts w:ascii="Arial Narrow" w:hAnsi="Arial Narrow"/>
                <w:sz w:val="21"/>
                <w:szCs w:val="21"/>
                <w:shd w:val="clear" w:color="auto" w:fill="FFFFFF"/>
                <w:lang w:val="en-US"/>
              </w:rPr>
              <w:t>have</w:t>
            </w:r>
            <w:proofErr w:type="gramEnd"/>
            <w:r w:rsidRPr="00E2572B">
              <w:rPr>
                <w:rFonts w:ascii="Arial Narrow" w:hAnsi="Arial Narrow"/>
                <w:sz w:val="21"/>
                <w:szCs w:val="21"/>
                <w:shd w:val="clear" w:color="auto" w:fill="FFFFFF"/>
                <w:lang w:val="en-US"/>
              </w:rPr>
              <w:t xml:space="preserve"> the facilities and competence to lead higher education organizations.</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p>
        </w:tc>
        <w:tc>
          <w:tcPr>
            <w:tcW w:w="360"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B52E3E" w:rsidRPr="00E2572B" w:rsidRDefault="00B52E3E" w:rsidP="005258C7">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B52E3E" w:rsidRPr="00E2572B" w:rsidRDefault="00B52E3E" w:rsidP="005258C7">
            <w:pPr>
              <w:rPr>
                <w:rFonts w:ascii="Arial Narrow" w:hAnsi="Arial Narrow"/>
                <w:sz w:val="21"/>
                <w:szCs w:val="21"/>
                <w:lang w:val="en-US"/>
              </w:rPr>
            </w:pPr>
          </w:p>
        </w:tc>
        <w:tc>
          <w:tcPr>
            <w:tcW w:w="338" w:type="dxa"/>
          </w:tcPr>
          <w:p w:rsidR="00B52E3E" w:rsidRPr="00E2572B" w:rsidRDefault="00B52E3E" w:rsidP="005258C7">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B52E3E" w:rsidRPr="00E2572B" w:rsidRDefault="00B52E3E" w:rsidP="005258C7">
            <w:pPr>
              <w:rPr>
                <w:rFonts w:ascii="Arial Narrow" w:hAnsi="Arial Narrow"/>
                <w:sz w:val="21"/>
                <w:szCs w:val="21"/>
                <w:lang w:val="en-US"/>
              </w:rPr>
            </w:pPr>
          </w:p>
        </w:tc>
      </w:tr>
      <w:tr w:rsidR="00B52E3E" w:rsidRPr="00E2572B" w:rsidTr="005258C7">
        <w:tc>
          <w:tcPr>
            <w:tcW w:w="1008" w:type="dxa"/>
          </w:tcPr>
          <w:p w:rsidR="00B52E3E" w:rsidRPr="00E2572B" w:rsidRDefault="00B52E3E" w:rsidP="005258C7">
            <w:pPr>
              <w:jc w:val="both"/>
              <w:rPr>
                <w:rFonts w:ascii="Arial Narrow" w:hAnsi="Arial Narrow"/>
                <w:sz w:val="21"/>
                <w:szCs w:val="21"/>
                <w:lang w:val="en-US"/>
              </w:rPr>
            </w:pPr>
          </w:p>
        </w:tc>
        <w:tc>
          <w:tcPr>
            <w:tcW w:w="8031" w:type="dxa"/>
          </w:tcPr>
          <w:p w:rsidR="00B52E3E" w:rsidRPr="00E2572B" w:rsidRDefault="00B52E3E" w:rsidP="005258C7">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B52E3E" w:rsidRPr="00E2572B" w:rsidRDefault="00B52E3E" w:rsidP="005258C7">
            <w:pPr>
              <w:jc w:val="both"/>
              <w:rPr>
                <w:rFonts w:ascii="Arial Narrow" w:hAnsi="Arial Narrow"/>
                <w:sz w:val="21"/>
                <w:szCs w:val="21"/>
                <w:lang w:val="en-US"/>
              </w:rPr>
            </w:pPr>
          </w:p>
        </w:tc>
        <w:tc>
          <w:tcPr>
            <w:tcW w:w="338" w:type="dxa"/>
          </w:tcPr>
          <w:p w:rsidR="00B52E3E" w:rsidRPr="00E2572B" w:rsidRDefault="00B52E3E" w:rsidP="005258C7">
            <w:pPr>
              <w:jc w:val="both"/>
              <w:rPr>
                <w:rFonts w:ascii="Arial Narrow" w:hAnsi="Arial Narrow"/>
                <w:sz w:val="21"/>
                <w:szCs w:val="21"/>
                <w:lang w:val="en-US"/>
              </w:rPr>
            </w:pPr>
          </w:p>
        </w:tc>
        <w:tc>
          <w:tcPr>
            <w:tcW w:w="360" w:type="dxa"/>
          </w:tcPr>
          <w:p w:rsidR="00B52E3E" w:rsidRPr="00E2572B" w:rsidRDefault="00B52E3E" w:rsidP="005258C7">
            <w:pPr>
              <w:jc w:val="both"/>
              <w:rPr>
                <w:rFonts w:ascii="Arial Narrow" w:hAnsi="Arial Narrow"/>
                <w:sz w:val="21"/>
                <w:szCs w:val="21"/>
                <w:lang w:val="en-US"/>
              </w:rPr>
            </w:pPr>
          </w:p>
        </w:tc>
      </w:tr>
    </w:tbl>
    <w:p w:rsidR="00B52E3E" w:rsidRPr="00E2572B" w:rsidRDefault="00B52E3E" w:rsidP="00B52E3E">
      <w:pPr>
        <w:tabs>
          <w:tab w:val="left" w:pos="7800"/>
        </w:tabs>
        <w:rPr>
          <w:rFonts w:ascii="Arial Narrow" w:hAnsi="Arial Narrow"/>
          <w:sz w:val="21"/>
          <w:szCs w:val="21"/>
          <w:lang w:val="en-US"/>
        </w:rPr>
      </w:pPr>
    </w:p>
    <w:p w:rsidR="00B52E3E" w:rsidRPr="00E2572B" w:rsidRDefault="00B52E3E" w:rsidP="00B52E3E">
      <w:pPr>
        <w:rPr>
          <w:rFonts w:ascii="Arial Narrow" w:hAnsi="Arial Narrow"/>
          <w:b/>
          <w:sz w:val="21"/>
          <w:szCs w:val="21"/>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B52E3E" w:rsidRPr="00E2572B" w:rsidRDefault="00B52E3E" w:rsidP="00B52E3E">
      <w:pPr>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Date:</w:t>
      </w:r>
      <w:r w:rsidRPr="00E2572B">
        <w:rPr>
          <w:rFonts w:ascii="Arial Narrow" w:hAnsi="Arial Narrow"/>
          <w:sz w:val="21"/>
          <w:szCs w:val="21"/>
          <w:lang w:val="en-US"/>
        </w:rPr>
        <w:t xml:space="preserve"> </w:t>
      </w:r>
    </w:p>
    <w:p w:rsidR="00B52E3E" w:rsidRPr="00E2572B" w:rsidRDefault="00B52E3E" w:rsidP="00B52E3E">
      <w:pPr>
        <w:rPr>
          <w:rFonts w:ascii="Arial Narrow" w:hAnsi="Arial Narrow"/>
          <w:b/>
          <w:sz w:val="21"/>
          <w:szCs w:val="21"/>
          <w:lang w:val="en-US"/>
        </w:rPr>
      </w:pPr>
    </w:p>
    <w:p w:rsidR="00B52E3E" w:rsidRDefault="00B52E3E" w:rsidP="00F87654">
      <w:pPr>
        <w:outlineLvl w:val="0"/>
        <w:rPr>
          <w:rFonts w:ascii="Arial Narrow" w:hAnsi="Arial Narrow"/>
          <w:b/>
          <w:noProof/>
          <w:lang w:val="en-US"/>
        </w:rPr>
      </w:pPr>
    </w:p>
    <w:p w:rsidR="00B52E3E" w:rsidRDefault="00B52E3E" w:rsidP="00F87654">
      <w:pPr>
        <w:outlineLvl w:val="0"/>
        <w:rPr>
          <w:rFonts w:ascii="Arial Narrow" w:hAnsi="Arial Narrow"/>
          <w:b/>
          <w:noProof/>
          <w:lang w:val="en-US"/>
        </w:rPr>
      </w:pPr>
    </w:p>
    <w:p w:rsidR="00B52E3E" w:rsidRDefault="00B52E3E" w:rsidP="00F87654">
      <w:pPr>
        <w:outlineLvl w:val="0"/>
        <w:rPr>
          <w:rFonts w:ascii="Arial Narrow" w:hAnsi="Arial Narrow"/>
          <w:b/>
          <w:noProof/>
          <w:lang w:val="en-US"/>
        </w:rPr>
      </w:pPr>
    </w:p>
    <w:p w:rsidR="00B52E3E" w:rsidRDefault="00B52E3E" w:rsidP="00F87654">
      <w:pPr>
        <w:outlineLvl w:val="0"/>
        <w:rPr>
          <w:rFonts w:ascii="Arial Narrow" w:hAnsi="Arial Narrow"/>
          <w:b/>
          <w:noProof/>
          <w:lang w:val="en-US"/>
        </w:rPr>
      </w:pPr>
    </w:p>
    <w:p w:rsidR="00B52E3E" w:rsidRDefault="00B52E3E" w:rsidP="00F87654">
      <w:pPr>
        <w:outlineLvl w:val="0"/>
        <w:rPr>
          <w:rFonts w:ascii="Arial Narrow" w:hAnsi="Arial Narrow"/>
          <w:b/>
          <w:noProof/>
          <w:lang w:val="en-US"/>
        </w:rPr>
      </w:pPr>
    </w:p>
    <w:p w:rsidR="00F87654" w:rsidRDefault="00B52E3E" w:rsidP="00F87654">
      <w:pPr>
        <w:outlineLvl w:val="0"/>
        <w:rPr>
          <w:rFonts w:ascii="Arial Narrow" w:hAnsi="Arial Narrow"/>
          <w:b/>
          <w:lang w:val="en-US"/>
        </w:rPr>
      </w:pPr>
      <w:r>
        <w:rPr>
          <w:rFonts w:ascii="Verdana" w:hAnsi="Verdana"/>
          <w:b/>
          <w:noProof/>
          <w:sz w:val="20"/>
          <w:szCs w:val="20"/>
        </w:rPr>
        <w:lastRenderedPageBreak/>
        <w:drawing>
          <wp:inline distT="0" distB="0" distL="0" distR="0" wp14:anchorId="4AF6EDF1" wp14:editId="7E13134F">
            <wp:extent cx="685800" cy="602051"/>
            <wp:effectExtent l="0" t="0" r="0" b="762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8634" cy="604539"/>
                    </a:xfrm>
                    <a:prstGeom prst="rect">
                      <a:avLst/>
                    </a:prstGeom>
                    <a:noFill/>
                    <a:ln>
                      <a:noFill/>
                    </a:ln>
                  </pic:spPr>
                </pic:pic>
              </a:graphicData>
            </a:graphic>
          </wp:inline>
        </w:drawing>
      </w:r>
      <w:r w:rsidR="00F87654">
        <w:rPr>
          <w:rFonts w:ascii="Arial Narrow" w:hAnsi="Arial Narrow"/>
          <w:b/>
          <w:noProof/>
          <w:lang w:val="en-US"/>
        </w:rPr>
        <w:t xml:space="preserve">ESOGU </w:t>
      </w:r>
      <w:r w:rsidR="00F87654">
        <w:rPr>
          <w:rFonts w:ascii="Arial Narrow" w:hAnsi="Arial Narrow"/>
          <w:b/>
          <w:lang w:val="en-US"/>
        </w:rPr>
        <w:t>Institute of Educational Sciences</w:t>
      </w:r>
      <w:r w:rsidR="00BB5ABD">
        <w:rPr>
          <w:rFonts w:ascii="Arial Narrow" w:hAnsi="Arial Narrow"/>
          <w:b/>
          <w:lang w:val="en-US"/>
        </w:rPr>
        <w:t>-</w:t>
      </w:r>
      <w:r w:rsidR="00F87654">
        <w:rPr>
          <w:rFonts w:ascii="Arial Narrow" w:hAnsi="Arial Narrow"/>
          <w:b/>
          <w:lang w:val="en-US"/>
        </w:rPr>
        <w:t>Course Information Form</w:t>
      </w:r>
      <w:r w:rsidR="00441671">
        <w:rPr>
          <w:rFonts w:ascii="Arial Narrow" w:hAnsi="Arial Narrow"/>
          <w:b/>
          <w:lang w:val="en-US"/>
        </w:rPr>
        <w:t xml:space="preserve"> (English)</w:t>
      </w:r>
    </w:p>
    <w:tbl>
      <w:tblPr>
        <w:tblW w:w="2694"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403A0C">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Fall</w:t>
            </w:r>
            <w:r w:rsidR="00197FB7" w:rsidRPr="00E2572B">
              <w:rPr>
                <w:rFonts w:ascii="Arial Narrow" w:hAnsi="Arial Narrow"/>
                <w:sz w:val="21"/>
                <w:szCs w:val="21"/>
                <w:lang w:val="en-US"/>
              </w:rPr>
              <w:t xml:space="preserve"> </w:t>
            </w:r>
          </w:p>
        </w:tc>
      </w:tr>
    </w:tbl>
    <w:p w:rsidR="00197FB7" w:rsidRPr="00E2572B" w:rsidRDefault="00197FB7" w:rsidP="00951691">
      <w:pPr>
        <w:jc w:val="right"/>
        <w:outlineLvl w:val="0"/>
        <w:rPr>
          <w:rFonts w:ascii="Arial Narrow" w:hAnsi="Arial Narrow"/>
          <w:b/>
          <w:sz w:val="21"/>
          <w:szCs w:val="21"/>
          <w:lang w:val="en-US"/>
        </w:rPr>
      </w:pPr>
    </w:p>
    <w:tbl>
      <w:tblPr>
        <w:tblW w:w="1026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0"/>
        <w:gridCol w:w="2409"/>
        <w:gridCol w:w="1560"/>
        <w:gridCol w:w="4551"/>
      </w:tblGrid>
      <w:tr w:rsidR="00197FB7" w:rsidRPr="00E2572B" w:rsidTr="00CD63A7">
        <w:tc>
          <w:tcPr>
            <w:tcW w:w="174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409" w:type="dxa"/>
            <w:vAlign w:val="center"/>
          </w:tcPr>
          <w:p w:rsidR="00197FB7" w:rsidRPr="00E2572B" w:rsidRDefault="00197FB7" w:rsidP="005971E8">
            <w:pPr>
              <w:outlineLvl w:val="0"/>
              <w:rPr>
                <w:rFonts w:ascii="Arial Narrow" w:hAnsi="Arial Narrow"/>
                <w:sz w:val="21"/>
                <w:szCs w:val="21"/>
                <w:lang w:val="en-US"/>
              </w:rPr>
            </w:pPr>
            <w:r w:rsidRPr="00E2572B">
              <w:rPr>
                <w:rFonts w:ascii="Arial Narrow" w:hAnsi="Arial Narrow"/>
                <w:sz w:val="21"/>
                <w:szCs w:val="21"/>
                <w:lang w:val="en-US"/>
              </w:rPr>
              <w:t>5418010</w:t>
            </w:r>
            <w:r w:rsidR="005971E8">
              <w:rPr>
                <w:rFonts w:ascii="Arial Narrow" w:hAnsi="Arial Narrow"/>
                <w:sz w:val="21"/>
                <w:szCs w:val="21"/>
                <w:lang w:val="en-US"/>
              </w:rPr>
              <w:t>14</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551" w:type="dxa"/>
          </w:tcPr>
          <w:p w:rsidR="00197FB7" w:rsidRPr="00E2572B" w:rsidRDefault="00197FB7" w:rsidP="00951691">
            <w:pPr>
              <w:rPr>
                <w:rFonts w:ascii="Arial Narrow" w:hAnsi="Arial Narrow"/>
                <w:b/>
                <w:sz w:val="21"/>
                <w:szCs w:val="21"/>
                <w:lang w:val="en-US"/>
              </w:rPr>
            </w:pPr>
            <w:r w:rsidRPr="00E2572B">
              <w:rPr>
                <w:rFonts w:ascii="Arial Narrow" w:hAnsi="Arial Narrow"/>
                <w:sz w:val="21"/>
                <w:szCs w:val="21"/>
                <w:lang w:val="en-US"/>
              </w:rPr>
              <w:t>Organization and Administration of Higher Education</w:t>
            </w:r>
            <w:r w:rsidRPr="00E2572B">
              <w:rPr>
                <w:rFonts w:ascii="Arial Narrow" w:hAnsi="Arial Narrow"/>
                <w:b/>
                <w:sz w:val="21"/>
                <w:szCs w:val="21"/>
                <w:lang w:val="en-US"/>
              </w:rPr>
              <w:t xml:space="preserve"> </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9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235"/>
        <w:gridCol w:w="665"/>
        <w:gridCol w:w="712"/>
        <w:gridCol w:w="421"/>
        <w:gridCol w:w="853"/>
        <w:gridCol w:w="424"/>
        <w:gridCol w:w="996"/>
        <w:gridCol w:w="706"/>
        <w:gridCol w:w="426"/>
        <w:gridCol w:w="2103"/>
        <w:gridCol w:w="307"/>
        <w:gridCol w:w="35"/>
        <w:gridCol w:w="980"/>
      </w:tblGrid>
      <w:tr w:rsidR="00197FB7" w:rsidRPr="00E2572B" w:rsidTr="00785112">
        <w:trPr>
          <w:trHeight w:val="20"/>
        </w:trPr>
        <w:tc>
          <w:tcPr>
            <w:tcW w:w="668"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618"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15" w:type="pct"/>
            <w:gridSpan w:val="7"/>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785112">
        <w:trPr>
          <w:trHeight w:val="20"/>
        </w:trPr>
        <w:tc>
          <w:tcPr>
            <w:tcW w:w="668"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40"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54"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624" w:type="pct"/>
            <w:gridSpan w:val="2"/>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87"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45"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03" w:type="pct"/>
            <w:gridSpan w:val="4"/>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479"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785112">
        <w:trPr>
          <w:trHeight w:val="20"/>
        </w:trPr>
        <w:tc>
          <w:tcPr>
            <w:tcW w:w="668"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w:t>
            </w:r>
          </w:p>
        </w:tc>
        <w:tc>
          <w:tcPr>
            <w:tcW w:w="440"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54"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624" w:type="pct"/>
            <w:gridSpan w:val="2"/>
            <w:tcBorders>
              <w:bottom w:val="single" w:sz="12" w:space="0" w:color="auto"/>
              <w:right w:val="single" w:sz="12" w:space="0" w:color="auto"/>
            </w:tcBorders>
            <w:vAlign w:val="center"/>
          </w:tcPr>
          <w:p w:rsidR="00197FB7" w:rsidRPr="00E2572B" w:rsidRDefault="00197FB7" w:rsidP="00CD53DF">
            <w:pPr>
              <w:ind w:right="358"/>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87"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45"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403" w:type="pct"/>
            <w:gridSpan w:val="4"/>
            <w:tcBorders>
              <w:bottom w:val="single" w:sz="12" w:space="0" w:color="auto"/>
            </w:tcBorders>
            <w:vAlign w:val="center"/>
          </w:tcPr>
          <w:p w:rsidR="00197FB7" w:rsidRPr="00E2572B" w:rsidRDefault="00197FB7" w:rsidP="00741943">
            <w:pPr>
              <w:ind w:right="-46"/>
              <w:outlineLvl w:val="0"/>
              <w:rPr>
                <w:rFonts w:ascii="Arial Narrow" w:hAnsi="Arial Narrow"/>
                <w:sz w:val="21"/>
                <w:szCs w:val="21"/>
                <w:lang w:val="en-US"/>
              </w:rPr>
            </w:pPr>
            <w:r w:rsidRPr="00E2572B">
              <w:rPr>
                <w:rFonts w:ascii="Arial Narrow" w:hAnsi="Arial Narrow"/>
                <w:sz w:val="21"/>
                <w:szCs w:val="21"/>
                <w:lang w:val="en-US"/>
              </w:rPr>
              <w:t xml:space="preserve">COMPULSORY ( ) ELECTIVE ( X )  </w:t>
            </w:r>
          </w:p>
        </w:tc>
        <w:tc>
          <w:tcPr>
            <w:tcW w:w="479"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785112">
        <w:tblPrEx>
          <w:tblBorders>
            <w:insideH w:val="single" w:sz="6" w:space="0" w:color="auto"/>
            <w:insideV w:val="single" w:sz="6" w:space="0" w:color="auto"/>
          </w:tblBorders>
        </w:tblPrEx>
        <w:trPr>
          <w:trHeight w:val="20"/>
        </w:trPr>
        <w:tc>
          <w:tcPr>
            <w:tcW w:w="5000" w:type="pct"/>
            <w:gridSpan w:val="14"/>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rsidTr="00785112">
        <w:tblPrEx>
          <w:tblBorders>
            <w:insideH w:val="single" w:sz="6" w:space="0" w:color="auto"/>
            <w:insideV w:val="single" w:sz="6" w:space="0" w:color="auto"/>
          </w:tblBorders>
        </w:tblPrEx>
        <w:trPr>
          <w:trHeight w:val="20"/>
        </w:trPr>
        <w:tc>
          <w:tcPr>
            <w:tcW w:w="783"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1296"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275"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47" w:type="pct"/>
            <w:gridSpan w:val="3"/>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785112">
        <w:tblPrEx>
          <w:tblBorders>
            <w:insideH w:val="single" w:sz="6" w:space="0" w:color="auto"/>
            <w:insideV w:val="single" w:sz="6" w:space="0" w:color="auto"/>
          </w:tblBorders>
        </w:tblPrEx>
        <w:trPr>
          <w:trHeight w:val="20"/>
        </w:trPr>
        <w:tc>
          <w:tcPr>
            <w:tcW w:w="783" w:type="pct"/>
            <w:gridSpan w:val="2"/>
            <w:tcBorders>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p>
        </w:tc>
        <w:tc>
          <w:tcPr>
            <w:tcW w:w="1296" w:type="pct"/>
            <w:gridSpan w:val="4"/>
            <w:tcBorders>
              <w:left w:val="single" w:sz="4" w:space="0" w:color="auto"/>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75</w:t>
            </w:r>
          </w:p>
        </w:tc>
        <w:tc>
          <w:tcPr>
            <w:tcW w:w="2275" w:type="pct"/>
            <w:gridSpan w:val="5"/>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p>
        </w:tc>
        <w:tc>
          <w:tcPr>
            <w:tcW w:w="647" w:type="pct"/>
            <w:gridSpan w:val="3"/>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785112">
        <w:trPr>
          <w:trHeight w:val="20"/>
        </w:trPr>
        <w:tc>
          <w:tcPr>
            <w:tcW w:w="5000" w:type="pct"/>
            <w:gridSpan w:val="14"/>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785112">
        <w:trPr>
          <w:trHeight w:val="20"/>
        </w:trPr>
        <w:tc>
          <w:tcPr>
            <w:tcW w:w="1456" w:type="pct"/>
            <w:gridSpan w:val="4"/>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870" w:type="pct"/>
            <w:gridSpan w:val="6"/>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78" w:type="pct"/>
            <w:gridSpan w:val="2"/>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497" w:type="pct"/>
            <w:gridSpan w:val="2"/>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785112">
        <w:trPr>
          <w:trHeight w:val="20"/>
        </w:trPr>
        <w:tc>
          <w:tcPr>
            <w:tcW w:w="1456"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870" w:type="pct"/>
            <w:gridSpan w:val="6"/>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78" w:type="pct"/>
            <w:gridSpan w:val="2"/>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497" w:type="pct"/>
            <w:gridSpan w:val="2"/>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785112">
        <w:trPr>
          <w:trHeight w:val="20"/>
        </w:trPr>
        <w:tc>
          <w:tcPr>
            <w:tcW w:w="1456"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870"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178" w:type="pct"/>
            <w:gridSpan w:val="2"/>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497" w:type="pct"/>
            <w:gridSpan w:val="2"/>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785112">
        <w:trPr>
          <w:trHeight w:val="20"/>
        </w:trPr>
        <w:tc>
          <w:tcPr>
            <w:tcW w:w="1456"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870"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178" w:type="pct"/>
            <w:gridSpan w:val="2"/>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497" w:type="pct"/>
            <w:gridSpan w:val="2"/>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785112">
        <w:trPr>
          <w:trHeight w:val="20"/>
        </w:trPr>
        <w:tc>
          <w:tcPr>
            <w:tcW w:w="1456"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870" w:type="pct"/>
            <w:gridSpan w:val="6"/>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78" w:type="pct"/>
            <w:gridSpan w:val="2"/>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497" w:type="pct"/>
            <w:gridSpan w:val="2"/>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785112">
        <w:trPr>
          <w:trHeight w:val="20"/>
        </w:trPr>
        <w:tc>
          <w:tcPr>
            <w:tcW w:w="1456"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870" w:type="pct"/>
            <w:gridSpan w:val="6"/>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178" w:type="pct"/>
            <w:gridSpan w:val="2"/>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497" w:type="pct"/>
            <w:gridSpan w:val="2"/>
            <w:tcBorders>
              <w:top w:val="single" w:sz="8"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785112">
        <w:trPr>
          <w:trHeight w:val="20"/>
        </w:trPr>
        <w:tc>
          <w:tcPr>
            <w:tcW w:w="1456"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870" w:type="pct"/>
            <w:gridSpan w:val="6"/>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78" w:type="pct"/>
            <w:gridSpan w:val="2"/>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497" w:type="pct"/>
            <w:gridSpan w:val="2"/>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785112">
        <w:trPr>
          <w:trHeight w:val="20"/>
        </w:trPr>
        <w:tc>
          <w:tcPr>
            <w:tcW w:w="1456"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870" w:type="pct"/>
            <w:gridSpan w:val="6"/>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78" w:type="pct"/>
            <w:gridSpan w:val="2"/>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497" w:type="pct"/>
            <w:gridSpan w:val="2"/>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785112">
        <w:trPr>
          <w:trHeight w:val="20"/>
        </w:trPr>
        <w:tc>
          <w:tcPr>
            <w:tcW w:w="1456"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544" w:type="pct"/>
            <w:gridSpan w:val="10"/>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785112">
        <w:trPr>
          <w:trHeight w:val="20"/>
        </w:trPr>
        <w:tc>
          <w:tcPr>
            <w:tcW w:w="1456" w:type="pct"/>
            <w:gridSpan w:val="4"/>
            <w:tcBorders>
              <w:top w:val="single" w:sz="12" w:space="0" w:color="auto"/>
              <w:bottom w:val="single" w:sz="12" w:space="0" w:color="auto"/>
              <w:right w:val="single" w:sz="12" w:space="0" w:color="auto"/>
            </w:tcBorders>
            <w:vAlign w:val="center"/>
          </w:tcPr>
          <w:p w:rsidR="00197FB7" w:rsidRPr="00E2572B" w:rsidRDefault="00197FB7" w:rsidP="009B600E">
            <w:pPr>
              <w:ind w:left="-288" w:firstLine="288"/>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544" w:type="pct"/>
            <w:gridSpan w:val="10"/>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In this course history of higher education organization; organizational types; theories of organizational behavior; organizational culture and climate; organizational images; organizational context: symbols and ceremonies; forms and structures of organization; functions and roles of organization; institutional management; administrative processes: governance and decision making; accountability; world trends in higher education; leadership; politics; power; organizational environment and its influences; elements of socio-technical systems: structure, goals and tasks, people, participants, social actors, technology; management skills; strategies for ensuring quality; human resource development; organization of institutions; organizational change will be discussed.</w:t>
            </w:r>
          </w:p>
        </w:tc>
      </w:tr>
      <w:tr w:rsidR="00197FB7" w:rsidRPr="00E2572B" w:rsidTr="00785112">
        <w:trPr>
          <w:trHeight w:val="20"/>
        </w:trPr>
        <w:tc>
          <w:tcPr>
            <w:tcW w:w="1456"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544" w:type="pct"/>
            <w:gridSpan w:val="10"/>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Students learn conceptual knowledge related to the administration of higher education and gain the ability to transfer their knowledge to practice is aimed with this course.</w:t>
            </w:r>
          </w:p>
        </w:tc>
      </w:tr>
      <w:tr w:rsidR="00197FB7" w:rsidRPr="00E2572B" w:rsidTr="00785112">
        <w:trPr>
          <w:trHeight w:val="20"/>
        </w:trPr>
        <w:tc>
          <w:tcPr>
            <w:tcW w:w="1456"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544" w:type="pct"/>
            <w:gridSpan w:val="10"/>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785112">
        <w:trPr>
          <w:trHeight w:val="20"/>
        </w:trPr>
        <w:tc>
          <w:tcPr>
            <w:tcW w:w="1456"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544" w:type="pct"/>
            <w:gridSpan w:val="10"/>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951691">
            <w:pPr>
              <w:pStyle w:val="ListParagraph1"/>
              <w:numPr>
                <w:ilvl w:val="0"/>
                <w:numId w:val="6"/>
              </w:numPr>
              <w:rPr>
                <w:rFonts w:ascii="Arial Narrow" w:hAnsi="Arial Narrow"/>
                <w:sz w:val="21"/>
                <w:szCs w:val="21"/>
                <w:lang w:val="en-US"/>
              </w:rPr>
            </w:pPr>
            <w:r w:rsidRPr="00E2572B">
              <w:rPr>
                <w:rFonts w:ascii="Arial Narrow" w:hAnsi="Arial Narrow"/>
                <w:sz w:val="21"/>
                <w:szCs w:val="21"/>
                <w:lang w:val="en-US"/>
              </w:rPr>
              <w:t>know history of higher education,</w:t>
            </w:r>
          </w:p>
          <w:p w:rsidR="00197FB7" w:rsidRPr="00E2572B" w:rsidRDefault="00197FB7" w:rsidP="00951691">
            <w:pPr>
              <w:pStyle w:val="ListParagraph1"/>
              <w:numPr>
                <w:ilvl w:val="0"/>
                <w:numId w:val="6"/>
              </w:numPr>
              <w:rPr>
                <w:rFonts w:ascii="Arial Narrow" w:hAnsi="Arial Narrow"/>
                <w:sz w:val="21"/>
                <w:szCs w:val="21"/>
                <w:lang w:val="en-US"/>
              </w:rPr>
            </w:pPr>
            <w:r w:rsidRPr="00E2572B">
              <w:rPr>
                <w:rFonts w:ascii="Arial Narrow" w:hAnsi="Arial Narrow"/>
                <w:sz w:val="21"/>
                <w:szCs w:val="21"/>
                <w:lang w:val="en-US"/>
              </w:rPr>
              <w:t>become aware of similarities and differences between the types of organization,</w:t>
            </w:r>
          </w:p>
          <w:p w:rsidR="00197FB7" w:rsidRPr="00E2572B" w:rsidRDefault="00197FB7" w:rsidP="00951691">
            <w:pPr>
              <w:pStyle w:val="ListParagraph1"/>
              <w:numPr>
                <w:ilvl w:val="0"/>
                <w:numId w:val="6"/>
              </w:numPr>
              <w:rPr>
                <w:rFonts w:ascii="Arial Narrow" w:hAnsi="Arial Narrow"/>
                <w:sz w:val="21"/>
                <w:szCs w:val="21"/>
                <w:lang w:val="en-US"/>
              </w:rPr>
            </w:pPr>
            <w:r w:rsidRPr="00E2572B">
              <w:rPr>
                <w:rFonts w:ascii="Arial Narrow" w:hAnsi="Arial Narrow"/>
                <w:sz w:val="21"/>
                <w:szCs w:val="21"/>
                <w:lang w:val="en-US"/>
              </w:rPr>
              <w:t xml:space="preserve">analyze higher education institutions in terms of different management theories, </w:t>
            </w:r>
          </w:p>
          <w:p w:rsidR="00197FB7" w:rsidRPr="00E2572B" w:rsidRDefault="00197FB7" w:rsidP="00403A0C">
            <w:pPr>
              <w:pStyle w:val="ListParagraph1"/>
              <w:numPr>
                <w:ilvl w:val="0"/>
                <w:numId w:val="6"/>
              </w:numPr>
              <w:rPr>
                <w:rFonts w:ascii="Arial Narrow" w:hAnsi="Arial Narrow"/>
                <w:sz w:val="21"/>
                <w:szCs w:val="21"/>
                <w:lang w:val="en-US"/>
              </w:rPr>
            </w:pPr>
            <w:r w:rsidRPr="00E2572B">
              <w:rPr>
                <w:rFonts w:ascii="Arial Narrow" w:hAnsi="Arial Narrow"/>
                <w:sz w:val="21"/>
                <w:szCs w:val="21"/>
                <w:lang w:val="en-US"/>
              </w:rPr>
              <w:t>recommendations on how to effectively provide leadership in the management of higher education.</w:t>
            </w:r>
          </w:p>
        </w:tc>
      </w:tr>
      <w:tr w:rsidR="00197FB7" w:rsidRPr="00E2572B" w:rsidTr="00785112">
        <w:trPr>
          <w:trHeight w:val="20"/>
        </w:trPr>
        <w:tc>
          <w:tcPr>
            <w:tcW w:w="1456"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544" w:type="pct"/>
            <w:gridSpan w:val="10"/>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Smart, J. C. (2009). </w:t>
            </w:r>
            <w:r w:rsidRPr="00E2572B">
              <w:rPr>
                <w:rFonts w:ascii="Arial Narrow" w:hAnsi="Arial Narrow"/>
                <w:i/>
                <w:sz w:val="21"/>
                <w:szCs w:val="21"/>
                <w:lang w:val="en-US"/>
              </w:rPr>
              <w:t xml:space="preserve">Higher education: Handbook of theory and research. </w:t>
            </w:r>
            <w:r w:rsidRPr="00E2572B">
              <w:rPr>
                <w:rFonts w:ascii="Arial Narrow" w:hAnsi="Arial Narrow"/>
                <w:sz w:val="21"/>
                <w:szCs w:val="21"/>
                <w:lang w:val="en-US"/>
              </w:rPr>
              <w:t>Dordrecht : Springer Netherlands</w:t>
            </w:r>
          </w:p>
          <w:p w:rsidR="00197FB7" w:rsidRPr="00E2572B" w:rsidRDefault="00197FB7" w:rsidP="00951691">
            <w:pPr>
              <w:rPr>
                <w:rFonts w:ascii="Arial Narrow" w:hAnsi="Arial Narrow"/>
                <w:sz w:val="21"/>
                <w:szCs w:val="21"/>
                <w:lang w:val="en-US"/>
              </w:rPr>
            </w:pPr>
            <w:proofErr w:type="spellStart"/>
            <w:r w:rsidRPr="00E2572B">
              <w:rPr>
                <w:rFonts w:ascii="Arial Narrow" w:hAnsi="Arial Narrow"/>
                <w:sz w:val="21"/>
                <w:szCs w:val="21"/>
                <w:lang w:val="en-US"/>
              </w:rPr>
              <w:t>Ertürk</w:t>
            </w:r>
            <w:proofErr w:type="spellEnd"/>
            <w:r w:rsidRPr="00E2572B">
              <w:rPr>
                <w:rFonts w:ascii="Arial Narrow" w:hAnsi="Arial Narrow"/>
                <w:sz w:val="21"/>
                <w:szCs w:val="21"/>
                <w:lang w:val="en-US"/>
              </w:rPr>
              <w:t xml:space="preserve">, M. (2009). </w:t>
            </w:r>
            <w:proofErr w:type="spellStart"/>
            <w:r w:rsidRPr="00E2572B">
              <w:rPr>
                <w:rFonts w:ascii="Arial Narrow" w:hAnsi="Arial Narrow"/>
                <w:i/>
                <w:sz w:val="21"/>
                <w:szCs w:val="21"/>
                <w:lang w:val="en-US"/>
              </w:rPr>
              <w:t>İşletmelerde</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yönetim</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ve</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organizasyon</w:t>
            </w:r>
            <w:proofErr w:type="spellEnd"/>
            <w:r w:rsidRPr="00E2572B">
              <w:rPr>
                <w:rFonts w:ascii="Arial Narrow" w:hAnsi="Arial Narrow"/>
                <w:sz w:val="21"/>
                <w:szCs w:val="21"/>
                <w:lang w:val="en-US"/>
              </w:rPr>
              <w:t xml:space="preserve">. İstanbul: Beta </w:t>
            </w:r>
            <w:proofErr w:type="spellStart"/>
            <w:r w:rsidRPr="00E2572B">
              <w:rPr>
                <w:rFonts w:ascii="Arial Narrow" w:hAnsi="Arial Narrow"/>
                <w:sz w:val="21"/>
                <w:szCs w:val="21"/>
                <w:lang w:val="en-US"/>
              </w:rPr>
              <w:t>Basım</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Yayım</w:t>
            </w:r>
            <w:proofErr w:type="spellEnd"/>
            <w:r w:rsidRPr="00E2572B">
              <w:rPr>
                <w:rFonts w:ascii="Arial Narrow" w:hAnsi="Arial Narrow"/>
                <w:sz w:val="21"/>
                <w:szCs w:val="21"/>
                <w:lang w:val="en-US"/>
              </w:rPr>
              <w:t>.</w:t>
            </w:r>
          </w:p>
          <w:p w:rsidR="00197FB7" w:rsidRPr="00E2572B" w:rsidRDefault="00197FB7" w:rsidP="00951691">
            <w:pPr>
              <w:rPr>
                <w:rFonts w:ascii="Arial Narrow" w:hAnsi="Arial Narrow"/>
                <w:sz w:val="21"/>
                <w:szCs w:val="21"/>
                <w:lang w:val="en-US"/>
              </w:rPr>
            </w:pPr>
            <w:proofErr w:type="spellStart"/>
            <w:r w:rsidRPr="00E2572B">
              <w:rPr>
                <w:rFonts w:ascii="Arial Narrow" w:hAnsi="Arial Narrow"/>
                <w:sz w:val="21"/>
                <w:szCs w:val="21"/>
                <w:lang w:val="en-US"/>
              </w:rPr>
              <w:t>Okçabol</w:t>
            </w:r>
            <w:proofErr w:type="spellEnd"/>
            <w:r w:rsidRPr="00E2572B">
              <w:rPr>
                <w:rFonts w:ascii="Arial Narrow" w:hAnsi="Arial Narrow"/>
                <w:sz w:val="21"/>
                <w:szCs w:val="21"/>
                <w:lang w:val="en-US"/>
              </w:rPr>
              <w:t xml:space="preserve">, R. (2007). </w:t>
            </w:r>
            <w:proofErr w:type="spellStart"/>
            <w:r w:rsidRPr="00E2572B">
              <w:rPr>
                <w:rFonts w:ascii="Arial Narrow" w:hAnsi="Arial Narrow"/>
                <w:i/>
                <w:sz w:val="21"/>
                <w:szCs w:val="21"/>
                <w:lang w:val="en-US"/>
              </w:rPr>
              <w:t>Yükseköğretim</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sistemimiz</w:t>
            </w:r>
            <w:proofErr w:type="spellEnd"/>
            <w:r w:rsidRPr="00E2572B">
              <w:rPr>
                <w:rFonts w:ascii="Arial Narrow" w:hAnsi="Arial Narrow"/>
                <w:i/>
                <w:sz w:val="21"/>
                <w:szCs w:val="21"/>
                <w:lang w:val="en-US"/>
              </w:rPr>
              <w:t>.</w:t>
            </w:r>
            <w:r w:rsidRPr="00E2572B">
              <w:rPr>
                <w:rFonts w:ascii="Arial Narrow" w:hAnsi="Arial Narrow"/>
                <w:sz w:val="21"/>
                <w:szCs w:val="21"/>
                <w:lang w:val="en-US"/>
              </w:rPr>
              <w:t xml:space="preserve"> Ankara: </w:t>
            </w:r>
            <w:proofErr w:type="spellStart"/>
            <w:r w:rsidRPr="00E2572B">
              <w:rPr>
                <w:rFonts w:ascii="Arial Narrow" w:hAnsi="Arial Narrow"/>
                <w:sz w:val="21"/>
                <w:szCs w:val="21"/>
                <w:lang w:val="en-US"/>
              </w:rPr>
              <w:t>Ütopya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Yayınevi</w:t>
            </w:r>
            <w:proofErr w:type="spellEnd"/>
            <w:r w:rsidRPr="00E2572B">
              <w:rPr>
                <w:rFonts w:ascii="Arial Narrow" w:hAnsi="Arial Narrow"/>
                <w:sz w:val="21"/>
                <w:szCs w:val="21"/>
                <w:lang w:val="en-US"/>
              </w:rPr>
              <w:t>.</w:t>
            </w:r>
          </w:p>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Balderston</w:t>
            </w:r>
            <w:proofErr w:type="spellEnd"/>
            <w:r w:rsidRPr="00E2572B">
              <w:rPr>
                <w:rFonts w:ascii="Arial Narrow" w:hAnsi="Arial Narrow"/>
                <w:color w:val="000000"/>
                <w:sz w:val="21"/>
                <w:szCs w:val="21"/>
                <w:lang w:val="en-US"/>
              </w:rPr>
              <w:t xml:space="preserve">, F. E. (1995). </w:t>
            </w:r>
            <w:r w:rsidRPr="00E2572B">
              <w:rPr>
                <w:rFonts w:ascii="Arial Narrow" w:hAnsi="Arial Narrow"/>
                <w:i/>
                <w:color w:val="000000"/>
                <w:sz w:val="21"/>
                <w:szCs w:val="21"/>
                <w:lang w:val="en-US"/>
              </w:rPr>
              <w:t>Managing today’s university.</w:t>
            </w:r>
            <w:r w:rsidRPr="00E2572B">
              <w:rPr>
                <w:rFonts w:ascii="Arial Narrow" w:hAnsi="Arial Narrow"/>
                <w:color w:val="000000"/>
                <w:sz w:val="21"/>
                <w:szCs w:val="21"/>
                <w:lang w:val="en-US"/>
              </w:rPr>
              <w:t xml:space="preserve"> San Francisco: </w:t>
            </w:r>
            <w:proofErr w:type="spellStart"/>
            <w:r w:rsidRPr="00E2572B">
              <w:rPr>
                <w:rFonts w:ascii="Arial Narrow" w:hAnsi="Arial Narrow"/>
                <w:color w:val="000000"/>
                <w:sz w:val="21"/>
                <w:szCs w:val="21"/>
                <w:lang w:val="en-US"/>
              </w:rPr>
              <w:t>Jossey</w:t>
            </w:r>
            <w:proofErr w:type="spellEnd"/>
            <w:r w:rsidRPr="00E2572B">
              <w:rPr>
                <w:rFonts w:ascii="Arial Narrow" w:hAnsi="Arial Narrow"/>
                <w:color w:val="000000"/>
                <w:sz w:val="21"/>
                <w:szCs w:val="21"/>
                <w:lang w:val="en-US"/>
              </w:rPr>
              <w:t>-Bass Publishers.</w:t>
            </w:r>
          </w:p>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Bowen, W. </w:t>
            </w:r>
            <w:proofErr w:type="spellStart"/>
            <w:r w:rsidRPr="00E2572B">
              <w:rPr>
                <w:rFonts w:ascii="Arial Narrow" w:hAnsi="Arial Narrow"/>
                <w:color w:val="000000"/>
                <w:sz w:val="21"/>
                <w:szCs w:val="21"/>
                <w:lang w:val="en-US"/>
              </w:rPr>
              <w:t>G.&amp;Shapiro</w:t>
            </w:r>
            <w:proofErr w:type="spellEnd"/>
            <w:r w:rsidRPr="00E2572B">
              <w:rPr>
                <w:rFonts w:ascii="Arial Narrow" w:hAnsi="Arial Narrow"/>
                <w:color w:val="000000"/>
                <w:sz w:val="21"/>
                <w:szCs w:val="21"/>
                <w:lang w:val="en-US"/>
              </w:rPr>
              <w:t xml:space="preserve">, H.T. (1998). </w:t>
            </w:r>
            <w:r w:rsidRPr="00E2572B">
              <w:rPr>
                <w:rFonts w:ascii="Arial Narrow" w:hAnsi="Arial Narrow"/>
                <w:i/>
                <w:color w:val="000000"/>
                <w:sz w:val="21"/>
                <w:szCs w:val="21"/>
                <w:lang w:val="en-US"/>
              </w:rPr>
              <w:t>Universities and their leadership.</w:t>
            </w:r>
            <w:r w:rsidRPr="00E2572B">
              <w:rPr>
                <w:rFonts w:ascii="Arial Narrow" w:hAnsi="Arial Narrow"/>
                <w:color w:val="000000"/>
                <w:sz w:val="21"/>
                <w:szCs w:val="21"/>
                <w:lang w:val="en-US"/>
              </w:rPr>
              <w:t xml:space="preserve"> New Jersey: Princeton University Press.</w:t>
            </w:r>
          </w:p>
          <w:p w:rsidR="00197FB7" w:rsidRDefault="00197FB7" w:rsidP="00403A0C">
            <w:pPr>
              <w:rPr>
                <w:rFonts w:ascii="Arial Narrow" w:hAnsi="Arial Narrow"/>
                <w:color w:val="000000"/>
                <w:sz w:val="21"/>
                <w:szCs w:val="21"/>
                <w:lang w:val="en-US"/>
              </w:rPr>
            </w:pPr>
            <w:r w:rsidRPr="00E2572B">
              <w:rPr>
                <w:rFonts w:ascii="Arial Narrow" w:hAnsi="Arial Narrow"/>
                <w:color w:val="000000"/>
                <w:sz w:val="21"/>
                <w:szCs w:val="21"/>
                <w:lang w:val="en-US"/>
              </w:rPr>
              <w:t xml:space="preserve">Marc, J. G. &amp;Simon, H. A. (1959). </w:t>
            </w:r>
            <w:r w:rsidRPr="00E2572B">
              <w:rPr>
                <w:rFonts w:ascii="Arial Narrow" w:hAnsi="Arial Narrow"/>
                <w:i/>
                <w:color w:val="000000"/>
                <w:sz w:val="21"/>
                <w:szCs w:val="21"/>
                <w:lang w:val="en-US"/>
              </w:rPr>
              <w:t>Organizations.</w:t>
            </w:r>
            <w:r w:rsidRPr="00E2572B">
              <w:rPr>
                <w:rFonts w:ascii="Arial Narrow" w:hAnsi="Arial Narrow"/>
                <w:color w:val="000000"/>
                <w:sz w:val="21"/>
                <w:szCs w:val="21"/>
                <w:lang w:val="en-US"/>
              </w:rPr>
              <w:t xml:space="preserve"> USA: J. </w:t>
            </w:r>
            <w:proofErr w:type="spellStart"/>
            <w:r w:rsidRPr="00E2572B">
              <w:rPr>
                <w:rFonts w:ascii="Arial Narrow" w:hAnsi="Arial Narrow"/>
                <w:color w:val="000000"/>
                <w:sz w:val="21"/>
                <w:szCs w:val="21"/>
                <w:lang w:val="en-US"/>
              </w:rPr>
              <w:t>Wiley&amp;Sons</w:t>
            </w:r>
            <w:proofErr w:type="spellEnd"/>
            <w:r w:rsidRPr="00E2572B">
              <w:rPr>
                <w:rFonts w:ascii="Arial Narrow" w:hAnsi="Arial Narrow"/>
                <w:color w:val="000000"/>
                <w:sz w:val="21"/>
                <w:szCs w:val="21"/>
                <w:lang w:val="en-US"/>
              </w:rPr>
              <w:t>.</w:t>
            </w:r>
          </w:p>
          <w:p w:rsidR="00B52E3E" w:rsidRPr="00E2572B" w:rsidRDefault="004907CF" w:rsidP="00403A0C">
            <w:pPr>
              <w:rPr>
                <w:rFonts w:ascii="Arial Narrow" w:hAnsi="Arial Narrow"/>
                <w:sz w:val="21"/>
                <w:szCs w:val="21"/>
                <w:lang w:val="en-US"/>
              </w:rPr>
            </w:pPr>
            <w:r>
              <w:rPr>
                <w:rFonts w:ascii="Arial Narrow" w:hAnsi="Arial Narrow"/>
                <w:color w:val="000000"/>
                <w:sz w:val="21"/>
                <w:szCs w:val="21"/>
              </w:rPr>
              <w:t>Yükseköğretimin Yönetimi-</w:t>
            </w:r>
            <w:proofErr w:type="spellStart"/>
            <w:r>
              <w:rPr>
                <w:rFonts w:ascii="Arial Narrow" w:hAnsi="Arial Narrow"/>
                <w:color w:val="000000"/>
                <w:sz w:val="21"/>
                <w:szCs w:val="21"/>
              </w:rPr>
              <w:t>Disiplinlerarası</w:t>
            </w:r>
            <w:proofErr w:type="spellEnd"/>
            <w:r>
              <w:rPr>
                <w:rFonts w:ascii="Arial Narrow" w:hAnsi="Arial Narrow"/>
                <w:color w:val="000000"/>
                <w:sz w:val="21"/>
                <w:szCs w:val="21"/>
              </w:rPr>
              <w:t xml:space="preserve"> Bir Yaklaşım (2023).Semra Kıranlı Güngör. Nobel Yay.</w:t>
            </w:r>
          </w:p>
        </w:tc>
      </w:tr>
      <w:tr w:rsidR="00197FB7" w:rsidRPr="00E2572B" w:rsidTr="00785112">
        <w:trPr>
          <w:trHeight w:val="20"/>
        </w:trPr>
        <w:tc>
          <w:tcPr>
            <w:tcW w:w="1456"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544" w:type="pct"/>
            <w:gridSpan w:val="10"/>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Genç</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Nurullah</w:t>
            </w:r>
            <w:proofErr w:type="spellEnd"/>
            <w:r w:rsidRPr="00E2572B">
              <w:rPr>
                <w:rFonts w:ascii="Arial Narrow" w:hAnsi="Arial Narrow"/>
                <w:color w:val="000000"/>
                <w:sz w:val="21"/>
                <w:szCs w:val="21"/>
                <w:lang w:val="en-US"/>
              </w:rPr>
              <w:t>.(2008).</w:t>
            </w:r>
            <w:proofErr w:type="spellStart"/>
            <w:r w:rsidRPr="00E2572B">
              <w:rPr>
                <w:rFonts w:ascii="Arial Narrow" w:hAnsi="Arial Narrow"/>
                <w:i/>
                <w:color w:val="000000"/>
                <w:sz w:val="21"/>
                <w:szCs w:val="21"/>
                <w:lang w:val="en-US"/>
              </w:rPr>
              <w:t>Yönetim</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ve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organizasyon</w:t>
            </w:r>
            <w:proofErr w:type="spellEnd"/>
            <w:r w:rsidRPr="00E2572B">
              <w:rPr>
                <w:rFonts w:ascii="Arial Narrow" w:hAnsi="Arial Narrow"/>
                <w:color w:val="000000"/>
                <w:sz w:val="21"/>
                <w:szCs w:val="21"/>
                <w:lang w:val="en-US"/>
              </w:rPr>
              <w:t xml:space="preserve">. Ankara: </w:t>
            </w:r>
            <w:proofErr w:type="spellStart"/>
            <w:r w:rsidRPr="00E2572B">
              <w:rPr>
                <w:rFonts w:ascii="Arial Narrow" w:hAnsi="Arial Narrow"/>
                <w:color w:val="000000"/>
                <w:sz w:val="21"/>
                <w:szCs w:val="21"/>
                <w:lang w:val="en-US"/>
              </w:rPr>
              <w:t>Seçkin</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Yayıncılık</w:t>
            </w:r>
            <w:proofErr w:type="spellEnd"/>
          </w:p>
          <w:p w:rsidR="00197FB7" w:rsidRPr="00E2572B" w:rsidRDefault="00197FB7" w:rsidP="00951691">
            <w:pPr>
              <w:rPr>
                <w:rFonts w:ascii="Arial Narrow" w:hAnsi="Arial Narrow"/>
                <w:sz w:val="21"/>
                <w:szCs w:val="21"/>
                <w:lang w:val="en-US"/>
              </w:rPr>
            </w:pPr>
            <w:proofErr w:type="spellStart"/>
            <w:r w:rsidRPr="00E2572B">
              <w:rPr>
                <w:rFonts w:ascii="Arial Narrow" w:hAnsi="Arial Narrow"/>
                <w:color w:val="000000"/>
                <w:sz w:val="21"/>
                <w:szCs w:val="21"/>
                <w:lang w:val="en-US"/>
              </w:rPr>
              <w:t>Mutlyer</w:t>
            </w:r>
            <w:proofErr w:type="spellEnd"/>
            <w:r w:rsidRPr="00E2572B">
              <w:rPr>
                <w:rFonts w:ascii="Arial Narrow" w:hAnsi="Arial Narrow"/>
                <w:color w:val="000000"/>
                <w:sz w:val="21"/>
                <w:szCs w:val="21"/>
                <w:lang w:val="en-US"/>
              </w:rPr>
              <w:t xml:space="preserve">, M.K. (2008). </w:t>
            </w:r>
            <w:proofErr w:type="spellStart"/>
            <w:r w:rsidRPr="00E2572B">
              <w:rPr>
                <w:rFonts w:ascii="Arial Narrow" w:hAnsi="Arial Narrow"/>
                <w:i/>
                <w:color w:val="000000"/>
                <w:sz w:val="21"/>
                <w:szCs w:val="21"/>
                <w:lang w:val="en-US"/>
              </w:rPr>
              <w:t>Türkiye’de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yükseköğretimin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başlıca</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sorunları</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ve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sorunlara</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çözüm</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lastRenderedPageBreak/>
              <w:t>önerileri</w:t>
            </w:r>
            <w:proofErr w:type="spellEnd"/>
            <w:r w:rsidRPr="00E2572B">
              <w:rPr>
                <w:rFonts w:ascii="Arial Narrow" w:hAnsi="Arial Narrow"/>
                <w:i/>
                <w:color w:val="000000"/>
                <w:sz w:val="21"/>
                <w:szCs w:val="21"/>
                <w:lang w:val="en-US"/>
              </w:rPr>
              <w:t>.</w:t>
            </w:r>
            <w:r w:rsidRPr="00E2572B">
              <w:rPr>
                <w:rFonts w:ascii="Arial Narrow" w:hAnsi="Arial Narrow"/>
                <w:color w:val="000000"/>
                <w:sz w:val="21"/>
                <w:szCs w:val="21"/>
                <w:lang w:val="en-US"/>
              </w:rPr>
              <w:t xml:space="preserve"> Ankara : T.C. </w:t>
            </w:r>
            <w:proofErr w:type="spellStart"/>
            <w:r w:rsidRPr="00E2572B">
              <w:rPr>
                <w:rFonts w:ascii="Arial Narrow" w:hAnsi="Arial Narrow"/>
                <w:color w:val="000000"/>
                <w:sz w:val="21"/>
                <w:szCs w:val="21"/>
                <w:lang w:val="en-US"/>
              </w:rPr>
              <w:t>Maliye</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Bakanlığı</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Strateji</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Geliştirme</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Başkanlığı</w:t>
            </w:r>
            <w:proofErr w:type="spellEnd"/>
          </w:p>
        </w:tc>
      </w:tr>
      <w:tr w:rsidR="00197FB7" w:rsidRPr="00E2572B" w:rsidTr="00785112">
        <w:trPr>
          <w:trHeight w:val="20"/>
        </w:trPr>
        <w:tc>
          <w:tcPr>
            <w:tcW w:w="1456"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544" w:type="pct"/>
            <w:gridSpan w:val="10"/>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Computer </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4"/>
        <w:gridCol w:w="8869"/>
      </w:tblGrid>
      <w:tr w:rsidR="00197FB7" w:rsidRPr="00E2572B" w:rsidTr="00403A0C">
        <w:trPr>
          <w:trHeight w:val="20"/>
        </w:trPr>
        <w:tc>
          <w:tcPr>
            <w:tcW w:w="5000" w:type="pct"/>
            <w:gridSpan w:val="2"/>
            <w:tcBorders>
              <w:top w:val="single" w:sz="12" w:space="0" w:color="auto"/>
            </w:tcBorders>
            <w:vAlign w:val="center"/>
          </w:tcPr>
          <w:p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403A0C">
        <w:trPr>
          <w:trHeight w:val="20"/>
        </w:trPr>
        <w:tc>
          <w:tcPr>
            <w:tcW w:w="580" w:type="pct"/>
          </w:tcPr>
          <w:p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0" w:type="pct"/>
          </w:tcPr>
          <w:p w:rsidR="00197FB7" w:rsidRPr="00E2572B" w:rsidRDefault="00197FB7" w:rsidP="00BA4E1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Basic concept and theories of management</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2</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History of higher education</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3</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 xml:space="preserve">Processes of management </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4</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Organizational behavior</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5</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School culture and climate</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6</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Management of resources</w:t>
            </w:r>
          </w:p>
        </w:tc>
      </w:tr>
      <w:tr w:rsidR="00197FB7" w:rsidRPr="00E2572B" w:rsidTr="00403A0C">
        <w:trPr>
          <w:trHeight w:val="20"/>
        </w:trPr>
        <w:tc>
          <w:tcPr>
            <w:tcW w:w="580" w:type="pct"/>
            <w:shd w:val="clear" w:color="auto" w:fill="D9D9D9"/>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7-8</w:t>
            </w:r>
          </w:p>
        </w:tc>
        <w:tc>
          <w:tcPr>
            <w:tcW w:w="4420" w:type="pct"/>
            <w:shd w:val="clear" w:color="auto" w:fill="D9D9D9"/>
          </w:tcPr>
          <w:p w:rsidR="00197FB7" w:rsidRPr="00E2572B" w:rsidRDefault="00197FB7" w:rsidP="00BA4E12">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9</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Budgeting systems</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10</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Leadership in higher education</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11</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Human resources management</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12</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Quality standards and performance evaluation</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13</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Organizational change</w:t>
            </w:r>
          </w:p>
        </w:tc>
      </w:tr>
      <w:tr w:rsidR="00197FB7" w:rsidRPr="00E2572B" w:rsidTr="00403A0C">
        <w:trPr>
          <w:trHeight w:val="20"/>
        </w:trPr>
        <w:tc>
          <w:tcPr>
            <w:tcW w:w="58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14</w:t>
            </w:r>
          </w:p>
        </w:tc>
        <w:tc>
          <w:tcPr>
            <w:tcW w:w="442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Trends about higher education in the world</w:t>
            </w:r>
          </w:p>
        </w:tc>
      </w:tr>
      <w:tr w:rsidR="00197FB7" w:rsidRPr="00E2572B" w:rsidTr="00403A0C">
        <w:trPr>
          <w:trHeight w:val="20"/>
        </w:trPr>
        <w:tc>
          <w:tcPr>
            <w:tcW w:w="580" w:type="pct"/>
            <w:tcBorders>
              <w:bottom w:val="single" w:sz="12" w:space="0" w:color="auto"/>
            </w:tcBorders>
            <w:shd w:val="clear" w:color="auto" w:fill="D9D9D9"/>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15-16</w:t>
            </w:r>
          </w:p>
        </w:tc>
        <w:tc>
          <w:tcPr>
            <w:tcW w:w="4420" w:type="pct"/>
            <w:tcBorders>
              <w:bottom w:val="single" w:sz="12" w:space="0" w:color="auto"/>
            </w:tcBorders>
            <w:shd w:val="clear" w:color="auto" w:fill="D9D9D9"/>
            <w:vAlign w:val="center"/>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403A0C">
        <w:tc>
          <w:tcPr>
            <w:tcW w:w="1008" w:type="dxa"/>
          </w:tcPr>
          <w:p w:rsidR="00197FB7" w:rsidRPr="00E2572B" w:rsidRDefault="00197FB7" w:rsidP="00403A0C">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403A0C">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403A0C">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403A0C">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403A0C">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403A0C">
            <w:pPr>
              <w:rPr>
                <w:rFonts w:ascii="Arial Narrow" w:hAnsi="Arial Narrow"/>
                <w:sz w:val="21"/>
                <w:szCs w:val="21"/>
                <w:lang w:val="en-US"/>
              </w:rPr>
            </w:pP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403A0C">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403A0C">
            <w:pPr>
              <w:rPr>
                <w:rFonts w:ascii="Arial Narrow" w:hAnsi="Arial Narrow"/>
                <w:sz w:val="21"/>
                <w:szCs w:val="21"/>
                <w:lang w:val="en-US"/>
              </w:rPr>
            </w:pPr>
          </w:p>
        </w:tc>
        <w:tc>
          <w:tcPr>
            <w:tcW w:w="338" w:type="dxa"/>
          </w:tcPr>
          <w:p w:rsidR="00197FB7" w:rsidRPr="00E2572B" w:rsidRDefault="00197FB7" w:rsidP="00403A0C">
            <w:pPr>
              <w:rPr>
                <w:rFonts w:ascii="Arial Narrow" w:hAnsi="Arial Narrow"/>
                <w:sz w:val="21"/>
                <w:szCs w:val="21"/>
                <w:lang w:val="en-US"/>
              </w:rPr>
            </w:pPr>
          </w:p>
        </w:tc>
        <w:tc>
          <w:tcPr>
            <w:tcW w:w="360"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403A0C">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403A0C">
            <w:pPr>
              <w:rPr>
                <w:rFonts w:ascii="Arial Narrow" w:hAnsi="Arial Narrow"/>
                <w:sz w:val="21"/>
                <w:szCs w:val="21"/>
                <w:lang w:val="en-US"/>
              </w:rPr>
            </w:pP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403A0C">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403A0C">
            <w:pPr>
              <w:rPr>
                <w:rFonts w:ascii="Arial Narrow" w:hAnsi="Arial Narrow"/>
                <w:sz w:val="21"/>
                <w:szCs w:val="21"/>
                <w:lang w:val="en-US"/>
              </w:rPr>
            </w:pP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03A0C">
            <w:pPr>
              <w:rPr>
                <w:rFonts w:ascii="Arial Narrow" w:hAnsi="Arial Narrow"/>
                <w:sz w:val="21"/>
                <w:szCs w:val="21"/>
                <w:lang w:val="en-US"/>
              </w:rPr>
            </w:pP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403A0C">
            <w:pPr>
              <w:rPr>
                <w:rFonts w:ascii="Arial Narrow" w:hAnsi="Arial Narrow"/>
                <w:sz w:val="21"/>
                <w:szCs w:val="21"/>
                <w:lang w:val="en-US"/>
              </w:rPr>
            </w:pP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03A0C">
            <w:pPr>
              <w:rPr>
                <w:rFonts w:ascii="Arial Narrow" w:hAnsi="Arial Narrow"/>
                <w:sz w:val="21"/>
                <w:szCs w:val="21"/>
                <w:lang w:val="en-US"/>
              </w:rPr>
            </w:pP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403A0C">
            <w:pPr>
              <w:rPr>
                <w:rFonts w:ascii="Arial Narrow" w:hAnsi="Arial Narrow"/>
                <w:sz w:val="21"/>
                <w:szCs w:val="21"/>
                <w:lang w:val="en-US"/>
              </w:rPr>
            </w:pP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403A0C">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03A0C">
            <w:pPr>
              <w:rPr>
                <w:rFonts w:ascii="Arial Narrow" w:hAnsi="Arial Narrow"/>
                <w:sz w:val="21"/>
                <w:szCs w:val="21"/>
                <w:lang w:val="en-US"/>
              </w:rPr>
            </w:pP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403A0C">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403A0C">
            <w:pPr>
              <w:rPr>
                <w:rFonts w:ascii="Arial Narrow" w:hAnsi="Arial Narrow"/>
                <w:sz w:val="21"/>
                <w:szCs w:val="21"/>
                <w:lang w:val="en-US"/>
              </w:rPr>
            </w:pP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03A0C">
            <w:pPr>
              <w:rPr>
                <w:rFonts w:ascii="Arial Narrow" w:hAnsi="Arial Narrow"/>
                <w:sz w:val="21"/>
                <w:szCs w:val="21"/>
                <w:lang w:val="en-US"/>
              </w:rPr>
            </w:pP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403A0C">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03A0C">
            <w:pPr>
              <w:rPr>
                <w:rFonts w:ascii="Arial Narrow" w:hAnsi="Arial Narrow"/>
                <w:sz w:val="21"/>
                <w:szCs w:val="21"/>
                <w:lang w:val="en-US"/>
              </w:rPr>
            </w:pP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03A0C">
            <w:pPr>
              <w:rPr>
                <w:rFonts w:ascii="Arial Narrow" w:hAnsi="Arial Narrow"/>
                <w:sz w:val="21"/>
                <w:szCs w:val="21"/>
                <w:lang w:val="en-US"/>
              </w:rPr>
            </w:pP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403A0C">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03A0C">
            <w:pPr>
              <w:rPr>
                <w:rFonts w:ascii="Arial Narrow" w:hAnsi="Arial Narrow"/>
                <w:sz w:val="21"/>
                <w:szCs w:val="21"/>
                <w:lang w:val="en-US"/>
              </w:rPr>
            </w:pP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403A0C">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403A0C">
            <w:pPr>
              <w:rPr>
                <w:rFonts w:ascii="Arial Narrow" w:hAnsi="Arial Narrow"/>
                <w:sz w:val="21"/>
                <w:szCs w:val="21"/>
                <w:lang w:val="en-US"/>
              </w:rPr>
            </w:pPr>
          </w:p>
        </w:tc>
        <w:tc>
          <w:tcPr>
            <w:tcW w:w="338" w:type="dxa"/>
          </w:tcPr>
          <w:p w:rsidR="00197FB7" w:rsidRPr="00E2572B" w:rsidRDefault="00197FB7" w:rsidP="00403A0C">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03A0C">
            <w:pPr>
              <w:rPr>
                <w:rFonts w:ascii="Arial Narrow" w:hAnsi="Arial Narrow"/>
                <w:sz w:val="21"/>
                <w:szCs w:val="21"/>
                <w:lang w:val="en-US"/>
              </w:rPr>
            </w:pPr>
          </w:p>
        </w:tc>
      </w:tr>
      <w:tr w:rsidR="00197FB7" w:rsidRPr="00E2572B" w:rsidTr="00403A0C">
        <w:tc>
          <w:tcPr>
            <w:tcW w:w="1008" w:type="dxa"/>
          </w:tcPr>
          <w:p w:rsidR="00197FB7" w:rsidRPr="00E2572B" w:rsidRDefault="00197FB7" w:rsidP="00403A0C">
            <w:pPr>
              <w:jc w:val="both"/>
              <w:rPr>
                <w:rFonts w:ascii="Arial Narrow" w:hAnsi="Arial Narrow"/>
                <w:sz w:val="21"/>
                <w:szCs w:val="21"/>
                <w:lang w:val="en-US"/>
              </w:rPr>
            </w:pPr>
          </w:p>
        </w:tc>
        <w:tc>
          <w:tcPr>
            <w:tcW w:w="8031" w:type="dxa"/>
          </w:tcPr>
          <w:p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403A0C">
            <w:pPr>
              <w:jc w:val="both"/>
              <w:rPr>
                <w:rFonts w:ascii="Arial Narrow" w:hAnsi="Arial Narrow"/>
                <w:sz w:val="21"/>
                <w:szCs w:val="21"/>
                <w:lang w:val="en-US"/>
              </w:rPr>
            </w:pPr>
          </w:p>
        </w:tc>
        <w:tc>
          <w:tcPr>
            <w:tcW w:w="338" w:type="dxa"/>
          </w:tcPr>
          <w:p w:rsidR="00197FB7" w:rsidRPr="00E2572B" w:rsidRDefault="00197FB7" w:rsidP="00403A0C">
            <w:pPr>
              <w:jc w:val="both"/>
              <w:rPr>
                <w:rFonts w:ascii="Arial Narrow" w:hAnsi="Arial Narrow"/>
                <w:sz w:val="21"/>
                <w:szCs w:val="21"/>
                <w:lang w:val="en-US"/>
              </w:rPr>
            </w:pPr>
          </w:p>
        </w:tc>
        <w:tc>
          <w:tcPr>
            <w:tcW w:w="360" w:type="dxa"/>
          </w:tcPr>
          <w:p w:rsidR="00197FB7" w:rsidRPr="00E2572B" w:rsidRDefault="00197FB7" w:rsidP="00403A0C">
            <w:pPr>
              <w:jc w:val="both"/>
              <w:rPr>
                <w:rFonts w:ascii="Arial Narrow" w:hAnsi="Arial Narrow"/>
                <w:sz w:val="21"/>
                <w:szCs w:val="21"/>
                <w:lang w:val="en-US"/>
              </w:rPr>
            </w:pPr>
          </w:p>
        </w:tc>
      </w:tr>
    </w:tbl>
    <w:p w:rsidR="00197FB7" w:rsidRPr="00E2572B" w:rsidRDefault="00197FB7" w:rsidP="00951691">
      <w:pPr>
        <w:rPr>
          <w:rFonts w:ascii="Arial Narrow" w:hAnsi="Arial Narrow"/>
          <w:b/>
          <w:sz w:val="21"/>
          <w:szCs w:val="21"/>
          <w:lang w:val="en-US"/>
        </w:rPr>
      </w:pPr>
    </w:p>
    <w:p w:rsidR="00197FB7" w:rsidRPr="00E2572B" w:rsidRDefault="00197FB7" w:rsidP="00951691">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t xml:space="preserve">      </w:t>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p w:rsidR="00197FB7" w:rsidRPr="00E2572B" w:rsidRDefault="00197FB7" w:rsidP="000B1370">
      <w:pPr>
        <w:rPr>
          <w:rFonts w:ascii="Arial Narrow" w:hAnsi="Arial Narrow"/>
          <w:b/>
          <w:sz w:val="21"/>
          <w:szCs w:val="21"/>
          <w:lang w:val="en-US"/>
        </w:rPr>
      </w:pPr>
    </w:p>
    <w:p w:rsidR="00197FB7" w:rsidRPr="00E2572B" w:rsidRDefault="00197FB7" w:rsidP="000B1370">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197FB7" w:rsidRPr="00E2572B" w:rsidRDefault="00441671" w:rsidP="00B52E3E">
      <w:pPr>
        <w:outlineLvl w:val="0"/>
        <w:rPr>
          <w:rFonts w:ascii="Arial Narrow" w:hAnsi="Arial Narrow"/>
          <w:b/>
          <w:sz w:val="21"/>
          <w:szCs w:val="21"/>
          <w:lang w:val="en-US"/>
        </w:rPr>
      </w:pPr>
      <w:r w:rsidRPr="00441671">
        <w:rPr>
          <w:rFonts w:ascii="Arial Narrow" w:hAnsi="Arial Narrow"/>
          <w:b/>
          <w:noProof/>
          <w:lang w:val="en-US"/>
        </w:rPr>
        <w:lastRenderedPageBreak/>
        <w:t xml:space="preserve"> </w:t>
      </w:r>
    </w:p>
    <w:p w:rsidR="00441671" w:rsidRDefault="00BB5ABD" w:rsidP="00441671">
      <w:pPr>
        <w:outlineLvl w:val="0"/>
        <w:rPr>
          <w:rFonts w:ascii="Arial Narrow" w:hAnsi="Arial Narrow"/>
          <w:b/>
          <w:lang w:val="en-US"/>
        </w:rPr>
      </w:pPr>
      <w:r>
        <w:rPr>
          <w:rFonts w:ascii="Verdana" w:hAnsi="Verdana"/>
          <w:b/>
          <w:noProof/>
          <w:sz w:val="20"/>
          <w:szCs w:val="20"/>
        </w:rPr>
        <w:drawing>
          <wp:inline distT="0" distB="0" distL="0" distR="0" wp14:anchorId="25582B54" wp14:editId="42830B9C">
            <wp:extent cx="622300" cy="602051"/>
            <wp:effectExtent l="0" t="0" r="635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24871" cy="604539"/>
                    </a:xfrm>
                    <a:prstGeom prst="rect">
                      <a:avLst/>
                    </a:prstGeom>
                    <a:noFill/>
                    <a:ln>
                      <a:noFill/>
                    </a:ln>
                  </pic:spPr>
                </pic:pic>
              </a:graphicData>
            </a:graphic>
          </wp:inline>
        </w:drawing>
      </w:r>
      <w:r w:rsidR="00441671" w:rsidRPr="00441671">
        <w:rPr>
          <w:rFonts w:ascii="Arial Narrow" w:hAnsi="Arial Narrow"/>
          <w:b/>
          <w:noProof/>
          <w:lang w:val="en-US"/>
        </w:rPr>
        <w:t xml:space="preserve"> </w:t>
      </w:r>
      <w:r w:rsidR="00441671">
        <w:rPr>
          <w:rFonts w:ascii="Arial Narrow" w:hAnsi="Arial Narrow"/>
          <w:b/>
          <w:noProof/>
          <w:lang w:val="en-US"/>
        </w:rPr>
        <w:t xml:space="preserve">ESOGU </w:t>
      </w:r>
      <w:r w:rsidR="00441671">
        <w:rPr>
          <w:rFonts w:ascii="Arial Narrow" w:hAnsi="Arial Narrow"/>
          <w:b/>
          <w:lang w:val="en-US"/>
        </w:rPr>
        <w:t>Institute of Educational Sciences-Course Information Form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285009">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Fall</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rsidTr="000F0D5C">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197FB7" w:rsidRPr="00E2572B" w:rsidRDefault="00197FB7" w:rsidP="005971E8">
            <w:pPr>
              <w:outlineLvl w:val="0"/>
              <w:rPr>
                <w:rFonts w:ascii="Arial Narrow" w:hAnsi="Arial Narrow"/>
                <w:sz w:val="21"/>
                <w:szCs w:val="21"/>
                <w:lang w:val="en-US"/>
              </w:rPr>
            </w:pPr>
            <w:r w:rsidRPr="00E2572B">
              <w:rPr>
                <w:rFonts w:ascii="Arial Narrow" w:hAnsi="Arial Narrow"/>
                <w:sz w:val="21"/>
                <w:szCs w:val="21"/>
                <w:lang w:val="en-US"/>
              </w:rPr>
              <w:t>5418010</w:t>
            </w:r>
            <w:r w:rsidR="005971E8">
              <w:rPr>
                <w:rFonts w:ascii="Arial Narrow" w:hAnsi="Arial Narrow"/>
                <w:sz w:val="21"/>
                <w:szCs w:val="21"/>
                <w:lang w:val="en-US"/>
              </w:rPr>
              <w:t>16</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Education Statistics I</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2"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5"/>
        <w:gridCol w:w="696"/>
        <w:gridCol w:w="210"/>
        <w:gridCol w:w="997"/>
        <w:gridCol w:w="376"/>
        <w:gridCol w:w="61"/>
        <w:gridCol w:w="698"/>
        <w:gridCol w:w="855"/>
        <w:gridCol w:w="710"/>
        <w:gridCol w:w="568"/>
        <w:gridCol w:w="2279"/>
        <w:gridCol w:w="260"/>
        <w:gridCol w:w="1288"/>
      </w:tblGrid>
      <w:tr w:rsidR="00197FB7" w:rsidRPr="00E2572B" w:rsidTr="006214E5">
        <w:trPr>
          <w:trHeight w:val="20"/>
        </w:trPr>
        <w:tc>
          <w:tcPr>
            <w:tcW w:w="578"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493"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928" w:type="pct"/>
            <w:gridSpan w:val="6"/>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6214E5" w:rsidRPr="00E2572B" w:rsidTr="006214E5">
        <w:trPr>
          <w:trHeight w:val="20"/>
        </w:trPr>
        <w:tc>
          <w:tcPr>
            <w:tcW w:w="578"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45"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490"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58"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0"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49"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527" w:type="pct"/>
            <w:gridSpan w:val="3"/>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32"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6214E5" w:rsidRPr="00E2572B" w:rsidTr="006214E5">
        <w:trPr>
          <w:trHeight w:val="20"/>
        </w:trPr>
        <w:tc>
          <w:tcPr>
            <w:tcW w:w="578"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w:t>
            </w:r>
          </w:p>
        </w:tc>
        <w:tc>
          <w:tcPr>
            <w:tcW w:w="445"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490"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558" w:type="pct"/>
            <w:gridSpan w:val="3"/>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20"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49"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527" w:type="pct"/>
            <w:gridSpan w:val="3"/>
            <w:tcBorders>
              <w:bottom w:val="single" w:sz="12" w:space="0" w:color="auto"/>
            </w:tcBorders>
            <w:vAlign w:val="center"/>
          </w:tcPr>
          <w:p w:rsidR="00197FB7" w:rsidRPr="00E2572B" w:rsidRDefault="00197FB7" w:rsidP="006214E5">
            <w:pPr>
              <w:outlineLvl w:val="0"/>
              <w:rPr>
                <w:rFonts w:ascii="Arial Narrow" w:hAnsi="Arial Narrow"/>
                <w:sz w:val="21"/>
                <w:szCs w:val="21"/>
                <w:lang w:val="en-US"/>
              </w:rPr>
            </w:pPr>
            <w:r w:rsidRPr="00E2572B">
              <w:rPr>
                <w:rFonts w:ascii="Arial Narrow" w:hAnsi="Arial Narrow"/>
                <w:sz w:val="21"/>
                <w:szCs w:val="21"/>
                <w:lang w:val="en-US"/>
              </w:rPr>
              <w:t>COMPULSORY (</w:t>
            </w:r>
            <w:r w:rsidR="006214E5">
              <w:rPr>
                <w:rFonts w:ascii="Arial Narrow" w:hAnsi="Arial Narrow"/>
                <w:sz w:val="21"/>
                <w:szCs w:val="21"/>
                <w:lang w:val="en-US"/>
              </w:rPr>
              <w:t xml:space="preserve">  </w:t>
            </w:r>
            <w:r w:rsidRPr="00E2572B">
              <w:rPr>
                <w:rFonts w:ascii="Arial Narrow" w:hAnsi="Arial Narrow"/>
                <w:sz w:val="21"/>
                <w:szCs w:val="21"/>
                <w:lang w:val="en-US"/>
              </w:rPr>
              <w:t>) ELECTIVE (</w:t>
            </w:r>
            <w:r w:rsidR="006214E5">
              <w:rPr>
                <w:rFonts w:ascii="Arial Narrow" w:hAnsi="Arial Narrow"/>
                <w:sz w:val="21"/>
                <w:szCs w:val="21"/>
                <w:lang w:val="en-US"/>
              </w:rPr>
              <w:t xml:space="preserve"> X )</w:t>
            </w:r>
          </w:p>
        </w:tc>
        <w:tc>
          <w:tcPr>
            <w:tcW w:w="632"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BD2566">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rsidTr="006214E5">
        <w:tblPrEx>
          <w:tblBorders>
            <w:insideH w:val="single" w:sz="6" w:space="0" w:color="auto"/>
            <w:insideV w:val="single" w:sz="6" w:space="0" w:color="auto"/>
          </w:tblBorders>
        </w:tblPrEx>
        <w:trPr>
          <w:trHeight w:val="20"/>
        </w:trPr>
        <w:tc>
          <w:tcPr>
            <w:tcW w:w="920"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808"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511"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762"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6214E5">
        <w:tblPrEx>
          <w:tblBorders>
            <w:insideH w:val="single" w:sz="6" w:space="0" w:color="auto"/>
            <w:insideV w:val="single" w:sz="6" w:space="0" w:color="auto"/>
          </w:tblBorders>
        </w:tblPrEx>
        <w:trPr>
          <w:trHeight w:val="20"/>
        </w:trPr>
        <w:tc>
          <w:tcPr>
            <w:tcW w:w="920" w:type="pct"/>
            <w:gridSpan w:val="2"/>
            <w:tcBorders>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%50</w:t>
            </w:r>
          </w:p>
        </w:tc>
        <w:tc>
          <w:tcPr>
            <w:tcW w:w="808" w:type="pct"/>
            <w:gridSpan w:val="4"/>
            <w:tcBorders>
              <w:left w:val="single" w:sz="4" w:space="0" w:color="auto"/>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25</w:t>
            </w:r>
          </w:p>
        </w:tc>
        <w:tc>
          <w:tcPr>
            <w:tcW w:w="2511" w:type="pct"/>
            <w:gridSpan w:val="5"/>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762" w:type="pct"/>
            <w:gridSpan w:val="2"/>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BD2566">
        <w:trPr>
          <w:trHeight w:val="20"/>
        </w:trPr>
        <w:tc>
          <w:tcPr>
            <w:tcW w:w="5000" w:type="pct"/>
            <w:gridSpan w:val="13"/>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CD63A7">
        <w:trPr>
          <w:trHeight w:val="20"/>
        </w:trPr>
        <w:tc>
          <w:tcPr>
            <w:tcW w:w="1698"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421"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19"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762" w:type="pct"/>
            <w:gridSpan w:val="2"/>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CD63A7">
        <w:trPr>
          <w:trHeight w:val="20"/>
        </w:trPr>
        <w:tc>
          <w:tcPr>
            <w:tcW w:w="1698"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21"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19"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762" w:type="pct"/>
            <w:gridSpan w:val="2"/>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CD63A7">
        <w:trPr>
          <w:trHeight w:val="20"/>
        </w:trPr>
        <w:tc>
          <w:tcPr>
            <w:tcW w:w="1698"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21"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119"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762" w:type="pct"/>
            <w:gridSpan w:val="2"/>
            <w:tcBorders>
              <w:left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CD63A7">
        <w:trPr>
          <w:trHeight w:val="20"/>
        </w:trPr>
        <w:tc>
          <w:tcPr>
            <w:tcW w:w="1698"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21"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119"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762" w:type="pct"/>
            <w:gridSpan w:val="2"/>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CD63A7">
        <w:trPr>
          <w:trHeight w:val="20"/>
        </w:trPr>
        <w:tc>
          <w:tcPr>
            <w:tcW w:w="1698"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21"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19"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762" w:type="pct"/>
            <w:gridSpan w:val="2"/>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CD63A7">
        <w:trPr>
          <w:trHeight w:val="20"/>
        </w:trPr>
        <w:tc>
          <w:tcPr>
            <w:tcW w:w="1698"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21"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119"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762" w:type="pct"/>
            <w:gridSpan w:val="2"/>
            <w:tcBorders>
              <w:top w:val="single" w:sz="8" w:space="0" w:color="auto"/>
              <w:left w:val="single" w:sz="8" w:space="0" w:color="auto"/>
              <w:bottom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CD63A7">
        <w:trPr>
          <w:trHeight w:val="20"/>
        </w:trPr>
        <w:tc>
          <w:tcPr>
            <w:tcW w:w="1698"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21"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19"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762" w:type="pct"/>
            <w:gridSpan w:val="2"/>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CD63A7">
        <w:trPr>
          <w:trHeight w:val="20"/>
        </w:trPr>
        <w:tc>
          <w:tcPr>
            <w:tcW w:w="1698"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421"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19"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762" w:type="pct"/>
            <w:gridSpan w:val="2"/>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CD63A7">
        <w:trPr>
          <w:trHeight w:val="20"/>
        </w:trPr>
        <w:tc>
          <w:tcPr>
            <w:tcW w:w="1698"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302" w:type="pct"/>
            <w:gridSpan w:val="8"/>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CD63A7">
        <w:trPr>
          <w:trHeight w:val="20"/>
        </w:trPr>
        <w:tc>
          <w:tcPr>
            <w:tcW w:w="1698"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302"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Statistic terms,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Sampling methods,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Theoretical distributions,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Central tendency and dispersion,</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Correlation and regression analysis,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Hypothetical test,</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cover the content of this course.</w:t>
            </w:r>
          </w:p>
        </w:tc>
      </w:tr>
      <w:tr w:rsidR="00197FB7" w:rsidRPr="00E2572B" w:rsidTr="00CD63A7">
        <w:trPr>
          <w:trHeight w:val="20"/>
        </w:trPr>
        <w:tc>
          <w:tcPr>
            <w:tcW w:w="1698"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302"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In this course, main objectives are counting descriptive statistic belongs to educational variables, and investigating and interpreting relationship between variables.</w:t>
            </w:r>
          </w:p>
        </w:tc>
      </w:tr>
      <w:tr w:rsidR="00197FB7" w:rsidRPr="00E2572B" w:rsidTr="00CD63A7">
        <w:trPr>
          <w:trHeight w:val="20"/>
        </w:trPr>
        <w:tc>
          <w:tcPr>
            <w:tcW w:w="1698"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302" w:type="pct"/>
            <w:gridSpan w:val="8"/>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CD63A7">
        <w:trPr>
          <w:trHeight w:val="20"/>
        </w:trPr>
        <w:tc>
          <w:tcPr>
            <w:tcW w:w="1698"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302"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1. comprehend main knowledge related statistic terms (population, sample, parameter, statistic, variable, variables types, measurement, scale, scales types, distribution), </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2. understand sampling methods,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3. know theoretical distributions (normal and binomial distributions),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4. recognize central tendency (mean, mod, median) and dispersion (range, standard deviation, variance, standard error, variation coefficient),</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5. comprehend correlation and regression analysis,</w:t>
            </w:r>
          </w:p>
          <w:p w:rsidR="00197FB7" w:rsidRPr="00E2572B" w:rsidRDefault="00197FB7" w:rsidP="000F0D5C">
            <w:pPr>
              <w:rPr>
                <w:rFonts w:ascii="Arial Narrow" w:hAnsi="Arial Narrow"/>
                <w:sz w:val="21"/>
                <w:szCs w:val="21"/>
                <w:lang w:val="en-US"/>
              </w:rPr>
            </w:pPr>
            <w:r w:rsidRPr="00E2572B">
              <w:rPr>
                <w:rFonts w:ascii="Arial Narrow" w:hAnsi="Arial Narrow"/>
                <w:sz w:val="21"/>
                <w:szCs w:val="21"/>
                <w:lang w:val="en-US"/>
              </w:rPr>
              <w:t>6. know hypothetical tests (parametric and nonparametric tests, multivariable statistics).</w:t>
            </w:r>
          </w:p>
        </w:tc>
      </w:tr>
      <w:tr w:rsidR="00197FB7" w:rsidRPr="00E2572B" w:rsidTr="00CD63A7">
        <w:trPr>
          <w:trHeight w:val="20"/>
        </w:trPr>
        <w:tc>
          <w:tcPr>
            <w:tcW w:w="1698"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302"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1. Alpar, R. (2001). Spor Bilimlerinde Uygulamalı İstatistik. Nobel Yayınları, Ankara.</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2. Arıcı, H. (2005). İstatistiksel Yöntemler. Meteksan, Ankara.</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3. Baykul, Y. (1997). İstatistik, Metodlar ve Uygulamalar. Anı Yayıncılık, Ankara.</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4. Büyüköztürk, Ş. (2007). Sosyal Bilimler İçin Veri Analizi El Kitabı. 8. Baskı, Pegem A Yayınları, Ankara.</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5. Hovardaoğlu, S. (1994). Davranış Bilimleri İçin İstatistik. Hatipoğlu Yayınları, Ankara.</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6. Karasar, N. (2000). Bilimsel Araştırma Yöntemi: Kavramlar, İlkeler, Teknikler. 10. Baskı, Nobel Yayınları, Ankara.</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 xml:space="preserve">7. Özdamar, K. (1999). Paket Programlar ile İstatistiksel Veri Analizi. Kaan Kitabevi, </w:t>
            </w:r>
            <w:r w:rsidRPr="00E2572B">
              <w:rPr>
                <w:rFonts w:ascii="Arial Narrow" w:hAnsi="Arial Narrow"/>
                <w:sz w:val="21"/>
                <w:szCs w:val="21"/>
                <w:lang w:val="sv-SE"/>
              </w:rPr>
              <w:lastRenderedPageBreak/>
              <w:t>Eskişehir.</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8. Siegel, S. (1977). Davranış Bilimleri İçin Parametrik Olmayan İstatistikler. Çeviren: Yurdal Topsever, A.Ü. Dil ve Tarih Coğrafya Fakültesi Yayınları, Ankara.</w:t>
            </w:r>
          </w:p>
          <w:p w:rsidR="00197FB7" w:rsidRPr="00E2572B" w:rsidRDefault="00197FB7" w:rsidP="000F0D5C">
            <w:pPr>
              <w:rPr>
                <w:rFonts w:ascii="Arial Narrow" w:hAnsi="Arial Narrow"/>
                <w:sz w:val="21"/>
                <w:szCs w:val="21"/>
                <w:lang w:val="en-US"/>
              </w:rPr>
            </w:pPr>
            <w:r w:rsidRPr="00E2572B">
              <w:rPr>
                <w:rFonts w:ascii="Arial Narrow" w:hAnsi="Arial Narrow"/>
                <w:sz w:val="21"/>
                <w:szCs w:val="21"/>
                <w:lang w:val="sv-SE"/>
              </w:rPr>
              <w:t xml:space="preserve">9. Tatlıdil, H. (1992). Uygulamalı Çok Değişkenli İstatistiksel Analiz. </w:t>
            </w:r>
            <w:r w:rsidRPr="00E2572B">
              <w:rPr>
                <w:rFonts w:ascii="Arial Narrow" w:hAnsi="Arial Narrow"/>
                <w:sz w:val="21"/>
                <w:szCs w:val="21"/>
                <w:lang w:val="en-US"/>
              </w:rPr>
              <w:t>Ankara.</w:t>
            </w:r>
          </w:p>
        </w:tc>
      </w:tr>
      <w:tr w:rsidR="00197FB7" w:rsidRPr="00E2572B" w:rsidTr="00CD63A7">
        <w:trPr>
          <w:trHeight w:val="20"/>
        </w:trPr>
        <w:tc>
          <w:tcPr>
            <w:tcW w:w="1698"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OTHER REFERENCES</w:t>
            </w:r>
          </w:p>
        </w:tc>
        <w:tc>
          <w:tcPr>
            <w:tcW w:w="3302"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p>
        </w:tc>
      </w:tr>
      <w:tr w:rsidR="00197FB7" w:rsidRPr="00E2572B" w:rsidTr="00CD63A7">
        <w:trPr>
          <w:trHeight w:val="20"/>
        </w:trPr>
        <w:tc>
          <w:tcPr>
            <w:tcW w:w="1698"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302" w:type="pct"/>
            <w:gridSpan w:val="8"/>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  -</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0"/>
        <w:gridCol w:w="9015"/>
      </w:tblGrid>
      <w:tr w:rsidR="00197FB7" w:rsidRPr="00E2572B" w:rsidTr="00BD2566">
        <w:trPr>
          <w:trHeight w:val="20"/>
        </w:trPr>
        <w:tc>
          <w:tcPr>
            <w:tcW w:w="5000" w:type="pct"/>
            <w:gridSpan w:val="2"/>
            <w:tcBorders>
              <w:top w:val="single" w:sz="12" w:space="0" w:color="auto"/>
            </w:tcBorders>
            <w:vAlign w:val="center"/>
          </w:tcPr>
          <w:p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BD2566">
        <w:trPr>
          <w:trHeight w:val="20"/>
        </w:trPr>
        <w:tc>
          <w:tcPr>
            <w:tcW w:w="570" w:type="pct"/>
          </w:tcPr>
          <w:p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30" w:type="pct"/>
          </w:tcPr>
          <w:p w:rsidR="00197FB7" w:rsidRPr="00E2572B" w:rsidRDefault="00197FB7" w:rsidP="00BA4E1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main knowledge related statistic terms (population, sample, parameter, statistic, variable, variables types)</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2</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main knowledge related statistic terms (measurement, scale, scales types, distribution),</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3</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Sampling methods</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4</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Theoretical distributions</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5</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 xml:space="preserve">central tendency (mean, mod, median) </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6</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dispersion (range, standard deviation, variance, standard error, variation coefficient),</w:t>
            </w:r>
          </w:p>
        </w:tc>
      </w:tr>
      <w:tr w:rsidR="00197FB7" w:rsidRPr="00E2572B" w:rsidTr="00BD2566">
        <w:trPr>
          <w:trHeight w:val="20"/>
        </w:trPr>
        <w:tc>
          <w:tcPr>
            <w:tcW w:w="570" w:type="pct"/>
            <w:shd w:val="clear" w:color="auto" w:fill="D9D9D9"/>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7-8</w:t>
            </w:r>
          </w:p>
        </w:tc>
        <w:tc>
          <w:tcPr>
            <w:tcW w:w="4430" w:type="pct"/>
            <w:shd w:val="clear" w:color="auto" w:fill="D9D9D9"/>
          </w:tcPr>
          <w:p w:rsidR="00197FB7" w:rsidRPr="00E2572B" w:rsidRDefault="00197FB7" w:rsidP="00BA4E12">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9</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Data analysis with SPSS</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10</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correlation analysis</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11</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regression analysis</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12</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parametric tests</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13</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nonparametric tests</w:t>
            </w:r>
          </w:p>
        </w:tc>
      </w:tr>
      <w:tr w:rsidR="00197FB7" w:rsidRPr="00E2572B" w:rsidTr="00BD2566">
        <w:trPr>
          <w:trHeight w:val="20"/>
        </w:trPr>
        <w:tc>
          <w:tcPr>
            <w:tcW w:w="570"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14</w:t>
            </w:r>
          </w:p>
        </w:tc>
        <w:tc>
          <w:tcPr>
            <w:tcW w:w="4430" w:type="pct"/>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multivariable statistics</w:t>
            </w:r>
          </w:p>
        </w:tc>
      </w:tr>
      <w:tr w:rsidR="00197FB7" w:rsidRPr="00E2572B" w:rsidTr="00BD2566">
        <w:trPr>
          <w:trHeight w:val="20"/>
        </w:trPr>
        <w:tc>
          <w:tcPr>
            <w:tcW w:w="570" w:type="pct"/>
            <w:tcBorders>
              <w:bottom w:val="single" w:sz="12" w:space="0" w:color="auto"/>
            </w:tcBorders>
            <w:shd w:val="clear" w:color="auto" w:fill="D9D9D9"/>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15-16</w:t>
            </w:r>
          </w:p>
        </w:tc>
        <w:tc>
          <w:tcPr>
            <w:tcW w:w="4430" w:type="pct"/>
            <w:tcBorders>
              <w:bottom w:val="single" w:sz="12" w:space="0" w:color="auto"/>
            </w:tcBorders>
            <w:shd w:val="clear" w:color="auto" w:fill="D9D9D9"/>
            <w:vAlign w:val="center"/>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BD2566">
        <w:tc>
          <w:tcPr>
            <w:tcW w:w="1008" w:type="dxa"/>
          </w:tcPr>
          <w:p w:rsidR="00197FB7" w:rsidRPr="00E2572B" w:rsidRDefault="00197FB7" w:rsidP="00BD2566">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BD2566">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BD2566">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BD2566">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BD2566">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D2566">
            <w:pPr>
              <w:rPr>
                <w:rFonts w:ascii="Arial Narrow" w:hAnsi="Arial Narrow"/>
                <w:sz w:val="21"/>
                <w:szCs w:val="21"/>
                <w:lang w:val="en-US"/>
              </w:rPr>
            </w:pP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BD2566">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D2566">
            <w:pPr>
              <w:rPr>
                <w:rFonts w:ascii="Arial Narrow" w:hAnsi="Arial Narrow"/>
                <w:sz w:val="21"/>
                <w:szCs w:val="21"/>
                <w:lang w:val="en-US"/>
              </w:rPr>
            </w:pP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BD2566">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BD2566">
            <w:pPr>
              <w:rPr>
                <w:rFonts w:ascii="Arial Narrow" w:hAnsi="Arial Narrow"/>
                <w:sz w:val="21"/>
                <w:szCs w:val="21"/>
                <w:lang w:val="en-US"/>
              </w:rPr>
            </w:pP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BD2566">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D2566">
            <w:pPr>
              <w:rPr>
                <w:rFonts w:ascii="Arial Narrow" w:hAnsi="Arial Narrow"/>
                <w:sz w:val="21"/>
                <w:szCs w:val="21"/>
                <w:lang w:val="en-US"/>
              </w:rPr>
            </w:pP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BD2566">
            <w:pPr>
              <w:rPr>
                <w:rFonts w:ascii="Arial Narrow" w:hAnsi="Arial Narrow"/>
                <w:sz w:val="21"/>
                <w:szCs w:val="21"/>
                <w:lang w:val="en-US"/>
              </w:rPr>
            </w:pP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BD2566">
            <w:pPr>
              <w:rPr>
                <w:rFonts w:ascii="Arial Narrow" w:hAnsi="Arial Narrow"/>
                <w:sz w:val="21"/>
                <w:szCs w:val="21"/>
                <w:lang w:val="en-US"/>
              </w:rPr>
            </w:pP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BD2566">
            <w:pPr>
              <w:rPr>
                <w:rFonts w:ascii="Arial Narrow" w:hAnsi="Arial Narrow"/>
                <w:sz w:val="21"/>
                <w:szCs w:val="21"/>
                <w:lang w:val="en-US"/>
              </w:rPr>
            </w:pP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D2566">
            <w:pPr>
              <w:rPr>
                <w:rFonts w:ascii="Arial Narrow" w:hAnsi="Arial Narrow"/>
                <w:sz w:val="21"/>
                <w:szCs w:val="21"/>
                <w:lang w:val="en-US"/>
              </w:rPr>
            </w:pP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BD2566">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D2566">
            <w:pPr>
              <w:rPr>
                <w:rFonts w:ascii="Arial Narrow" w:hAnsi="Arial Narrow"/>
                <w:sz w:val="21"/>
                <w:szCs w:val="21"/>
                <w:lang w:val="en-US"/>
              </w:rPr>
            </w:pP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BD2566">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D2566">
            <w:pPr>
              <w:rPr>
                <w:rFonts w:ascii="Arial Narrow" w:hAnsi="Arial Narrow"/>
                <w:sz w:val="21"/>
                <w:szCs w:val="21"/>
                <w:lang w:val="en-US"/>
              </w:rPr>
            </w:pP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BD2566">
            <w:pPr>
              <w:rPr>
                <w:rFonts w:ascii="Arial Narrow" w:hAnsi="Arial Narrow"/>
                <w:sz w:val="21"/>
                <w:szCs w:val="21"/>
                <w:lang w:val="en-US"/>
              </w:rPr>
            </w:pP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BD2566">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BD2566">
            <w:pPr>
              <w:rPr>
                <w:rFonts w:ascii="Arial Narrow" w:hAnsi="Arial Narrow"/>
                <w:sz w:val="21"/>
                <w:szCs w:val="21"/>
                <w:lang w:val="en-US"/>
              </w:rPr>
            </w:pP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BD2566">
            <w:pPr>
              <w:rPr>
                <w:rFonts w:ascii="Arial Narrow" w:hAnsi="Arial Narrow"/>
                <w:sz w:val="21"/>
                <w:szCs w:val="21"/>
                <w:lang w:val="en-US"/>
              </w:rPr>
            </w:pP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BD2566">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BD2566">
            <w:pPr>
              <w:rPr>
                <w:rFonts w:ascii="Arial Narrow" w:hAnsi="Arial Narrow"/>
                <w:sz w:val="21"/>
                <w:szCs w:val="21"/>
                <w:lang w:val="en-US"/>
              </w:rPr>
            </w:pPr>
          </w:p>
        </w:tc>
        <w:tc>
          <w:tcPr>
            <w:tcW w:w="338" w:type="dxa"/>
          </w:tcPr>
          <w:p w:rsidR="00197FB7" w:rsidRPr="00E2572B" w:rsidRDefault="00197FB7" w:rsidP="00BD2566">
            <w:pPr>
              <w:rPr>
                <w:rFonts w:ascii="Arial Narrow" w:hAnsi="Arial Narrow"/>
                <w:sz w:val="21"/>
                <w:szCs w:val="21"/>
                <w:lang w:val="en-US"/>
              </w:rPr>
            </w:pPr>
          </w:p>
        </w:tc>
        <w:tc>
          <w:tcPr>
            <w:tcW w:w="360"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BD2566">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BD2566">
            <w:pPr>
              <w:rPr>
                <w:rFonts w:ascii="Arial Narrow" w:hAnsi="Arial Narrow"/>
                <w:sz w:val="21"/>
                <w:szCs w:val="21"/>
                <w:lang w:val="en-US"/>
              </w:rPr>
            </w:pPr>
          </w:p>
        </w:tc>
        <w:tc>
          <w:tcPr>
            <w:tcW w:w="338" w:type="dxa"/>
          </w:tcPr>
          <w:p w:rsidR="00197FB7" w:rsidRPr="00E2572B" w:rsidRDefault="00197FB7" w:rsidP="00BD256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D2566">
            <w:pPr>
              <w:rPr>
                <w:rFonts w:ascii="Arial Narrow" w:hAnsi="Arial Narrow"/>
                <w:sz w:val="21"/>
                <w:szCs w:val="21"/>
                <w:lang w:val="en-US"/>
              </w:rPr>
            </w:pPr>
          </w:p>
        </w:tc>
      </w:tr>
      <w:tr w:rsidR="00197FB7" w:rsidRPr="00E2572B" w:rsidTr="00BD2566">
        <w:tc>
          <w:tcPr>
            <w:tcW w:w="1008" w:type="dxa"/>
          </w:tcPr>
          <w:p w:rsidR="00197FB7" w:rsidRPr="00E2572B" w:rsidRDefault="00197FB7" w:rsidP="00BD2566">
            <w:pPr>
              <w:jc w:val="both"/>
              <w:rPr>
                <w:rFonts w:ascii="Arial Narrow" w:hAnsi="Arial Narrow"/>
                <w:sz w:val="21"/>
                <w:szCs w:val="21"/>
                <w:lang w:val="en-US"/>
              </w:rPr>
            </w:pPr>
          </w:p>
        </w:tc>
        <w:tc>
          <w:tcPr>
            <w:tcW w:w="8031" w:type="dxa"/>
          </w:tcPr>
          <w:p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BD2566">
            <w:pPr>
              <w:jc w:val="both"/>
              <w:rPr>
                <w:rFonts w:ascii="Arial Narrow" w:hAnsi="Arial Narrow"/>
                <w:sz w:val="21"/>
                <w:szCs w:val="21"/>
                <w:lang w:val="en-US"/>
              </w:rPr>
            </w:pPr>
          </w:p>
        </w:tc>
        <w:tc>
          <w:tcPr>
            <w:tcW w:w="338" w:type="dxa"/>
          </w:tcPr>
          <w:p w:rsidR="00197FB7" w:rsidRPr="00E2572B" w:rsidRDefault="00197FB7" w:rsidP="00BD2566">
            <w:pPr>
              <w:jc w:val="both"/>
              <w:rPr>
                <w:rFonts w:ascii="Arial Narrow" w:hAnsi="Arial Narrow"/>
                <w:sz w:val="21"/>
                <w:szCs w:val="21"/>
                <w:lang w:val="en-US"/>
              </w:rPr>
            </w:pPr>
          </w:p>
        </w:tc>
        <w:tc>
          <w:tcPr>
            <w:tcW w:w="360" w:type="dxa"/>
          </w:tcPr>
          <w:p w:rsidR="00197FB7" w:rsidRPr="00E2572B" w:rsidRDefault="00197FB7" w:rsidP="00BD2566">
            <w:pPr>
              <w:jc w:val="both"/>
              <w:rPr>
                <w:rFonts w:ascii="Arial Narrow" w:hAnsi="Arial Narrow"/>
                <w:sz w:val="21"/>
                <w:szCs w:val="21"/>
                <w:lang w:val="en-US"/>
              </w:rPr>
            </w:pPr>
          </w:p>
        </w:tc>
      </w:tr>
    </w:tbl>
    <w:p w:rsidR="00197FB7" w:rsidRPr="00E2572B" w:rsidRDefault="00197FB7" w:rsidP="00951691">
      <w:pPr>
        <w:rPr>
          <w:rFonts w:ascii="Arial Narrow" w:hAnsi="Arial Narrow"/>
          <w:b/>
          <w:sz w:val="21"/>
          <w:szCs w:val="21"/>
          <w:lang w:val="en-US"/>
        </w:rPr>
      </w:pPr>
    </w:p>
    <w:p w:rsidR="00197FB7" w:rsidRPr="00E2572B" w:rsidRDefault="00197FB7" w:rsidP="00CD63A7">
      <w:pPr>
        <w:tabs>
          <w:tab w:val="left" w:pos="8100"/>
        </w:tabs>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Date:</w:t>
      </w:r>
      <w:r w:rsidRPr="00E2572B">
        <w:rPr>
          <w:rFonts w:ascii="Arial Narrow" w:hAnsi="Arial Narrow"/>
          <w:sz w:val="21"/>
          <w:szCs w:val="21"/>
          <w:lang w:val="en-US"/>
        </w:rPr>
        <w:t xml:space="preserve"> </w:t>
      </w:r>
    </w:p>
    <w:p w:rsidR="00197FB7" w:rsidRPr="00E2572B" w:rsidRDefault="00197FB7" w:rsidP="003C20C8">
      <w:pPr>
        <w:rPr>
          <w:rFonts w:ascii="Arial Narrow" w:hAnsi="Arial Narrow"/>
          <w:b/>
          <w:sz w:val="21"/>
          <w:szCs w:val="21"/>
          <w:lang w:val="en-US"/>
        </w:rPr>
      </w:pPr>
    </w:p>
    <w:p w:rsidR="00197FB7" w:rsidRPr="00E2572B" w:rsidRDefault="00197FB7" w:rsidP="003C20C8">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F87654" w:rsidRDefault="00BB5ABD" w:rsidP="00F87654">
      <w:pPr>
        <w:outlineLvl w:val="0"/>
        <w:rPr>
          <w:rFonts w:ascii="Arial Narrow" w:hAnsi="Arial Narrow"/>
          <w:b/>
          <w:lang w:val="en-US"/>
        </w:rPr>
      </w:pPr>
      <w:r>
        <w:rPr>
          <w:rFonts w:ascii="Verdana" w:hAnsi="Verdana"/>
          <w:b/>
          <w:noProof/>
          <w:sz w:val="20"/>
          <w:szCs w:val="20"/>
        </w:rPr>
        <w:lastRenderedPageBreak/>
        <w:drawing>
          <wp:inline distT="0" distB="0" distL="0" distR="0" wp14:anchorId="53F95F6A" wp14:editId="20CE4485">
            <wp:extent cx="673100" cy="602051"/>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F87654">
        <w:rPr>
          <w:rFonts w:ascii="Arial Narrow" w:hAnsi="Arial Narrow"/>
          <w:b/>
          <w:noProof/>
          <w:lang w:val="en-US"/>
        </w:rPr>
        <w:t xml:space="preserve">ESOGU </w:t>
      </w:r>
      <w:r w:rsidR="00F87654">
        <w:rPr>
          <w:rFonts w:ascii="Arial Narrow" w:hAnsi="Arial Narrow"/>
          <w:b/>
          <w:lang w:val="en-US"/>
        </w:rPr>
        <w:t>Institute of Educational Sciences</w:t>
      </w:r>
      <w:r>
        <w:rPr>
          <w:rFonts w:ascii="Arial Narrow" w:hAnsi="Arial Narrow"/>
          <w:b/>
          <w:lang w:val="en-US"/>
        </w:rPr>
        <w:t>-</w:t>
      </w:r>
      <w:r w:rsidR="00F87654">
        <w:rPr>
          <w:rFonts w:ascii="Arial Narrow" w:hAnsi="Arial Narrow"/>
          <w:b/>
          <w:lang w:val="en-US"/>
        </w:rPr>
        <w:t>Course Information Form</w:t>
      </w:r>
      <w:r w:rsidR="00441671">
        <w:rPr>
          <w:rFonts w:ascii="Arial Narrow" w:hAnsi="Arial Narrow"/>
          <w:b/>
          <w:lang w:val="en-US"/>
        </w:rPr>
        <w:t xml:space="preserve">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285009">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Fall</w:t>
            </w:r>
            <w:r w:rsidR="00197FB7" w:rsidRPr="00E2572B">
              <w:rPr>
                <w:rFonts w:ascii="Arial Narrow" w:hAnsi="Arial Narrow"/>
                <w:sz w:val="21"/>
                <w:szCs w:val="21"/>
                <w:lang w:val="en-US"/>
              </w:rPr>
              <w:t xml:space="preserve"> </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94"/>
      </w:tblGrid>
      <w:tr w:rsidR="00197FB7" w:rsidRPr="00E2572B" w:rsidTr="003C20C8">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551" w:type="dxa"/>
            <w:vAlign w:val="center"/>
          </w:tcPr>
          <w:p w:rsidR="00197FB7" w:rsidRPr="00E2572B" w:rsidRDefault="00197FB7" w:rsidP="0084798D">
            <w:pPr>
              <w:outlineLvl w:val="0"/>
              <w:rPr>
                <w:rFonts w:ascii="Arial Narrow" w:hAnsi="Arial Narrow"/>
                <w:sz w:val="21"/>
                <w:szCs w:val="21"/>
                <w:lang w:val="en-US"/>
              </w:rPr>
            </w:pPr>
            <w:r w:rsidRPr="00E2572B">
              <w:rPr>
                <w:rFonts w:ascii="Arial Narrow" w:hAnsi="Arial Narrow"/>
                <w:sz w:val="21"/>
                <w:szCs w:val="21"/>
                <w:lang w:val="en-US"/>
              </w:rPr>
              <w:t>5418010</w:t>
            </w:r>
            <w:r w:rsidR="0084798D">
              <w:rPr>
                <w:rFonts w:ascii="Arial Narrow" w:hAnsi="Arial Narrow"/>
                <w:sz w:val="21"/>
                <w:szCs w:val="21"/>
                <w:lang w:val="en-US"/>
              </w:rPr>
              <w:t>17</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94" w:type="dxa"/>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Higher Education Development in the Turkish World</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4"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0"/>
        <w:gridCol w:w="560"/>
        <w:gridCol w:w="340"/>
        <w:gridCol w:w="1034"/>
        <w:gridCol w:w="550"/>
        <w:gridCol w:w="668"/>
        <w:gridCol w:w="851"/>
        <w:gridCol w:w="666"/>
        <w:gridCol w:w="531"/>
        <w:gridCol w:w="2269"/>
        <w:gridCol w:w="1408"/>
      </w:tblGrid>
      <w:tr w:rsidR="00197FB7" w:rsidRPr="00E2572B" w:rsidTr="003C20C8">
        <w:trPr>
          <w:trHeight w:val="20"/>
        </w:trPr>
        <w:tc>
          <w:tcPr>
            <w:tcW w:w="639"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548" w:type="pct"/>
            <w:gridSpan w:val="5"/>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13"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6214E5">
        <w:trPr>
          <w:trHeight w:val="20"/>
        </w:trPr>
        <w:tc>
          <w:tcPr>
            <w:tcW w:w="639"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42"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08"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8" w:type="pct"/>
            <w:gridSpan w:val="2"/>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8"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7"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375"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93"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6214E5">
        <w:trPr>
          <w:trHeight w:val="20"/>
        </w:trPr>
        <w:tc>
          <w:tcPr>
            <w:tcW w:w="639"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w:t>
            </w:r>
          </w:p>
        </w:tc>
        <w:tc>
          <w:tcPr>
            <w:tcW w:w="442"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08"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598" w:type="pct"/>
            <w:gridSpan w:val="2"/>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18"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27"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375" w:type="pct"/>
            <w:gridSpan w:val="2"/>
            <w:tcBorders>
              <w:bottom w:val="single" w:sz="12" w:space="0" w:color="auto"/>
            </w:tcBorders>
            <w:vAlign w:val="center"/>
          </w:tcPr>
          <w:p w:rsidR="00197FB7" w:rsidRPr="00E2572B" w:rsidRDefault="00197FB7" w:rsidP="00741943">
            <w:pPr>
              <w:ind w:right="-98"/>
              <w:outlineLvl w:val="0"/>
              <w:rPr>
                <w:rFonts w:ascii="Arial Narrow" w:hAnsi="Arial Narrow"/>
                <w:sz w:val="21"/>
                <w:szCs w:val="21"/>
                <w:lang w:val="en-US"/>
              </w:rPr>
            </w:pPr>
            <w:r w:rsidRPr="00E2572B">
              <w:rPr>
                <w:rFonts w:ascii="Arial Narrow" w:hAnsi="Arial Narrow"/>
                <w:sz w:val="21"/>
                <w:szCs w:val="21"/>
                <w:lang w:val="en-US"/>
              </w:rPr>
              <w:t xml:space="preserve">COMPULSORY ( ) ELECTIVE (X)  </w:t>
            </w:r>
          </w:p>
        </w:tc>
        <w:tc>
          <w:tcPr>
            <w:tcW w:w="693"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3C20C8">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rsidTr="006214E5">
        <w:tblPrEx>
          <w:tblBorders>
            <w:insideH w:val="single" w:sz="6" w:space="0" w:color="auto"/>
            <w:insideV w:val="single" w:sz="6" w:space="0" w:color="auto"/>
          </w:tblBorders>
        </w:tblPrEx>
        <w:trPr>
          <w:trHeight w:val="20"/>
        </w:trPr>
        <w:tc>
          <w:tcPr>
            <w:tcW w:w="914"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45" w:type="pct"/>
            <w:gridSpan w:val="3"/>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447"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93"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6214E5">
        <w:tblPrEx>
          <w:tblBorders>
            <w:insideH w:val="single" w:sz="6" w:space="0" w:color="auto"/>
            <w:insideV w:val="single" w:sz="6" w:space="0" w:color="auto"/>
          </w:tblBorders>
        </w:tblPrEx>
        <w:trPr>
          <w:trHeight w:val="20"/>
        </w:trPr>
        <w:tc>
          <w:tcPr>
            <w:tcW w:w="914" w:type="pct"/>
            <w:gridSpan w:val="2"/>
            <w:tcBorders>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p>
        </w:tc>
        <w:tc>
          <w:tcPr>
            <w:tcW w:w="945" w:type="pct"/>
            <w:gridSpan w:val="3"/>
            <w:tcBorders>
              <w:left w:val="single" w:sz="4" w:space="0" w:color="auto"/>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75</w:t>
            </w:r>
          </w:p>
        </w:tc>
        <w:tc>
          <w:tcPr>
            <w:tcW w:w="2447" w:type="pct"/>
            <w:gridSpan w:val="5"/>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693" w:type="pct"/>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3C20C8">
        <w:trPr>
          <w:trHeight w:val="20"/>
        </w:trPr>
        <w:tc>
          <w:tcPr>
            <w:tcW w:w="5000" w:type="pct"/>
            <w:gridSpan w:val="11"/>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6214E5">
        <w:trPr>
          <w:trHeight w:val="20"/>
        </w:trPr>
        <w:tc>
          <w:tcPr>
            <w:tcW w:w="1588" w:type="pct"/>
            <w:gridSpan w:val="4"/>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604"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15"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93"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6214E5">
        <w:trPr>
          <w:trHeight w:val="20"/>
        </w:trPr>
        <w:tc>
          <w:tcPr>
            <w:tcW w:w="158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04"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15"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93"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6214E5">
        <w:trPr>
          <w:trHeight w:val="20"/>
        </w:trPr>
        <w:tc>
          <w:tcPr>
            <w:tcW w:w="158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04"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115"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693" w:type="pct"/>
            <w:tcBorders>
              <w:left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6214E5">
        <w:trPr>
          <w:trHeight w:val="20"/>
        </w:trPr>
        <w:tc>
          <w:tcPr>
            <w:tcW w:w="158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04"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115"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93"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214E5">
        <w:trPr>
          <w:trHeight w:val="20"/>
        </w:trPr>
        <w:tc>
          <w:tcPr>
            <w:tcW w:w="158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04"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15"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93"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214E5">
        <w:trPr>
          <w:trHeight w:val="20"/>
        </w:trPr>
        <w:tc>
          <w:tcPr>
            <w:tcW w:w="158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04"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115"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93" w:type="pct"/>
            <w:tcBorders>
              <w:top w:val="single" w:sz="8" w:space="0" w:color="auto"/>
              <w:left w:val="single" w:sz="8" w:space="0" w:color="auto"/>
              <w:bottom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6214E5">
        <w:trPr>
          <w:trHeight w:val="20"/>
        </w:trPr>
        <w:tc>
          <w:tcPr>
            <w:tcW w:w="158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04"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15"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93"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214E5">
        <w:trPr>
          <w:trHeight w:val="20"/>
        </w:trPr>
        <w:tc>
          <w:tcPr>
            <w:tcW w:w="158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604"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15"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93"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60</w:t>
            </w:r>
          </w:p>
        </w:tc>
      </w:tr>
      <w:tr w:rsidR="00197FB7" w:rsidRPr="00E2572B" w:rsidTr="006214E5">
        <w:trPr>
          <w:trHeight w:val="20"/>
        </w:trPr>
        <w:tc>
          <w:tcPr>
            <w:tcW w:w="158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412"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6214E5">
        <w:trPr>
          <w:trHeight w:val="20"/>
        </w:trPr>
        <w:tc>
          <w:tcPr>
            <w:tcW w:w="158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12"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This course includes issues such as emergence of the concept of university, both qualitative and quantitative changes about access to higher education, I, provision and training of human resources, students election and employment, academic and financial autonomy, internal and external audit, interinstitutional cooperation, standardization and qualifications, reforms, legal regulations in Turkish state </w:t>
            </w:r>
            <w:proofErr w:type="spellStart"/>
            <w:r w:rsidRPr="00E2572B">
              <w:rPr>
                <w:rFonts w:ascii="Arial Narrow" w:hAnsi="Arial Narrow"/>
                <w:sz w:val="21"/>
                <w:szCs w:val="21"/>
                <w:lang w:val="en-US"/>
              </w:rPr>
              <w:t>andTurkish</w:t>
            </w:r>
            <w:proofErr w:type="spellEnd"/>
            <w:r w:rsidRPr="00E2572B">
              <w:rPr>
                <w:rFonts w:ascii="Arial Narrow" w:hAnsi="Arial Narrow"/>
                <w:sz w:val="21"/>
                <w:szCs w:val="21"/>
                <w:lang w:val="en-US"/>
              </w:rPr>
              <w:t xml:space="preserve"> communities from the first established university to recent days.</w:t>
            </w:r>
          </w:p>
        </w:tc>
      </w:tr>
      <w:tr w:rsidR="00197FB7" w:rsidRPr="00E2572B" w:rsidTr="006214E5">
        <w:trPr>
          <w:trHeight w:val="20"/>
        </w:trPr>
        <w:tc>
          <w:tcPr>
            <w:tcW w:w="158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12"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This course aims that students have knowledge about the history of Turkish communities and states and make comparisons them with today’s higher education system.</w:t>
            </w:r>
          </w:p>
        </w:tc>
      </w:tr>
      <w:tr w:rsidR="00197FB7" w:rsidRPr="00E2572B" w:rsidTr="006214E5">
        <w:trPr>
          <w:trHeight w:val="20"/>
        </w:trPr>
        <w:tc>
          <w:tcPr>
            <w:tcW w:w="158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12"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6214E5">
        <w:trPr>
          <w:trHeight w:val="20"/>
        </w:trPr>
        <w:tc>
          <w:tcPr>
            <w:tcW w:w="158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12"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951691">
            <w:pPr>
              <w:pStyle w:val="ListParagraph1"/>
              <w:numPr>
                <w:ilvl w:val="0"/>
                <w:numId w:val="9"/>
              </w:numPr>
              <w:rPr>
                <w:rFonts w:ascii="Arial Narrow" w:hAnsi="Arial Narrow"/>
                <w:sz w:val="21"/>
                <w:szCs w:val="21"/>
                <w:lang w:val="en-US"/>
              </w:rPr>
            </w:pPr>
            <w:r w:rsidRPr="00E2572B">
              <w:rPr>
                <w:rFonts w:ascii="Arial Narrow" w:hAnsi="Arial Narrow"/>
                <w:sz w:val="21"/>
                <w:szCs w:val="21"/>
                <w:lang w:val="en-US"/>
              </w:rPr>
              <w:t>know starting point of the concept of the university,</w:t>
            </w:r>
          </w:p>
          <w:p w:rsidR="00197FB7" w:rsidRPr="00E2572B" w:rsidRDefault="00197FB7" w:rsidP="00951691">
            <w:pPr>
              <w:pStyle w:val="ListParagraph1"/>
              <w:numPr>
                <w:ilvl w:val="0"/>
                <w:numId w:val="9"/>
              </w:numPr>
              <w:rPr>
                <w:rFonts w:ascii="Arial Narrow" w:hAnsi="Arial Narrow"/>
                <w:sz w:val="21"/>
                <w:szCs w:val="21"/>
                <w:lang w:val="en-US"/>
              </w:rPr>
            </w:pPr>
            <w:r w:rsidRPr="00E2572B">
              <w:rPr>
                <w:rFonts w:ascii="Arial Narrow" w:hAnsi="Arial Narrow"/>
                <w:sz w:val="21"/>
                <w:szCs w:val="21"/>
                <w:lang w:val="en-US"/>
              </w:rPr>
              <w:t>know the history of higher education of Turkish states</w:t>
            </w:r>
          </w:p>
          <w:p w:rsidR="00197FB7" w:rsidRPr="00E2572B" w:rsidRDefault="00197FB7" w:rsidP="00951691">
            <w:pPr>
              <w:pStyle w:val="ListParagraph1"/>
              <w:numPr>
                <w:ilvl w:val="0"/>
                <w:numId w:val="9"/>
              </w:numPr>
              <w:rPr>
                <w:rFonts w:ascii="Arial Narrow" w:hAnsi="Arial Narrow"/>
                <w:sz w:val="21"/>
                <w:szCs w:val="21"/>
                <w:lang w:val="en-US"/>
              </w:rPr>
            </w:pPr>
            <w:r w:rsidRPr="00E2572B">
              <w:rPr>
                <w:rFonts w:ascii="Arial Narrow" w:hAnsi="Arial Narrow"/>
                <w:sz w:val="21"/>
                <w:szCs w:val="21"/>
                <w:lang w:val="en-US"/>
              </w:rPr>
              <w:t>evaluate quantitative and qualitative developments in higher education in the past to the present,</w:t>
            </w:r>
          </w:p>
          <w:p w:rsidR="00197FB7" w:rsidRPr="00E2572B" w:rsidRDefault="00197FB7" w:rsidP="0076071E">
            <w:pPr>
              <w:pStyle w:val="ListParagraph1"/>
              <w:numPr>
                <w:ilvl w:val="0"/>
                <w:numId w:val="9"/>
              </w:numPr>
              <w:rPr>
                <w:rFonts w:ascii="Arial Narrow" w:hAnsi="Arial Narrow"/>
                <w:sz w:val="21"/>
                <w:szCs w:val="21"/>
                <w:lang w:val="en-US"/>
              </w:rPr>
            </w:pPr>
            <w:r w:rsidRPr="00E2572B">
              <w:rPr>
                <w:rFonts w:ascii="Arial Narrow" w:hAnsi="Arial Narrow"/>
                <w:sz w:val="21"/>
                <w:szCs w:val="21"/>
                <w:lang w:val="en-US"/>
              </w:rPr>
              <w:t>recommend alternative visions about the future of higher education.</w:t>
            </w:r>
          </w:p>
        </w:tc>
      </w:tr>
      <w:tr w:rsidR="00197FB7" w:rsidRPr="00E2572B" w:rsidTr="006214E5">
        <w:trPr>
          <w:trHeight w:val="20"/>
        </w:trPr>
        <w:tc>
          <w:tcPr>
            <w:tcW w:w="158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412"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Tekeli</w:t>
            </w:r>
            <w:proofErr w:type="spellEnd"/>
            <w:r w:rsidRPr="00E2572B">
              <w:rPr>
                <w:rFonts w:ascii="Arial Narrow" w:hAnsi="Arial Narrow"/>
                <w:color w:val="000000"/>
                <w:sz w:val="21"/>
                <w:szCs w:val="21"/>
                <w:lang w:val="en-US"/>
              </w:rPr>
              <w:t xml:space="preserve">, İ. (2010). </w:t>
            </w:r>
            <w:proofErr w:type="spellStart"/>
            <w:r w:rsidRPr="00E2572B">
              <w:rPr>
                <w:rFonts w:ascii="Arial Narrow" w:hAnsi="Arial Narrow"/>
                <w:i/>
                <w:color w:val="000000"/>
                <w:sz w:val="21"/>
                <w:szCs w:val="21"/>
                <w:lang w:val="en-US"/>
              </w:rPr>
              <w:t>Tarihsel</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bağlam</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içinde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Türkiye’de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yükseköğretim</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ve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YÖK’ün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tarihi</w:t>
            </w:r>
            <w:proofErr w:type="spellEnd"/>
            <w:r w:rsidRPr="00E2572B">
              <w:rPr>
                <w:rFonts w:ascii="Arial Narrow" w:hAnsi="Arial Narrow"/>
                <w:i/>
                <w:color w:val="000000"/>
                <w:sz w:val="21"/>
                <w:szCs w:val="21"/>
                <w:lang w:val="en-US"/>
              </w:rPr>
              <w:t>.</w:t>
            </w:r>
            <w:r w:rsidRPr="00E2572B">
              <w:rPr>
                <w:rFonts w:ascii="Arial Narrow" w:hAnsi="Arial Narrow"/>
                <w:color w:val="000000"/>
                <w:sz w:val="21"/>
                <w:szCs w:val="21"/>
                <w:lang w:val="en-US"/>
              </w:rPr>
              <w:t xml:space="preserve"> İstanbul: </w:t>
            </w:r>
            <w:proofErr w:type="spellStart"/>
            <w:r w:rsidRPr="00E2572B">
              <w:rPr>
                <w:rFonts w:ascii="Arial Narrow" w:hAnsi="Arial Narrow"/>
                <w:color w:val="000000"/>
                <w:sz w:val="21"/>
                <w:szCs w:val="21"/>
                <w:lang w:val="en-US"/>
              </w:rPr>
              <w:t>Tarih</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Vakfı</w:t>
            </w:r>
            <w:proofErr w:type="spellEnd"/>
            <w:r w:rsidRPr="00E2572B">
              <w:rPr>
                <w:rFonts w:ascii="Arial Narrow" w:hAnsi="Arial Narrow"/>
                <w:color w:val="000000"/>
                <w:sz w:val="21"/>
                <w:szCs w:val="21"/>
                <w:lang w:val="en-US"/>
              </w:rPr>
              <w:t xml:space="preserve"> Yurt </w:t>
            </w:r>
            <w:proofErr w:type="spellStart"/>
            <w:r w:rsidRPr="00E2572B">
              <w:rPr>
                <w:rFonts w:ascii="Arial Narrow" w:hAnsi="Arial Narrow"/>
                <w:color w:val="000000"/>
                <w:sz w:val="21"/>
                <w:szCs w:val="21"/>
                <w:lang w:val="en-US"/>
              </w:rPr>
              <w:t>Yayınları</w:t>
            </w:r>
            <w:proofErr w:type="spellEnd"/>
            <w:r w:rsidRPr="00E2572B">
              <w:rPr>
                <w:rFonts w:ascii="Arial Narrow" w:hAnsi="Arial Narrow"/>
                <w:color w:val="000000"/>
                <w:sz w:val="21"/>
                <w:szCs w:val="21"/>
                <w:lang w:val="en-US"/>
              </w:rPr>
              <w:t xml:space="preserve">.  </w:t>
            </w:r>
          </w:p>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Okçabol</w:t>
            </w:r>
            <w:proofErr w:type="spellEnd"/>
            <w:r w:rsidRPr="00E2572B">
              <w:rPr>
                <w:rFonts w:ascii="Arial Narrow" w:hAnsi="Arial Narrow"/>
                <w:color w:val="000000"/>
                <w:sz w:val="21"/>
                <w:szCs w:val="21"/>
                <w:lang w:val="en-US"/>
              </w:rPr>
              <w:t xml:space="preserve">, R. (2007). </w:t>
            </w:r>
            <w:proofErr w:type="spellStart"/>
            <w:r w:rsidRPr="00E2572B">
              <w:rPr>
                <w:rFonts w:ascii="Arial Narrow" w:hAnsi="Arial Narrow"/>
                <w:i/>
                <w:color w:val="000000"/>
                <w:sz w:val="21"/>
                <w:szCs w:val="21"/>
                <w:lang w:val="en-US"/>
              </w:rPr>
              <w:t>Yükseköğretim</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sistemimiz</w:t>
            </w:r>
            <w:proofErr w:type="spellEnd"/>
            <w:r w:rsidRPr="00E2572B">
              <w:rPr>
                <w:rFonts w:ascii="Arial Narrow" w:hAnsi="Arial Narrow"/>
                <w:color w:val="000000"/>
                <w:sz w:val="21"/>
                <w:szCs w:val="21"/>
                <w:lang w:val="en-US"/>
              </w:rPr>
              <w:t xml:space="preserve">. Ankara : </w:t>
            </w:r>
            <w:proofErr w:type="spellStart"/>
            <w:r w:rsidRPr="00E2572B">
              <w:rPr>
                <w:rFonts w:ascii="Arial Narrow" w:hAnsi="Arial Narrow"/>
                <w:color w:val="000000"/>
                <w:sz w:val="21"/>
                <w:szCs w:val="21"/>
                <w:lang w:val="en-US"/>
              </w:rPr>
              <w:t>Ütopya</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Yayınları</w:t>
            </w:r>
            <w:proofErr w:type="spellEnd"/>
            <w:r w:rsidRPr="00E2572B">
              <w:rPr>
                <w:rFonts w:ascii="Arial Narrow" w:hAnsi="Arial Narrow"/>
                <w:color w:val="000000"/>
                <w:sz w:val="21"/>
                <w:szCs w:val="21"/>
                <w:lang w:val="en-US"/>
              </w:rPr>
              <w:t>.</w:t>
            </w:r>
          </w:p>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Köksoy</w:t>
            </w:r>
            <w:proofErr w:type="spellEnd"/>
            <w:r w:rsidRPr="00E2572B">
              <w:rPr>
                <w:rFonts w:ascii="Arial Narrow" w:hAnsi="Arial Narrow"/>
                <w:color w:val="000000"/>
                <w:sz w:val="21"/>
                <w:szCs w:val="21"/>
                <w:lang w:val="en-US"/>
              </w:rPr>
              <w:t xml:space="preserve">, M. (1998). </w:t>
            </w:r>
            <w:proofErr w:type="spellStart"/>
            <w:r w:rsidRPr="00E2572B">
              <w:rPr>
                <w:rFonts w:ascii="Arial Narrow" w:hAnsi="Arial Narrow"/>
                <w:i/>
                <w:color w:val="000000"/>
                <w:sz w:val="21"/>
                <w:szCs w:val="21"/>
                <w:lang w:val="en-US"/>
              </w:rPr>
              <w:t>Yükseköğretimde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kalite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ve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Türk</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yükseköğretimi</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için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öneriler</w:t>
            </w:r>
            <w:proofErr w:type="spellEnd"/>
            <w:r w:rsidRPr="00E2572B">
              <w:rPr>
                <w:rFonts w:ascii="Arial Narrow" w:hAnsi="Arial Narrow"/>
                <w:i/>
                <w:color w:val="000000"/>
                <w:sz w:val="21"/>
                <w:szCs w:val="21"/>
                <w:lang w:val="en-US"/>
              </w:rPr>
              <w:t>.</w:t>
            </w:r>
            <w:r w:rsidRPr="00E2572B">
              <w:rPr>
                <w:rFonts w:ascii="Arial Narrow" w:hAnsi="Arial Narrow"/>
                <w:color w:val="000000"/>
                <w:sz w:val="21"/>
                <w:szCs w:val="21"/>
                <w:lang w:val="en-US"/>
              </w:rPr>
              <w:t xml:space="preserve"> İstanbul: </w:t>
            </w:r>
            <w:hyperlink r:id="rId10" w:history="1">
              <w:r w:rsidRPr="00E2572B">
                <w:rPr>
                  <w:rFonts w:ascii="Arial Narrow" w:hAnsi="Arial Narrow"/>
                  <w:color w:val="000000"/>
                  <w:sz w:val="21"/>
                  <w:szCs w:val="21"/>
                  <w:lang w:val="en-US"/>
                </w:rPr>
                <w:t xml:space="preserve">İstanbul </w:t>
              </w:r>
              <w:proofErr w:type="spellStart"/>
              <w:r w:rsidRPr="00E2572B">
                <w:rPr>
                  <w:rFonts w:ascii="Arial Narrow" w:hAnsi="Arial Narrow"/>
                  <w:color w:val="000000"/>
                  <w:sz w:val="21"/>
                  <w:szCs w:val="21"/>
                  <w:lang w:val="en-US"/>
                </w:rPr>
                <w:t>Kültür</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Üniversitesi</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Yayınları</w:t>
              </w:r>
              <w:proofErr w:type="spellEnd"/>
              <w:r w:rsidRPr="00E2572B">
                <w:rPr>
                  <w:rFonts w:ascii="Arial Narrow" w:hAnsi="Arial Narrow"/>
                  <w:color w:val="000000"/>
                  <w:sz w:val="21"/>
                  <w:szCs w:val="21"/>
                  <w:lang w:val="en-US"/>
                </w:rPr>
                <w:t xml:space="preserve">. </w:t>
              </w:r>
            </w:hyperlink>
          </w:p>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Mutluer</w:t>
            </w:r>
            <w:proofErr w:type="spellEnd"/>
            <w:r w:rsidRPr="00E2572B">
              <w:rPr>
                <w:rFonts w:ascii="Arial Narrow" w:hAnsi="Arial Narrow"/>
                <w:color w:val="000000"/>
                <w:sz w:val="21"/>
                <w:szCs w:val="21"/>
                <w:lang w:val="en-US"/>
              </w:rPr>
              <w:t>, M. K. (2008).</w:t>
            </w:r>
            <w:proofErr w:type="spellStart"/>
            <w:r w:rsidRPr="00E2572B">
              <w:rPr>
                <w:rFonts w:ascii="Arial Narrow" w:hAnsi="Arial Narrow"/>
                <w:i/>
                <w:color w:val="000000"/>
                <w:sz w:val="21"/>
                <w:szCs w:val="21"/>
                <w:lang w:val="en-US"/>
              </w:rPr>
              <w:t>Türkiye’de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yükseköğretimin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başlıca</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sorunları</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ve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sorunlara</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çözüm</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önerileri</w:t>
            </w:r>
            <w:proofErr w:type="spellEnd"/>
            <w:r w:rsidRPr="00E2572B">
              <w:rPr>
                <w:rFonts w:ascii="Arial Narrow" w:hAnsi="Arial Narrow"/>
                <w:i/>
                <w:color w:val="000000"/>
                <w:sz w:val="21"/>
                <w:szCs w:val="21"/>
                <w:lang w:val="en-US"/>
              </w:rPr>
              <w:t>.</w:t>
            </w:r>
            <w:r w:rsidRPr="00E2572B">
              <w:rPr>
                <w:rFonts w:ascii="Arial Narrow" w:hAnsi="Arial Narrow"/>
                <w:color w:val="000000"/>
                <w:sz w:val="21"/>
                <w:szCs w:val="21"/>
                <w:lang w:val="en-US"/>
              </w:rPr>
              <w:t xml:space="preserve"> Ankara: T.C. </w:t>
            </w:r>
            <w:proofErr w:type="spellStart"/>
            <w:r w:rsidRPr="00E2572B">
              <w:rPr>
                <w:rFonts w:ascii="Arial Narrow" w:hAnsi="Arial Narrow"/>
                <w:color w:val="000000"/>
                <w:sz w:val="21"/>
                <w:szCs w:val="21"/>
                <w:lang w:val="en-US"/>
              </w:rPr>
              <w:t>Maliye</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Bakanlığı</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Strateji</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Geliştirme</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Başkanlığı</w:t>
            </w:r>
            <w:proofErr w:type="spellEnd"/>
            <w:r w:rsidRPr="00E2572B">
              <w:rPr>
                <w:rFonts w:ascii="Arial Narrow" w:hAnsi="Arial Narrow"/>
                <w:color w:val="000000"/>
                <w:sz w:val="21"/>
                <w:szCs w:val="21"/>
                <w:lang w:val="en-US"/>
              </w:rPr>
              <w:t>.</w:t>
            </w:r>
          </w:p>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Hirsch, E. E. (1950). </w:t>
            </w:r>
            <w:proofErr w:type="spellStart"/>
            <w:r w:rsidRPr="00E2572B">
              <w:rPr>
                <w:rFonts w:ascii="Arial Narrow" w:hAnsi="Arial Narrow"/>
                <w:i/>
                <w:color w:val="000000"/>
                <w:sz w:val="21"/>
                <w:szCs w:val="21"/>
                <w:lang w:val="en-US"/>
              </w:rPr>
              <w:t>Dünya</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üniversiteleri</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ve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türkiye’de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üniversitelerin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gelişmesi</w:t>
            </w:r>
            <w:proofErr w:type="spellEnd"/>
            <w:r w:rsidRPr="00E2572B">
              <w:rPr>
                <w:rFonts w:ascii="Arial Narrow" w:hAnsi="Arial Narrow"/>
                <w:i/>
                <w:color w:val="000000"/>
                <w:sz w:val="21"/>
                <w:szCs w:val="21"/>
                <w:lang w:val="en-US"/>
              </w:rPr>
              <w:t>.</w:t>
            </w:r>
            <w:r w:rsidRPr="00E2572B">
              <w:rPr>
                <w:rFonts w:ascii="Arial Narrow" w:hAnsi="Arial Narrow"/>
                <w:color w:val="000000"/>
                <w:sz w:val="21"/>
                <w:szCs w:val="21"/>
                <w:lang w:val="en-US"/>
              </w:rPr>
              <w:t xml:space="preserve"> İstanbul: Ankara </w:t>
            </w:r>
            <w:proofErr w:type="spellStart"/>
            <w:r w:rsidRPr="00E2572B">
              <w:rPr>
                <w:rFonts w:ascii="Arial Narrow" w:hAnsi="Arial Narrow"/>
                <w:color w:val="000000"/>
                <w:sz w:val="21"/>
                <w:szCs w:val="21"/>
                <w:lang w:val="en-US"/>
              </w:rPr>
              <w:t>Üniversitesi</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Yayınları</w:t>
            </w:r>
            <w:proofErr w:type="spellEnd"/>
            <w:r w:rsidRPr="00E2572B">
              <w:rPr>
                <w:rFonts w:ascii="Arial Narrow" w:hAnsi="Arial Narrow"/>
                <w:color w:val="000000"/>
                <w:sz w:val="21"/>
                <w:szCs w:val="21"/>
                <w:lang w:val="en-US"/>
              </w:rPr>
              <w:t>.</w:t>
            </w:r>
          </w:p>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YÖK. (2007). </w:t>
            </w:r>
            <w:proofErr w:type="spellStart"/>
            <w:r w:rsidRPr="00E2572B">
              <w:rPr>
                <w:rFonts w:ascii="Arial Narrow" w:hAnsi="Arial Narrow"/>
                <w:i/>
                <w:color w:val="000000"/>
                <w:sz w:val="21"/>
                <w:szCs w:val="21"/>
                <w:lang w:val="en-US"/>
              </w:rPr>
              <w:t>Türkiye’nin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yükseköğretim</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stratejisi</w:t>
            </w:r>
            <w:proofErr w:type="spellEnd"/>
            <w:r w:rsidRPr="00E2572B">
              <w:rPr>
                <w:rFonts w:ascii="Arial Narrow" w:hAnsi="Arial Narrow"/>
                <w:i/>
                <w:color w:val="000000"/>
                <w:sz w:val="21"/>
                <w:szCs w:val="21"/>
                <w:lang w:val="en-US"/>
              </w:rPr>
              <w:t>.</w:t>
            </w:r>
            <w:r w:rsidRPr="00E2572B">
              <w:rPr>
                <w:rFonts w:ascii="Arial Narrow" w:hAnsi="Arial Narrow"/>
                <w:color w:val="000000"/>
                <w:sz w:val="21"/>
                <w:szCs w:val="21"/>
                <w:lang w:val="en-US"/>
              </w:rPr>
              <w:t xml:space="preserve"> Ankara: </w:t>
            </w:r>
            <w:proofErr w:type="spellStart"/>
            <w:r w:rsidRPr="00E2572B">
              <w:rPr>
                <w:rFonts w:ascii="Arial Narrow" w:hAnsi="Arial Narrow"/>
                <w:color w:val="000000"/>
                <w:sz w:val="21"/>
                <w:szCs w:val="21"/>
                <w:lang w:val="en-US"/>
              </w:rPr>
              <w:t>Meteksan</w:t>
            </w:r>
            <w:proofErr w:type="spellEnd"/>
            <w:r w:rsidRPr="00E2572B">
              <w:rPr>
                <w:rFonts w:ascii="Arial Narrow" w:hAnsi="Arial Narrow"/>
                <w:color w:val="000000"/>
                <w:sz w:val="21"/>
                <w:szCs w:val="21"/>
                <w:lang w:val="en-US"/>
              </w:rPr>
              <w:t xml:space="preserve"> A.Ş.</w:t>
            </w:r>
          </w:p>
        </w:tc>
      </w:tr>
      <w:tr w:rsidR="00197FB7" w:rsidRPr="00E2572B" w:rsidTr="006214E5">
        <w:trPr>
          <w:trHeight w:val="20"/>
        </w:trPr>
        <w:tc>
          <w:tcPr>
            <w:tcW w:w="158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12"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Kaya, Y K. (2009). </w:t>
            </w:r>
            <w:proofErr w:type="spellStart"/>
            <w:r w:rsidRPr="00E2572B">
              <w:rPr>
                <w:rFonts w:ascii="Arial Narrow" w:hAnsi="Arial Narrow"/>
                <w:i/>
                <w:color w:val="000000"/>
                <w:sz w:val="21"/>
                <w:szCs w:val="21"/>
                <w:lang w:val="en-US"/>
              </w:rPr>
              <w:t>İnsan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yetiştirme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düzenimiz</w:t>
            </w:r>
            <w:proofErr w:type="spellEnd"/>
            <w:r w:rsidRPr="00E2572B">
              <w:rPr>
                <w:rFonts w:ascii="Arial Narrow" w:hAnsi="Arial Narrow"/>
                <w:color w:val="000000"/>
                <w:sz w:val="21"/>
                <w:szCs w:val="21"/>
                <w:lang w:val="en-US"/>
              </w:rPr>
              <w:t xml:space="preserve">, Ankara: </w:t>
            </w:r>
            <w:proofErr w:type="spellStart"/>
            <w:r w:rsidRPr="00E2572B">
              <w:rPr>
                <w:rFonts w:ascii="Arial Narrow" w:hAnsi="Arial Narrow"/>
                <w:color w:val="000000"/>
                <w:sz w:val="21"/>
                <w:szCs w:val="21"/>
                <w:lang w:val="en-US"/>
              </w:rPr>
              <w:t>PegemA</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Yayıncılık</w:t>
            </w:r>
            <w:proofErr w:type="spellEnd"/>
            <w:r w:rsidRPr="00E2572B">
              <w:rPr>
                <w:rFonts w:ascii="Arial Narrow" w:hAnsi="Arial Narrow"/>
                <w:color w:val="000000"/>
                <w:sz w:val="21"/>
                <w:szCs w:val="21"/>
                <w:lang w:val="en-US"/>
              </w:rPr>
              <w:t>.</w:t>
            </w:r>
          </w:p>
          <w:p w:rsidR="00197FB7" w:rsidRPr="00E2572B" w:rsidRDefault="00197FB7" w:rsidP="00951691">
            <w:pPr>
              <w:rPr>
                <w:rFonts w:ascii="Arial Narrow" w:hAnsi="Arial Narrow"/>
                <w:sz w:val="21"/>
                <w:szCs w:val="21"/>
                <w:lang w:val="en-US"/>
              </w:rPr>
            </w:pPr>
            <w:proofErr w:type="spellStart"/>
            <w:r w:rsidRPr="00E2572B">
              <w:rPr>
                <w:rFonts w:ascii="Arial Narrow" w:hAnsi="Arial Narrow"/>
                <w:color w:val="000000"/>
                <w:sz w:val="21"/>
                <w:szCs w:val="21"/>
                <w:lang w:val="en-US"/>
              </w:rPr>
              <w:t>Doğramacı</w:t>
            </w:r>
            <w:proofErr w:type="spellEnd"/>
            <w:r w:rsidRPr="00E2572B">
              <w:rPr>
                <w:rFonts w:ascii="Arial Narrow" w:hAnsi="Arial Narrow"/>
                <w:color w:val="000000"/>
                <w:sz w:val="21"/>
                <w:szCs w:val="21"/>
                <w:lang w:val="en-US"/>
              </w:rPr>
              <w:t xml:space="preserve">, İ. (2007). </w:t>
            </w:r>
            <w:proofErr w:type="spellStart"/>
            <w:r w:rsidRPr="00E2572B">
              <w:rPr>
                <w:rFonts w:ascii="Arial Narrow" w:hAnsi="Arial Narrow"/>
                <w:i/>
                <w:color w:val="000000"/>
                <w:sz w:val="21"/>
                <w:szCs w:val="21"/>
                <w:lang w:val="en-US"/>
              </w:rPr>
              <w:t>Türkiye’de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ve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Dünyada</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Yükseköğretim</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Yönetimi</w:t>
            </w:r>
            <w:proofErr w:type="spellEnd"/>
            <w:r w:rsidRPr="00E2572B">
              <w:rPr>
                <w:rFonts w:ascii="Arial Narrow" w:hAnsi="Arial Narrow"/>
                <w:i/>
                <w:color w:val="000000"/>
                <w:sz w:val="21"/>
                <w:szCs w:val="21"/>
                <w:lang w:val="en-US"/>
              </w:rPr>
              <w:t>.</w:t>
            </w:r>
            <w:r w:rsidRPr="00E2572B">
              <w:rPr>
                <w:rFonts w:ascii="Arial Narrow" w:hAnsi="Arial Narrow"/>
                <w:color w:val="000000"/>
                <w:sz w:val="21"/>
                <w:szCs w:val="21"/>
                <w:lang w:val="en-US"/>
              </w:rPr>
              <w:t xml:space="preserve"> Ankara: </w:t>
            </w:r>
            <w:proofErr w:type="spellStart"/>
            <w:r w:rsidRPr="00E2572B">
              <w:rPr>
                <w:rFonts w:ascii="Arial Narrow" w:hAnsi="Arial Narrow"/>
                <w:color w:val="000000"/>
                <w:sz w:val="21"/>
                <w:szCs w:val="21"/>
                <w:lang w:val="en-US"/>
              </w:rPr>
              <w:t>Meteksan</w:t>
            </w:r>
            <w:proofErr w:type="spellEnd"/>
            <w:r w:rsidRPr="00E2572B">
              <w:rPr>
                <w:rFonts w:ascii="Arial Narrow" w:hAnsi="Arial Narrow"/>
                <w:color w:val="000000"/>
                <w:sz w:val="21"/>
                <w:szCs w:val="21"/>
                <w:lang w:val="en-US"/>
              </w:rPr>
              <w:t xml:space="preserve"> A.Ş.</w:t>
            </w:r>
          </w:p>
        </w:tc>
      </w:tr>
      <w:tr w:rsidR="00197FB7" w:rsidRPr="00E2572B" w:rsidTr="006214E5">
        <w:trPr>
          <w:trHeight w:val="20"/>
        </w:trPr>
        <w:tc>
          <w:tcPr>
            <w:tcW w:w="158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412"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color w:val="000000"/>
                <w:sz w:val="21"/>
                <w:szCs w:val="21"/>
                <w:lang w:val="en-US"/>
              </w:rPr>
              <w:t xml:space="preserve">  Computer</w:t>
            </w:r>
          </w:p>
        </w:tc>
      </w:tr>
    </w:tbl>
    <w:p w:rsidR="006214E5" w:rsidRPr="00E2572B" w:rsidRDefault="006214E5" w:rsidP="006214E5">
      <w:pPr>
        <w:rPr>
          <w:rFonts w:ascii="Arial Narrow" w:hAnsi="Arial Narrow"/>
          <w:b/>
          <w:sz w:val="21"/>
          <w:szCs w:val="21"/>
          <w:lang w:val="en-US"/>
        </w:rPr>
      </w:pPr>
    </w:p>
    <w:p w:rsidR="006214E5" w:rsidRPr="00E2572B" w:rsidRDefault="006214E5" w:rsidP="006214E5">
      <w:pPr>
        <w:rPr>
          <w:rFonts w:ascii="Arial Narrow" w:hAnsi="Arial Narrow"/>
          <w:color w:val="FF0000"/>
          <w:sz w:val="21"/>
          <w:szCs w:val="21"/>
          <w:lang w:val="en-US"/>
        </w:rPr>
        <w:sectPr w:rsidR="006214E5" w:rsidRPr="00E2572B" w:rsidSect="002E1418">
          <w:pgSz w:w="11906" w:h="16838" w:code="9"/>
          <w:pgMar w:top="720" w:right="1134" w:bottom="720" w:left="1134" w:header="709" w:footer="709" w:gutter="0"/>
          <w:cols w:space="708"/>
        </w:sectPr>
      </w:pP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2"/>
        <w:gridCol w:w="9013"/>
      </w:tblGrid>
      <w:tr w:rsidR="00197FB7" w:rsidRPr="00E2572B" w:rsidTr="003C20C8">
        <w:trPr>
          <w:trHeight w:val="20"/>
        </w:trPr>
        <w:tc>
          <w:tcPr>
            <w:tcW w:w="5000" w:type="pct"/>
            <w:gridSpan w:val="2"/>
            <w:tcBorders>
              <w:top w:val="single" w:sz="12" w:space="0" w:color="auto"/>
            </w:tcBorders>
            <w:vAlign w:val="center"/>
          </w:tcPr>
          <w:p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3C20C8">
        <w:trPr>
          <w:trHeight w:val="20"/>
        </w:trPr>
        <w:tc>
          <w:tcPr>
            <w:tcW w:w="571" w:type="pct"/>
          </w:tcPr>
          <w:p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9" w:type="pct"/>
          </w:tcPr>
          <w:p w:rsidR="00197FB7" w:rsidRPr="00E2572B" w:rsidRDefault="00197FB7" w:rsidP="00BA4E1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w:t>
            </w:r>
          </w:p>
        </w:tc>
        <w:tc>
          <w:tcPr>
            <w:tcW w:w="4429" w:type="pct"/>
          </w:tcPr>
          <w:p w:rsidR="00197FB7" w:rsidRPr="00E2572B" w:rsidRDefault="00197FB7" w:rsidP="00BA4E12">
            <w:pPr>
              <w:rPr>
                <w:rFonts w:ascii="Arial Narrow" w:hAnsi="Arial Narrow"/>
                <w:color w:val="000000"/>
                <w:sz w:val="21"/>
                <w:szCs w:val="21"/>
                <w:lang w:val="en-US"/>
              </w:rPr>
            </w:pPr>
            <w:r w:rsidRPr="00E2572B">
              <w:rPr>
                <w:rFonts w:ascii="Arial Narrow" w:hAnsi="Arial Narrow"/>
                <w:color w:val="000000"/>
                <w:sz w:val="21"/>
                <w:szCs w:val="21"/>
                <w:lang w:val="en-US"/>
              </w:rPr>
              <w:t>The emergence of the concept of the university</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2</w:t>
            </w:r>
          </w:p>
        </w:tc>
        <w:tc>
          <w:tcPr>
            <w:tcW w:w="4429" w:type="pct"/>
          </w:tcPr>
          <w:p w:rsidR="00197FB7" w:rsidRPr="00E2572B" w:rsidRDefault="00197FB7" w:rsidP="00BA4E12">
            <w:pPr>
              <w:rPr>
                <w:rFonts w:ascii="Arial Narrow" w:hAnsi="Arial Narrow"/>
                <w:color w:val="000000"/>
                <w:sz w:val="21"/>
                <w:szCs w:val="21"/>
                <w:lang w:val="en-US"/>
              </w:rPr>
            </w:pPr>
            <w:r w:rsidRPr="00E2572B">
              <w:rPr>
                <w:rFonts w:ascii="Arial Narrow" w:hAnsi="Arial Narrow"/>
                <w:color w:val="000000"/>
                <w:sz w:val="21"/>
                <w:szCs w:val="21"/>
                <w:lang w:val="en-US"/>
              </w:rPr>
              <w:t>Historical development of higher education in the world</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3</w:t>
            </w:r>
          </w:p>
        </w:tc>
        <w:tc>
          <w:tcPr>
            <w:tcW w:w="4429" w:type="pct"/>
          </w:tcPr>
          <w:p w:rsidR="00197FB7" w:rsidRPr="00E2572B" w:rsidRDefault="00197FB7" w:rsidP="00BA4E12">
            <w:pPr>
              <w:rPr>
                <w:rFonts w:ascii="Arial Narrow" w:hAnsi="Arial Narrow"/>
                <w:color w:val="000000"/>
                <w:sz w:val="21"/>
                <w:szCs w:val="21"/>
                <w:lang w:val="en-US"/>
              </w:rPr>
            </w:pPr>
            <w:r w:rsidRPr="00E2572B">
              <w:rPr>
                <w:rFonts w:ascii="Arial Narrow" w:hAnsi="Arial Narrow"/>
                <w:color w:val="000000"/>
                <w:sz w:val="21"/>
                <w:szCs w:val="21"/>
                <w:lang w:val="en-US"/>
              </w:rPr>
              <w:t xml:space="preserve">Historical process of Turkish higher education- Term of the </w:t>
            </w:r>
            <w:proofErr w:type="spellStart"/>
            <w:r w:rsidRPr="00E2572B">
              <w:rPr>
                <w:rFonts w:ascii="Arial Narrow" w:hAnsi="Arial Narrow"/>
                <w:color w:val="000000"/>
                <w:sz w:val="21"/>
                <w:szCs w:val="21"/>
                <w:lang w:val="en-US"/>
              </w:rPr>
              <w:t>Seljuks</w:t>
            </w:r>
            <w:proofErr w:type="spellEnd"/>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4</w:t>
            </w:r>
          </w:p>
        </w:tc>
        <w:tc>
          <w:tcPr>
            <w:tcW w:w="4429" w:type="pct"/>
          </w:tcPr>
          <w:p w:rsidR="00197FB7" w:rsidRPr="00E2572B" w:rsidRDefault="00197FB7" w:rsidP="00BA4E12">
            <w:pPr>
              <w:rPr>
                <w:rFonts w:ascii="Arial Narrow" w:hAnsi="Arial Narrow"/>
                <w:color w:val="000000"/>
                <w:sz w:val="21"/>
                <w:szCs w:val="21"/>
                <w:lang w:val="en-US"/>
              </w:rPr>
            </w:pPr>
            <w:r w:rsidRPr="00E2572B">
              <w:rPr>
                <w:rFonts w:ascii="Arial Narrow" w:hAnsi="Arial Narrow"/>
                <w:color w:val="000000"/>
                <w:sz w:val="21"/>
                <w:szCs w:val="21"/>
                <w:lang w:val="en-US"/>
              </w:rPr>
              <w:t xml:space="preserve">Historical process of Turkish higher education- Term of the </w:t>
            </w:r>
            <w:proofErr w:type="spellStart"/>
            <w:r w:rsidRPr="00E2572B">
              <w:rPr>
                <w:rFonts w:ascii="Arial Narrow" w:hAnsi="Arial Narrow"/>
                <w:color w:val="000000"/>
                <w:sz w:val="21"/>
                <w:szCs w:val="21"/>
                <w:lang w:val="en-US"/>
              </w:rPr>
              <w:t>The</w:t>
            </w:r>
            <w:proofErr w:type="spellEnd"/>
            <w:r w:rsidRPr="00E2572B">
              <w:rPr>
                <w:rFonts w:ascii="Arial Narrow" w:hAnsi="Arial Narrow"/>
                <w:color w:val="000000"/>
                <w:sz w:val="21"/>
                <w:szCs w:val="21"/>
                <w:lang w:val="en-US"/>
              </w:rPr>
              <w:t xml:space="preserve"> Ottoman</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5</w:t>
            </w:r>
          </w:p>
        </w:tc>
        <w:tc>
          <w:tcPr>
            <w:tcW w:w="4429" w:type="pct"/>
          </w:tcPr>
          <w:p w:rsidR="00197FB7" w:rsidRPr="00E2572B" w:rsidRDefault="00197FB7" w:rsidP="0003222E">
            <w:pPr>
              <w:rPr>
                <w:rFonts w:ascii="Arial Narrow" w:hAnsi="Arial Narrow"/>
                <w:color w:val="000000"/>
                <w:sz w:val="21"/>
                <w:szCs w:val="21"/>
                <w:lang w:val="en-US"/>
              </w:rPr>
            </w:pPr>
            <w:r w:rsidRPr="00E2572B">
              <w:rPr>
                <w:rFonts w:ascii="Arial Narrow" w:hAnsi="Arial Narrow"/>
                <w:color w:val="000000"/>
                <w:sz w:val="21"/>
                <w:szCs w:val="21"/>
                <w:lang w:val="en-US"/>
              </w:rPr>
              <w:t>Historical process of Turkish higher education- Term of the republic and next period</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6</w:t>
            </w:r>
          </w:p>
        </w:tc>
        <w:tc>
          <w:tcPr>
            <w:tcW w:w="4429" w:type="pct"/>
          </w:tcPr>
          <w:p w:rsidR="00197FB7" w:rsidRPr="00E2572B" w:rsidRDefault="00197FB7" w:rsidP="0003222E">
            <w:pPr>
              <w:rPr>
                <w:rFonts w:ascii="Arial Narrow" w:hAnsi="Arial Narrow"/>
                <w:color w:val="000000"/>
                <w:sz w:val="21"/>
                <w:szCs w:val="21"/>
                <w:lang w:val="en-US"/>
              </w:rPr>
            </w:pPr>
            <w:r w:rsidRPr="00E2572B">
              <w:rPr>
                <w:rFonts w:ascii="Arial Narrow" w:hAnsi="Arial Narrow"/>
                <w:color w:val="000000"/>
                <w:sz w:val="21"/>
                <w:szCs w:val="21"/>
                <w:lang w:val="en-US"/>
              </w:rPr>
              <w:t>Foundation of Council of Higher Education</w:t>
            </w:r>
          </w:p>
        </w:tc>
      </w:tr>
      <w:tr w:rsidR="00197FB7" w:rsidRPr="00E2572B" w:rsidTr="003C20C8">
        <w:trPr>
          <w:trHeight w:val="20"/>
        </w:trPr>
        <w:tc>
          <w:tcPr>
            <w:tcW w:w="571" w:type="pct"/>
            <w:shd w:val="clear" w:color="auto" w:fill="D9D9D9"/>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7-8</w:t>
            </w:r>
          </w:p>
        </w:tc>
        <w:tc>
          <w:tcPr>
            <w:tcW w:w="4429" w:type="pct"/>
            <w:shd w:val="clear" w:color="auto" w:fill="D9D9D9"/>
          </w:tcPr>
          <w:p w:rsidR="00197FB7" w:rsidRPr="00E2572B" w:rsidRDefault="00197FB7" w:rsidP="0003222E">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9</w:t>
            </w:r>
          </w:p>
        </w:tc>
        <w:tc>
          <w:tcPr>
            <w:tcW w:w="4429" w:type="pct"/>
          </w:tcPr>
          <w:p w:rsidR="00197FB7" w:rsidRPr="00E2572B" w:rsidRDefault="00197FB7" w:rsidP="0003222E">
            <w:pPr>
              <w:rPr>
                <w:rFonts w:ascii="Arial Narrow" w:hAnsi="Arial Narrow"/>
                <w:color w:val="000000"/>
                <w:sz w:val="21"/>
                <w:szCs w:val="21"/>
                <w:lang w:val="en-US"/>
              </w:rPr>
            </w:pPr>
            <w:r w:rsidRPr="00E2572B">
              <w:rPr>
                <w:rFonts w:ascii="Arial Narrow" w:hAnsi="Arial Narrow"/>
                <w:color w:val="000000"/>
                <w:sz w:val="21"/>
                <w:szCs w:val="21"/>
                <w:lang w:val="en-US"/>
              </w:rPr>
              <w:t>Organization of Council of Higher Education</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10</w:t>
            </w:r>
          </w:p>
        </w:tc>
        <w:tc>
          <w:tcPr>
            <w:tcW w:w="4429" w:type="pct"/>
          </w:tcPr>
          <w:p w:rsidR="00197FB7" w:rsidRPr="00E2572B" w:rsidRDefault="00197FB7" w:rsidP="00BA4E12">
            <w:pPr>
              <w:rPr>
                <w:rFonts w:ascii="Arial Narrow" w:hAnsi="Arial Narrow"/>
                <w:color w:val="000000"/>
                <w:sz w:val="21"/>
                <w:szCs w:val="21"/>
                <w:lang w:val="en-US"/>
              </w:rPr>
            </w:pPr>
            <w:r w:rsidRPr="00E2572B">
              <w:rPr>
                <w:rFonts w:ascii="Arial Narrow" w:hAnsi="Arial Narrow"/>
                <w:color w:val="000000"/>
                <w:sz w:val="21"/>
                <w:szCs w:val="21"/>
                <w:lang w:val="en-US"/>
              </w:rPr>
              <w:t>Education policies and reforms  related to higher education</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11</w:t>
            </w:r>
          </w:p>
        </w:tc>
        <w:tc>
          <w:tcPr>
            <w:tcW w:w="4429" w:type="pct"/>
          </w:tcPr>
          <w:p w:rsidR="00197FB7" w:rsidRPr="00E2572B" w:rsidRDefault="00197FB7" w:rsidP="00BA4E12">
            <w:pPr>
              <w:rPr>
                <w:rFonts w:ascii="Arial Narrow" w:hAnsi="Arial Narrow"/>
                <w:color w:val="000000"/>
                <w:sz w:val="21"/>
                <w:szCs w:val="21"/>
                <w:lang w:val="en-US"/>
              </w:rPr>
            </w:pPr>
            <w:r w:rsidRPr="00E2572B">
              <w:rPr>
                <w:rFonts w:ascii="Arial Narrow" w:hAnsi="Arial Narrow"/>
                <w:color w:val="000000"/>
                <w:sz w:val="21"/>
                <w:szCs w:val="21"/>
                <w:lang w:val="en-US"/>
              </w:rPr>
              <w:t>Audit, control and accountability in higher education</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12</w:t>
            </w:r>
          </w:p>
        </w:tc>
        <w:tc>
          <w:tcPr>
            <w:tcW w:w="4429" w:type="pct"/>
          </w:tcPr>
          <w:p w:rsidR="00197FB7" w:rsidRPr="00E2572B" w:rsidRDefault="00197FB7" w:rsidP="00BA4E12">
            <w:pPr>
              <w:rPr>
                <w:rFonts w:ascii="Arial Narrow" w:hAnsi="Arial Narrow"/>
                <w:color w:val="000000"/>
                <w:sz w:val="21"/>
                <w:szCs w:val="21"/>
                <w:lang w:val="en-US"/>
              </w:rPr>
            </w:pPr>
            <w:r w:rsidRPr="00E2572B">
              <w:rPr>
                <w:rFonts w:ascii="Arial Narrow" w:hAnsi="Arial Narrow"/>
                <w:color w:val="000000"/>
                <w:sz w:val="21"/>
                <w:szCs w:val="21"/>
                <w:lang w:val="en-US"/>
              </w:rPr>
              <w:t>Qualitative and quantitative changes related to the legal regulations</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13</w:t>
            </w:r>
          </w:p>
        </w:tc>
        <w:tc>
          <w:tcPr>
            <w:tcW w:w="4429" w:type="pct"/>
          </w:tcPr>
          <w:p w:rsidR="00197FB7" w:rsidRPr="00E2572B" w:rsidRDefault="00197FB7" w:rsidP="00BA4E12">
            <w:pPr>
              <w:rPr>
                <w:rFonts w:ascii="Arial Narrow" w:hAnsi="Arial Narrow"/>
                <w:color w:val="000000"/>
                <w:sz w:val="21"/>
                <w:szCs w:val="21"/>
                <w:lang w:val="en-US"/>
              </w:rPr>
            </w:pPr>
            <w:r w:rsidRPr="00E2572B">
              <w:rPr>
                <w:rFonts w:ascii="Arial Narrow" w:hAnsi="Arial Narrow"/>
                <w:color w:val="000000"/>
                <w:sz w:val="21"/>
                <w:szCs w:val="21"/>
                <w:lang w:val="en-US"/>
              </w:rPr>
              <w:t xml:space="preserve">The decisions about Higher Education which are taken at educational meetings </w:t>
            </w:r>
          </w:p>
        </w:tc>
      </w:tr>
      <w:tr w:rsidR="00197FB7" w:rsidRPr="00E2572B" w:rsidTr="003C20C8">
        <w:trPr>
          <w:trHeight w:val="20"/>
        </w:trPr>
        <w:tc>
          <w:tcPr>
            <w:tcW w:w="571" w:type="pct"/>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14</w:t>
            </w:r>
          </w:p>
        </w:tc>
        <w:tc>
          <w:tcPr>
            <w:tcW w:w="4429" w:type="pct"/>
          </w:tcPr>
          <w:p w:rsidR="00197FB7" w:rsidRPr="00E2572B" w:rsidRDefault="00197FB7" w:rsidP="00BA4E12">
            <w:pPr>
              <w:rPr>
                <w:rFonts w:ascii="Arial Narrow" w:hAnsi="Arial Narrow"/>
                <w:color w:val="000000"/>
                <w:sz w:val="21"/>
                <w:szCs w:val="21"/>
                <w:lang w:val="en-US"/>
              </w:rPr>
            </w:pPr>
            <w:r w:rsidRPr="00E2572B">
              <w:rPr>
                <w:rFonts w:ascii="Arial Narrow" w:hAnsi="Arial Narrow"/>
                <w:color w:val="000000"/>
                <w:sz w:val="21"/>
                <w:szCs w:val="21"/>
                <w:lang w:val="en-US"/>
              </w:rPr>
              <w:t>Future of Turkish higher education.</w:t>
            </w:r>
          </w:p>
        </w:tc>
      </w:tr>
      <w:tr w:rsidR="00197FB7" w:rsidRPr="00E2572B" w:rsidTr="003C20C8">
        <w:trPr>
          <w:trHeight w:val="20"/>
        </w:trPr>
        <w:tc>
          <w:tcPr>
            <w:tcW w:w="571" w:type="pct"/>
            <w:tcBorders>
              <w:bottom w:val="single" w:sz="12" w:space="0" w:color="auto"/>
            </w:tcBorders>
            <w:shd w:val="clear" w:color="auto" w:fill="D9D9D9"/>
            <w:vAlign w:val="center"/>
          </w:tcPr>
          <w:p w:rsidR="00197FB7" w:rsidRPr="00E2572B" w:rsidRDefault="00197FB7" w:rsidP="00BA4E12">
            <w:pPr>
              <w:jc w:val="center"/>
              <w:rPr>
                <w:rFonts w:ascii="Arial Narrow" w:hAnsi="Arial Narrow"/>
                <w:sz w:val="21"/>
                <w:szCs w:val="21"/>
                <w:lang w:val="en-US"/>
              </w:rPr>
            </w:pPr>
            <w:r w:rsidRPr="00E2572B">
              <w:rPr>
                <w:rFonts w:ascii="Arial Narrow" w:hAnsi="Arial Narrow"/>
                <w:sz w:val="21"/>
                <w:szCs w:val="21"/>
                <w:lang w:val="en-US"/>
              </w:rPr>
              <w:t>15-16</w:t>
            </w:r>
          </w:p>
        </w:tc>
        <w:tc>
          <w:tcPr>
            <w:tcW w:w="4429" w:type="pct"/>
            <w:tcBorders>
              <w:bottom w:val="single" w:sz="12" w:space="0" w:color="auto"/>
            </w:tcBorders>
            <w:shd w:val="clear" w:color="auto" w:fill="D9D9D9"/>
            <w:vAlign w:val="center"/>
          </w:tcPr>
          <w:p w:rsidR="00197FB7" w:rsidRPr="00E2572B" w:rsidRDefault="00197FB7" w:rsidP="00BA4E12">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gridCol w:w="338"/>
        <w:gridCol w:w="338"/>
        <w:gridCol w:w="360"/>
      </w:tblGrid>
      <w:tr w:rsidR="00197FB7" w:rsidRPr="00E2572B" w:rsidTr="003C20C8">
        <w:tc>
          <w:tcPr>
            <w:tcW w:w="1008" w:type="dxa"/>
          </w:tcPr>
          <w:p w:rsidR="00197FB7" w:rsidRPr="00E2572B" w:rsidRDefault="00197FB7" w:rsidP="003C20C8">
            <w:pPr>
              <w:jc w:val="both"/>
              <w:rPr>
                <w:rFonts w:ascii="Arial Narrow" w:hAnsi="Arial Narrow"/>
                <w:b/>
                <w:sz w:val="21"/>
                <w:szCs w:val="21"/>
                <w:lang w:val="en-US"/>
              </w:rPr>
            </w:pPr>
            <w:r w:rsidRPr="00E2572B">
              <w:rPr>
                <w:rFonts w:ascii="Arial Narrow" w:hAnsi="Arial Narrow"/>
                <w:b/>
                <w:sz w:val="21"/>
                <w:szCs w:val="21"/>
                <w:lang w:val="en-US"/>
              </w:rPr>
              <w:t>No</w:t>
            </w:r>
          </w:p>
        </w:tc>
        <w:tc>
          <w:tcPr>
            <w:tcW w:w="8172" w:type="dxa"/>
          </w:tcPr>
          <w:p w:rsidR="00197FB7" w:rsidRPr="00E2572B" w:rsidRDefault="00197FB7" w:rsidP="003C20C8">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3C20C8">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3C20C8">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3C20C8">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1</w:t>
            </w:r>
          </w:p>
        </w:tc>
        <w:tc>
          <w:tcPr>
            <w:tcW w:w="8172"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172" w:type="dxa"/>
          </w:tcPr>
          <w:p w:rsidR="00197FB7" w:rsidRPr="00E2572B" w:rsidRDefault="00197FB7" w:rsidP="003C20C8">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p>
        </w:tc>
        <w:tc>
          <w:tcPr>
            <w:tcW w:w="360"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3</w:t>
            </w:r>
          </w:p>
        </w:tc>
        <w:tc>
          <w:tcPr>
            <w:tcW w:w="8172" w:type="dxa"/>
          </w:tcPr>
          <w:p w:rsidR="00197FB7" w:rsidRPr="00E2572B" w:rsidRDefault="00197FB7" w:rsidP="003C20C8">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3C20C8">
            <w:pPr>
              <w:rPr>
                <w:rFonts w:ascii="Arial Narrow" w:hAnsi="Arial Narrow"/>
                <w:sz w:val="21"/>
                <w:szCs w:val="21"/>
                <w:lang w:val="en-US"/>
              </w:rPr>
            </w:pP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4</w:t>
            </w:r>
          </w:p>
        </w:tc>
        <w:tc>
          <w:tcPr>
            <w:tcW w:w="8172" w:type="dxa"/>
          </w:tcPr>
          <w:p w:rsidR="00197FB7" w:rsidRPr="00E2572B" w:rsidRDefault="00197FB7" w:rsidP="003C20C8">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p>
        </w:tc>
        <w:tc>
          <w:tcPr>
            <w:tcW w:w="360"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5</w:t>
            </w:r>
          </w:p>
        </w:tc>
        <w:tc>
          <w:tcPr>
            <w:tcW w:w="8172"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6</w:t>
            </w:r>
          </w:p>
        </w:tc>
        <w:tc>
          <w:tcPr>
            <w:tcW w:w="8172"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7</w:t>
            </w:r>
          </w:p>
        </w:tc>
        <w:tc>
          <w:tcPr>
            <w:tcW w:w="8172"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8</w:t>
            </w:r>
          </w:p>
        </w:tc>
        <w:tc>
          <w:tcPr>
            <w:tcW w:w="8172"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172" w:type="dxa"/>
          </w:tcPr>
          <w:p w:rsidR="00197FB7" w:rsidRPr="00E2572B" w:rsidRDefault="00197FB7" w:rsidP="003C20C8">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10</w:t>
            </w:r>
          </w:p>
        </w:tc>
        <w:tc>
          <w:tcPr>
            <w:tcW w:w="8172" w:type="dxa"/>
          </w:tcPr>
          <w:p w:rsidR="00197FB7" w:rsidRPr="00E2572B" w:rsidRDefault="00197FB7" w:rsidP="003C20C8">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11</w:t>
            </w:r>
          </w:p>
        </w:tc>
        <w:tc>
          <w:tcPr>
            <w:tcW w:w="8172"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12</w:t>
            </w:r>
          </w:p>
        </w:tc>
        <w:tc>
          <w:tcPr>
            <w:tcW w:w="8172" w:type="dxa"/>
          </w:tcPr>
          <w:p w:rsidR="00197FB7" w:rsidRPr="00E2572B" w:rsidRDefault="00197FB7" w:rsidP="003C20C8">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3C20C8">
            <w:pPr>
              <w:rPr>
                <w:rFonts w:ascii="Arial Narrow" w:hAnsi="Arial Narrow"/>
                <w:sz w:val="21"/>
                <w:szCs w:val="21"/>
                <w:lang w:val="en-US"/>
              </w:rPr>
            </w:pP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13</w:t>
            </w:r>
          </w:p>
        </w:tc>
        <w:tc>
          <w:tcPr>
            <w:tcW w:w="8172"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3C20C8">
            <w:pPr>
              <w:rPr>
                <w:rFonts w:ascii="Arial Narrow" w:hAnsi="Arial Narrow"/>
                <w:sz w:val="21"/>
                <w:szCs w:val="21"/>
                <w:lang w:val="en-US"/>
              </w:rPr>
            </w:pP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14</w:t>
            </w:r>
          </w:p>
        </w:tc>
        <w:tc>
          <w:tcPr>
            <w:tcW w:w="8172" w:type="dxa"/>
          </w:tcPr>
          <w:p w:rsidR="00197FB7" w:rsidRPr="00E2572B" w:rsidRDefault="00197FB7" w:rsidP="003C20C8">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3C20C8">
            <w:pPr>
              <w:rPr>
                <w:rFonts w:ascii="Arial Narrow" w:hAnsi="Arial Narrow"/>
                <w:sz w:val="21"/>
                <w:szCs w:val="21"/>
                <w:lang w:val="en-US"/>
              </w:rPr>
            </w:pP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15</w:t>
            </w:r>
          </w:p>
        </w:tc>
        <w:tc>
          <w:tcPr>
            <w:tcW w:w="8172" w:type="dxa"/>
          </w:tcPr>
          <w:p w:rsidR="00197FB7" w:rsidRPr="00E2572B" w:rsidRDefault="00197FB7" w:rsidP="003C20C8">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3C20C8">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3C20C8">
            <w:pPr>
              <w:rPr>
                <w:rFonts w:ascii="Arial Narrow" w:hAnsi="Arial Narrow"/>
                <w:sz w:val="21"/>
                <w:szCs w:val="21"/>
                <w:lang w:val="en-US"/>
              </w:rPr>
            </w:pPr>
          </w:p>
        </w:tc>
        <w:tc>
          <w:tcPr>
            <w:tcW w:w="360" w:type="dxa"/>
          </w:tcPr>
          <w:p w:rsidR="00197FB7" w:rsidRPr="00E2572B" w:rsidRDefault="00197FB7" w:rsidP="003C20C8">
            <w:pPr>
              <w:rPr>
                <w:rFonts w:ascii="Arial Narrow" w:hAnsi="Arial Narrow"/>
                <w:sz w:val="21"/>
                <w:szCs w:val="21"/>
                <w:lang w:val="en-US"/>
              </w:rPr>
            </w:pPr>
          </w:p>
        </w:tc>
      </w:tr>
      <w:tr w:rsidR="00197FB7" w:rsidRPr="00E2572B" w:rsidTr="003C20C8">
        <w:tc>
          <w:tcPr>
            <w:tcW w:w="1008" w:type="dxa"/>
          </w:tcPr>
          <w:p w:rsidR="00197FB7" w:rsidRPr="00E2572B" w:rsidRDefault="00197FB7" w:rsidP="003C20C8">
            <w:pPr>
              <w:jc w:val="both"/>
              <w:rPr>
                <w:rFonts w:ascii="Arial Narrow" w:hAnsi="Arial Narrow"/>
                <w:sz w:val="21"/>
                <w:szCs w:val="21"/>
                <w:lang w:val="en-US"/>
              </w:rPr>
            </w:pPr>
          </w:p>
        </w:tc>
        <w:tc>
          <w:tcPr>
            <w:tcW w:w="8172" w:type="dxa"/>
          </w:tcPr>
          <w:p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3C20C8">
            <w:pPr>
              <w:jc w:val="both"/>
              <w:rPr>
                <w:rFonts w:ascii="Arial Narrow" w:hAnsi="Arial Narrow"/>
                <w:sz w:val="21"/>
                <w:szCs w:val="21"/>
                <w:lang w:val="en-US"/>
              </w:rPr>
            </w:pPr>
          </w:p>
        </w:tc>
        <w:tc>
          <w:tcPr>
            <w:tcW w:w="338" w:type="dxa"/>
          </w:tcPr>
          <w:p w:rsidR="00197FB7" w:rsidRPr="00E2572B" w:rsidRDefault="00197FB7" w:rsidP="003C20C8">
            <w:pPr>
              <w:jc w:val="both"/>
              <w:rPr>
                <w:rFonts w:ascii="Arial Narrow" w:hAnsi="Arial Narrow"/>
                <w:sz w:val="21"/>
                <w:szCs w:val="21"/>
                <w:lang w:val="en-US"/>
              </w:rPr>
            </w:pPr>
          </w:p>
        </w:tc>
        <w:tc>
          <w:tcPr>
            <w:tcW w:w="360" w:type="dxa"/>
          </w:tcPr>
          <w:p w:rsidR="00197FB7" w:rsidRPr="00E2572B" w:rsidRDefault="00197FB7" w:rsidP="003C20C8">
            <w:pPr>
              <w:jc w:val="both"/>
              <w:rPr>
                <w:rFonts w:ascii="Arial Narrow" w:hAnsi="Arial Narrow"/>
                <w:sz w:val="21"/>
                <w:szCs w:val="21"/>
                <w:lang w:val="en-US"/>
              </w:rPr>
            </w:pPr>
          </w:p>
        </w:tc>
      </w:tr>
    </w:tbl>
    <w:p w:rsidR="00197FB7" w:rsidRPr="00E2572B" w:rsidRDefault="00197FB7" w:rsidP="00951691">
      <w:pPr>
        <w:rPr>
          <w:rFonts w:ascii="Arial Narrow" w:hAnsi="Arial Narrow"/>
          <w:b/>
          <w:sz w:val="21"/>
          <w:szCs w:val="21"/>
          <w:lang w:val="en-US"/>
        </w:rPr>
      </w:pPr>
    </w:p>
    <w:p w:rsidR="00197FB7" w:rsidRPr="00E2572B" w:rsidRDefault="00197FB7" w:rsidP="00951691">
      <w:pPr>
        <w:rPr>
          <w:rFonts w:ascii="Arial Narrow" w:hAnsi="Arial Narrow"/>
          <w:b/>
          <w:sz w:val="21"/>
          <w:szCs w:val="21"/>
          <w:lang w:val="en-US"/>
        </w:rPr>
      </w:pPr>
    </w:p>
    <w:p w:rsidR="00197FB7" w:rsidRPr="00E2572B" w:rsidRDefault="00197FB7" w:rsidP="006F2976">
      <w:pPr>
        <w:rPr>
          <w:rFonts w:ascii="Arial Narrow" w:hAnsi="Arial Narrow"/>
          <w:b/>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6F2976">
      <w:pPr>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Pr="00E2572B" w:rsidRDefault="00197FB7" w:rsidP="00B751BD">
      <w:pPr>
        <w:rPr>
          <w:rFonts w:ascii="Arial Narrow" w:hAnsi="Arial Narrow"/>
          <w:sz w:val="21"/>
          <w:szCs w:val="21"/>
          <w:lang w:val="en-US"/>
        </w:rPr>
      </w:pPr>
    </w:p>
    <w:p w:rsidR="00197FB7" w:rsidRPr="00E2572B" w:rsidRDefault="00197FB7" w:rsidP="00B751BD">
      <w:pPr>
        <w:rPr>
          <w:rFonts w:ascii="Arial Narrow" w:hAnsi="Arial Narrow"/>
          <w:b/>
          <w:sz w:val="21"/>
          <w:szCs w:val="21"/>
          <w:lang w:val="en-US"/>
        </w:rPr>
      </w:pPr>
    </w:p>
    <w:p w:rsidR="00197FB7" w:rsidRPr="00E2572B" w:rsidRDefault="00197FB7" w:rsidP="00B751BD">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F87654" w:rsidRDefault="00170BCF" w:rsidP="00F87654">
      <w:pPr>
        <w:outlineLvl w:val="0"/>
        <w:rPr>
          <w:rFonts w:ascii="Arial Narrow" w:hAnsi="Arial Narrow"/>
          <w:b/>
          <w:lang w:val="en-US"/>
        </w:rPr>
      </w:pPr>
      <w:r>
        <w:rPr>
          <w:rFonts w:ascii="Verdana" w:hAnsi="Verdana"/>
          <w:b/>
          <w:noProof/>
          <w:sz w:val="20"/>
          <w:szCs w:val="20"/>
        </w:rPr>
        <w:lastRenderedPageBreak/>
        <w:drawing>
          <wp:inline distT="0" distB="0" distL="0" distR="0" wp14:anchorId="4D15A5A7" wp14:editId="5280E882">
            <wp:extent cx="673100" cy="602051"/>
            <wp:effectExtent l="0" t="0" r="0" b="762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F87654">
        <w:rPr>
          <w:rFonts w:ascii="Arial Narrow" w:hAnsi="Arial Narrow"/>
          <w:b/>
          <w:noProof/>
          <w:lang w:val="en-US"/>
        </w:rPr>
        <w:t xml:space="preserve">ESOGU </w:t>
      </w:r>
      <w:r w:rsidR="00F87654">
        <w:rPr>
          <w:rFonts w:ascii="Arial Narrow" w:hAnsi="Arial Narrow"/>
          <w:b/>
          <w:lang w:val="en-US"/>
        </w:rPr>
        <w:t>Institute of Educational Sciences</w:t>
      </w:r>
      <w:r>
        <w:rPr>
          <w:rFonts w:ascii="Arial Narrow" w:hAnsi="Arial Narrow"/>
          <w:b/>
          <w:lang w:val="en-US"/>
        </w:rPr>
        <w:t>-</w:t>
      </w:r>
      <w:r w:rsidR="00F87654">
        <w:rPr>
          <w:rFonts w:ascii="Arial Narrow" w:hAnsi="Arial Narrow"/>
          <w:b/>
          <w:lang w:val="en-US"/>
        </w:rPr>
        <w:t>Course Information Form</w:t>
      </w:r>
      <w:r w:rsidR="00441671">
        <w:rPr>
          <w:rFonts w:ascii="Arial Narrow" w:hAnsi="Arial Narrow"/>
          <w:b/>
          <w:lang w:val="en-US"/>
        </w:rPr>
        <w:t xml:space="preserve">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197FB7" w:rsidRPr="00E2572B" w:rsidTr="009F66D9">
        <w:tc>
          <w:tcPr>
            <w:tcW w:w="1524"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170"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Fall</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rsidTr="00B751BD">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197FB7" w:rsidRPr="00E2572B" w:rsidRDefault="00197FB7" w:rsidP="0084798D">
            <w:pPr>
              <w:outlineLvl w:val="0"/>
              <w:rPr>
                <w:rFonts w:ascii="Arial Narrow" w:hAnsi="Arial Narrow"/>
                <w:sz w:val="21"/>
                <w:szCs w:val="21"/>
                <w:lang w:val="en-US"/>
              </w:rPr>
            </w:pPr>
            <w:r w:rsidRPr="00E2572B">
              <w:rPr>
                <w:rFonts w:ascii="Arial Narrow" w:hAnsi="Arial Narrow"/>
                <w:sz w:val="21"/>
                <w:szCs w:val="21"/>
                <w:lang w:val="en-US"/>
              </w:rPr>
              <w:t>5418010</w:t>
            </w:r>
            <w:r w:rsidR="0084798D">
              <w:rPr>
                <w:rFonts w:ascii="Arial Narrow" w:hAnsi="Arial Narrow"/>
                <w:sz w:val="21"/>
                <w:szCs w:val="21"/>
                <w:lang w:val="en-US"/>
              </w:rPr>
              <w:t>18</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Virtual Training Models</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7"/>
        <w:gridCol w:w="569"/>
        <w:gridCol w:w="326"/>
        <w:gridCol w:w="1101"/>
        <w:gridCol w:w="218"/>
        <w:gridCol w:w="615"/>
        <w:gridCol w:w="381"/>
        <w:gridCol w:w="855"/>
        <w:gridCol w:w="665"/>
        <w:gridCol w:w="617"/>
        <w:gridCol w:w="2257"/>
        <w:gridCol w:w="1274"/>
      </w:tblGrid>
      <w:tr w:rsidR="00197FB7" w:rsidRPr="00E2572B" w:rsidTr="006214E5">
        <w:trPr>
          <w:trHeight w:val="20"/>
        </w:trPr>
        <w:tc>
          <w:tcPr>
            <w:tcW w:w="638"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577"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84"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6214E5">
        <w:trPr>
          <w:trHeight w:val="20"/>
        </w:trPr>
        <w:tc>
          <w:tcPr>
            <w:tcW w:w="638"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40"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1"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6"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0"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7"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11"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26"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6214E5">
        <w:trPr>
          <w:trHeight w:val="20"/>
        </w:trPr>
        <w:tc>
          <w:tcPr>
            <w:tcW w:w="638"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w:t>
            </w:r>
          </w:p>
        </w:tc>
        <w:tc>
          <w:tcPr>
            <w:tcW w:w="440"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41"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596" w:type="pct"/>
            <w:gridSpan w:val="3"/>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420"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27"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411"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COMPULSORY () ELECTIVE (X)  </w:t>
            </w:r>
          </w:p>
        </w:tc>
        <w:tc>
          <w:tcPr>
            <w:tcW w:w="626"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6801FF">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rsidTr="006214E5">
        <w:tblPrEx>
          <w:tblBorders>
            <w:insideH w:val="single" w:sz="6" w:space="0" w:color="auto"/>
            <w:insideV w:val="single" w:sz="6" w:space="0" w:color="auto"/>
          </w:tblBorders>
        </w:tblPrEx>
        <w:trPr>
          <w:trHeight w:val="20"/>
        </w:trPr>
        <w:tc>
          <w:tcPr>
            <w:tcW w:w="918"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1110"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345"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26"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6214E5">
        <w:tblPrEx>
          <w:tblBorders>
            <w:insideH w:val="single" w:sz="6" w:space="0" w:color="auto"/>
            <w:insideV w:val="single" w:sz="6" w:space="0" w:color="auto"/>
          </w:tblBorders>
        </w:tblPrEx>
        <w:trPr>
          <w:trHeight w:val="20"/>
        </w:trPr>
        <w:tc>
          <w:tcPr>
            <w:tcW w:w="918" w:type="pct"/>
            <w:gridSpan w:val="2"/>
            <w:tcBorders>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p>
        </w:tc>
        <w:tc>
          <w:tcPr>
            <w:tcW w:w="1110" w:type="pct"/>
            <w:gridSpan w:val="4"/>
            <w:tcBorders>
              <w:left w:val="single" w:sz="4" w:space="0" w:color="auto"/>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X</w:t>
            </w:r>
          </w:p>
        </w:tc>
        <w:tc>
          <w:tcPr>
            <w:tcW w:w="2345" w:type="pct"/>
            <w:gridSpan w:val="5"/>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c>
          <w:tcPr>
            <w:tcW w:w="626" w:type="pct"/>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801FF">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6214E5">
        <w:trPr>
          <w:trHeight w:val="20"/>
        </w:trPr>
        <w:tc>
          <w:tcPr>
            <w:tcW w:w="1726"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539"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09"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26"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6214E5">
        <w:trPr>
          <w:trHeight w:val="20"/>
        </w:trPr>
        <w:tc>
          <w:tcPr>
            <w:tcW w:w="1726"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39"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09"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26"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25</w:t>
            </w:r>
          </w:p>
        </w:tc>
      </w:tr>
      <w:tr w:rsidR="00197FB7" w:rsidRPr="00E2572B" w:rsidTr="006214E5">
        <w:trPr>
          <w:trHeight w:val="20"/>
        </w:trPr>
        <w:tc>
          <w:tcPr>
            <w:tcW w:w="1726"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39"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109"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626" w:type="pct"/>
            <w:tcBorders>
              <w:left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6214E5">
        <w:trPr>
          <w:trHeight w:val="20"/>
        </w:trPr>
        <w:tc>
          <w:tcPr>
            <w:tcW w:w="1726"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39"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109" w:type="pct"/>
            <w:tcBorders>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26" w:type="pct"/>
            <w:tcBorders>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25</w:t>
            </w:r>
          </w:p>
        </w:tc>
      </w:tr>
      <w:tr w:rsidR="00197FB7" w:rsidRPr="00E2572B" w:rsidTr="006214E5">
        <w:trPr>
          <w:trHeight w:val="20"/>
        </w:trPr>
        <w:tc>
          <w:tcPr>
            <w:tcW w:w="1726"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39"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09"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26"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214E5">
        <w:trPr>
          <w:trHeight w:val="20"/>
        </w:trPr>
        <w:tc>
          <w:tcPr>
            <w:tcW w:w="1726"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39"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109"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26" w:type="pct"/>
            <w:tcBorders>
              <w:top w:val="single" w:sz="8" w:space="0" w:color="auto"/>
              <w:left w:val="single" w:sz="8" w:space="0" w:color="auto"/>
              <w:bottom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6214E5">
        <w:trPr>
          <w:trHeight w:val="20"/>
        </w:trPr>
        <w:tc>
          <w:tcPr>
            <w:tcW w:w="1726"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39"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09"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26"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214E5">
        <w:trPr>
          <w:trHeight w:val="20"/>
        </w:trPr>
        <w:tc>
          <w:tcPr>
            <w:tcW w:w="1726"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539"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Paper Based</w:t>
            </w:r>
          </w:p>
        </w:tc>
        <w:tc>
          <w:tcPr>
            <w:tcW w:w="1109"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26"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50</w:t>
            </w:r>
          </w:p>
        </w:tc>
      </w:tr>
      <w:tr w:rsidR="00197FB7" w:rsidRPr="00E2572B" w:rsidTr="006214E5">
        <w:trPr>
          <w:trHeight w:val="20"/>
        </w:trPr>
        <w:tc>
          <w:tcPr>
            <w:tcW w:w="1726"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274"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6214E5">
        <w:trPr>
          <w:trHeight w:val="20"/>
        </w:trPr>
        <w:tc>
          <w:tcPr>
            <w:tcW w:w="1726"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74"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In this course, issues such as theories of special and general relativity, the new millennium and the new society, the digital natives and digital immigrants, social networks, learning theories, connectionism, learning ecology, learning networks, virtual learning environments, augmented reality, virtual reality, learning society will be discussed.</w:t>
            </w:r>
          </w:p>
        </w:tc>
      </w:tr>
      <w:tr w:rsidR="00197FB7" w:rsidRPr="00E2572B" w:rsidTr="006214E5">
        <w:trPr>
          <w:trHeight w:val="20"/>
        </w:trPr>
        <w:tc>
          <w:tcPr>
            <w:tcW w:w="1726"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74"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To aim gaining theoretical knowledge about the models of virtual education with this course by students</w:t>
            </w:r>
          </w:p>
        </w:tc>
      </w:tr>
      <w:tr w:rsidR="00197FB7" w:rsidRPr="00E2572B" w:rsidTr="006214E5">
        <w:trPr>
          <w:trHeight w:val="20"/>
        </w:trPr>
        <w:tc>
          <w:tcPr>
            <w:tcW w:w="1726"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74"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6214E5">
        <w:trPr>
          <w:trHeight w:val="20"/>
        </w:trPr>
        <w:tc>
          <w:tcPr>
            <w:tcW w:w="1726"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74"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To gain virtual reality knowledge</w:t>
            </w:r>
          </w:p>
        </w:tc>
      </w:tr>
      <w:tr w:rsidR="00197FB7" w:rsidRPr="00E2572B" w:rsidTr="006214E5">
        <w:trPr>
          <w:trHeight w:val="20"/>
        </w:trPr>
        <w:tc>
          <w:tcPr>
            <w:tcW w:w="1726"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274"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Virtual Schools : Planning for Success. (2005).  Zane L. Berge and Tom Clark (Ed.) New York : Teachers College Press.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Building Virtual Communities : Learning and Change in Cyberspace. (2002). K. Ann </w:t>
            </w:r>
            <w:proofErr w:type="spellStart"/>
            <w:r w:rsidRPr="00E2572B">
              <w:rPr>
                <w:rFonts w:ascii="Arial Narrow" w:hAnsi="Arial Narrow"/>
                <w:sz w:val="21"/>
                <w:szCs w:val="21"/>
                <w:lang w:val="en-US"/>
              </w:rPr>
              <w:t>Renninger</w:t>
            </w:r>
            <w:proofErr w:type="spellEnd"/>
            <w:r w:rsidRPr="00E2572B">
              <w:rPr>
                <w:rFonts w:ascii="Arial Narrow" w:hAnsi="Arial Narrow"/>
                <w:sz w:val="21"/>
                <w:szCs w:val="21"/>
                <w:lang w:val="en-US"/>
              </w:rPr>
              <w:t xml:space="preserve">  and Wesley </w:t>
            </w:r>
            <w:proofErr w:type="spellStart"/>
            <w:r w:rsidRPr="00E2572B">
              <w:rPr>
                <w:rFonts w:ascii="Arial Narrow" w:hAnsi="Arial Narrow"/>
                <w:sz w:val="21"/>
                <w:szCs w:val="21"/>
                <w:lang w:val="en-US"/>
              </w:rPr>
              <w:t>Shumar</w:t>
            </w:r>
            <w:proofErr w:type="spellEnd"/>
            <w:r w:rsidRPr="00E2572B">
              <w:rPr>
                <w:rFonts w:ascii="Arial Narrow" w:hAnsi="Arial Narrow"/>
                <w:sz w:val="21"/>
                <w:szCs w:val="21"/>
                <w:lang w:val="en-US"/>
              </w:rPr>
              <w:t xml:space="preserve"> (Ed.). New York : Cambridge University Press. </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Cases on Collaboration in Virtual Learning Environments :  Processes and Interactions. (2010). Donna Russell (Ed.). Hershey, PA : Information Science Reference.</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The International Handbook of Virtual Learning Environments.  (2006). Joel Weiss, Jason Nolan, Jeremy </w:t>
            </w:r>
            <w:proofErr w:type="spellStart"/>
            <w:r w:rsidRPr="00E2572B">
              <w:rPr>
                <w:rFonts w:ascii="Arial Narrow" w:hAnsi="Arial Narrow"/>
                <w:sz w:val="21"/>
                <w:szCs w:val="21"/>
                <w:lang w:val="en-US"/>
              </w:rPr>
              <w:t>Hunsinger</w:t>
            </w:r>
            <w:proofErr w:type="spellEnd"/>
            <w:r w:rsidRPr="00E2572B">
              <w:rPr>
                <w:rFonts w:ascii="Arial Narrow" w:hAnsi="Arial Narrow"/>
                <w:sz w:val="21"/>
                <w:szCs w:val="21"/>
                <w:lang w:val="en-US"/>
              </w:rPr>
              <w:t xml:space="preserve"> and Peter </w:t>
            </w:r>
            <w:proofErr w:type="spellStart"/>
            <w:r w:rsidRPr="00E2572B">
              <w:rPr>
                <w:rFonts w:ascii="Arial Narrow" w:hAnsi="Arial Narrow"/>
                <w:sz w:val="21"/>
                <w:szCs w:val="21"/>
                <w:lang w:val="en-US"/>
              </w:rPr>
              <w:t>Trifonas</w:t>
            </w:r>
            <w:proofErr w:type="spellEnd"/>
            <w:r w:rsidRPr="00E2572B">
              <w:rPr>
                <w:rFonts w:ascii="Arial Narrow" w:hAnsi="Arial Narrow"/>
                <w:sz w:val="21"/>
                <w:szCs w:val="21"/>
                <w:lang w:val="en-US"/>
              </w:rPr>
              <w:t xml:space="preserve"> (Ed.). Dordrecht : Springer.</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Exploring Web 2.0: Second Generation Interactive Tools. (2009). Ann </w:t>
            </w:r>
            <w:proofErr w:type="spellStart"/>
            <w:r w:rsidRPr="00E2572B">
              <w:rPr>
                <w:rFonts w:ascii="Arial Narrow" w:hAnsi="Arial Narrow"/>
                <w:sz w:val="21"/>
                <w:szCs w:val="21"/>
                <w:lang w:val="en-US"/>
              </w:rPr>
              <w:t>Bell.Katy</w:t>
            </w:r>
            <w:proofErr w:type="spellEnd"/>
            <w:r w:rsidRPr="00E2572B">
              <w:rPr>
                <w:rFonts w:ascii="Arial Narrow" w:hAnsi="Arial Narrow"/>
                <w:sz w:val="21"/>
                <w:szCs w:val="21"/>
                <w:lang w:val="en-US"/>
              </w:rPr>
              <w:t xml:space="preserve"> Crossing Press.</w:t>
            </w:r>
          </w:p>
          <w:p w:rsidR="00197FB7" w:rsidRPr="00E2572B" w:rsidRDefault="00197FB7" w:rsidP="00951691">
            <w:pPr>
              <w:rPr>
                <w:rFonts w:ascii="Arial Narrow" w:hAnsi="Arial Narrow"/>
                <w:sz w:val="21"/>
                <w:szCs w:val="21"/>
                <w:lang w:val="en-US"/>
              </w:rPr>
            </w:pPr>
            <w:proofErr w:type="spellStart"/>
            <w:r w:rsidRPr="00E2572B">
              <w:rPr>
                <w:rFonts w:ascii="Arial Narrow" w:hAnsi="Arial Narrow"/>
                <w:sz w:val="21"/>
                <w:szCs w:val="21"/>
                <w:lang w:val="en-US"/>
              </w:rPr>
              <w:t>Connectivism</w:t>
            </w:r>
            <w:proofErr w:type="spellEnd"/>
            <w:r w:rsidRPr="00E2572B">
              <w:rPr>
                <w:rFonts w:ascii="Arial Narrow" w:hAnsi="Arial Narrow"/>
                <w:sz w:val="21"/>
                <w:szCs w:val="21"/>
                <w:lang w:val="en-US"/>
              </w:rPr>
              <w:t>: Learning as Network-Creation. (2005). George Siemens</w:t>
            </w:r>
          </w:p>
          <w:p w:rsidR="00197FB7" w:rsidRPr="00E2572B" w:rsidRDefault="00955FB8" w:rsidP="00951691">
            <w:pPr>
              <w:rPr>
                <w:rFonts w:ascii="Arial Narrow" w:hAnsi="Arial Narrow"/>
                <w:sz w:val="21"/>
                <w:szCs w:val="21"/>
                <w:lang w:val="en-US"/>
              </w:rPr>
            </w:pPr>
            <w:hyperlink r:id="rId11" w:history="1">
              <w:r w:rsidR="00197FB7" w:rsidRPr="00830DE4">
                <w:rPr>
                  <w:rStyle w:val="Kpr"/>
                  <w:rFonts w:ascii="Arial Narrow" w:hAnsi="Arial Narrow"/>
                  <w:color w:val="auto"/>
                  <w:sz w:val="21"/>
                  <w:szCs w:val="21"/>
                  <w:lang w:val="en-US"/>
                </w:rPr>
                <w:t>http://www.elearnspace.org/Articles/networks.htm</w:t>
              </w:r>
            </w:hyperlink>
          </w:p>
        </w:tc>
      </w:tr>
      <w:tr w:rsidR="00197FB7" w:rsidRPr="00E2572B" w:rsidTr="006214E5">
        <w:trPr>
          <w:trHeight w:val="20"/>
        </w:trPr>
        <w:tc>
          <w:tcPr>
            <w:tcW w:w="1726"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74"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6214E5">
        <w:trPr>
          <w:trHeight w:val="20"/>
        </w:trPr>
        <w:tc>
          <w:tcPr>
            <w:tcW w:w="1726"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74" w:type="pct"/>
            <w:gridSpan w:val="7"/>
            <w:tcBorders>
              <w:top w:val="single" w:sz="12" w:space="0" w:color="auto"/>
              <w:left w:val="single" w:sz="12" w:space="0" w:color="auto"/>
              <w:bottom w:val="single" w:sz="12" w:space="0" w:color="auto"/>
            </w:tcBorders>
          </w:tcPr>
          <w:p w:rsidR="00197FB7" w:rsidRPr="00E2572B" w:rsidRDefault="00197FB7" w:rsidP="00F55E49">
            <w:pPr>
              <w:jc w:val="both"/>
              <w:rPr>
                <w:rFonts w:ascii="Arial Narrow" w:hAnsi="Arial Narrow"/>
                <w:sz w:val="21"/>
                <w:szCs w:val="21"/>
                <w:lang w:val="en-US"/>
              </w:rPr>
            </w:pPr>
            <w:r w:rsidRPr="00E2572B">
              <w:rPr>
                <w:rFonts w:ascii="Arial Narrow" w:hAnsi="Arial Narrow"/>
                <w:sz w:val="21"/>
                <w:szCs w:val="21"/>
                <w:lang w:val="en-US"/>
              </w:rPr>
              <w:t xml:space="preserve">  </w:t>
            </w:r>
            <w:r w:rsidR="00F55E49">
              <w:rPr>
                <w:rFonts w:ascii="Arial Narrow" w:hAnsi="Arial Narrow"/>
                <w:sz w:val="21"/>
                <w:szCs w:val="21"/>
                <w:lang w:val="en-US"/>
              </w:rPr>
              <w:t>Computer</w:t>
            </w:r>
          </w:p>
        </w:tc>
      </w:tr>
    </w:tbl>
    <w:p w:rsidR="00197FB7" w:rsidRPr="00E2572B" w:rsidRDefault="00197FB7" w:rsidP="00951691">
      <w:pPr>
        <w:rPr>
          <w:rFonts w:ascii="Arial Narrow" w:hAnsi="Arial Narrow"/>
          <w:sz w:val="21"/>
          <w:szCs w:val="21"/>
          <w:lang w:val="en-US"/>
        </w:rPr>
      </w:pPr>
    </w:p>
    <w:p w:rsidR="006214E5" w:rsidRPr="00E2572B" w:rsidRDefault="006214E5" w:rsidP="006214E5">
      <w:pPr>
        <w:rPr>
          <w:rFonts w:ascii="Arial Narrow" w:hAnsi="Arial Narrow"/>
          <w:b/>
          <w:sz w:val="21"/>
          <w:szCs w:val="21"/>
          <w:lang w:val="en-US"/>
        </w:rPr>
      </w:pPr>
    </w:p>
    <w:p w:rsidR="006214E5" w:rsidRPr="00E2572B" w:rsidRDefault="006214E5" w:rsidP="006214E5">
      <w:pPr>
        <w:rPr>
          <w:rFonts w:ascii="Arial Narrow" w:hAnsi="Arial Narrow"/>
          <w:color w:val="FF0000"/>
          <w:sz w:val="21"/>
          <w:szCs w:val="21"/>
          <w:lang w:val="en-US"/>
        </w:rPr>
        <w:sectPr w:rsidR="006214E5" w:rsidRPr="00E2572B" w:rsidSect="002E1418">
          <w:pgSz w:w="11906" w:h="16838" w:code="9"/>
          <w:pgMar w:top="720" w:right="1134" w:bottom="720" w:left="1134" w:header="709" w:footer="709" w:gutter="0"/>
          <w:cols w:space="708"/>
        </w:sectPr>
      </w:pPr>
    </w:p>
    <w:p w:rsidR="00197FB7" w:rsidRPr="00E2572B" w:rsidRDefault="00197FB7"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2"/>
        <w:gridCol w:w="9013"/>
      </w:tblGrid>
      <w:tr w:rsidR="00197FB7" w:rsidRPr="00E2572B" w:rsidTr="006801FF">
        <w:trPr>
          <w:trHeight w:val="20"/>
        </w:trPr>
        <w:tc>
          <w:tcPr>
            <w:tcW w:w="5000" w:type="pct"/>
            <w:gridSpan w:val="2"/>
            <w:tcBorders>
              <w:top w:val="single" w:sz="12" w:space="0" w:color="auto"/>
            </w:tcBorders>
            <w:vAlign w:val="center"/>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6801FF">
        <w:trPr>
          <w:trHeight w:val="20"/>
        </w:trPr>
        <w:tc>
          <w:tcPr>
            <w:tcW w:w="571" w:type="pct"/>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9" w:type="pct"/>
          </w:tcPr>
          <w:p w:rsidR="00197FB7" w:rsidRPr="00E2572B" w:rsidRDefault="00197FB7" w:rsidP="001132B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Virtual Learning Environments</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2</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Social Networking</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3</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 xml:space="preserve">New Society Models for New </w:t>
            </w:r>
            <w:proofErr w:type="spellStart"/>
            <w:r w:rsidRPr="00E2572B">
              <w:rPr>
                <w:rFonts w:ascii="Arial Narrow" w:hAnsi="Arial Narrow"/>
                <w:sz w:val="21"/>
                <w:szCs w:val="21"/>
                <w:lang w:val="en-US"/>
              </w:rPr>
              <w:t>Millenium</w:t>
            </w:r>
            <w:proofErr w:type="spellEnd"/>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4</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Life Long Learning and Learning Society</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5</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Virtual Learning Environments</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6</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Virtual Schools</w:t>
            </w:r>
          </w:p>
        </w:tc>
      </w:tr>
      <w:tr w:rsidR="00197FB7" w:rsidRPr="00E2572B" w:rsidTr="006801FF">
        <w:trPr>
          <w:trHeight w:val="20"/>
        </w:trPr>
        <w:tc>
          <w:tcPr>
            <w:tcW w:w="571" w:type="pct"/>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7-8</w:t>
            </w:r>
          </w:p>
        </w:tc>
        <w:tc>
          <w:tcPr>
            <w:tcW w:w="4429" w:type="pct"/>
            <w:shd w:val="clear" w:color="auto" w:fill="D9D9D9"/>
          </w:tcPr>
          <w:p w:rsidR="00197FB7" w:rsidRPr="00E2572B" w:rsidRDefault="00197FB7" w:rsidP="001132B2">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9</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Virtual Mobility</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10</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Learning Theories</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11</w:t>
            </w:r>
          </w:p>
        </w:tc>
        <w:tc>
          <w:tcPr>
            <w:tcW w:w="4429" w:type="pct"/>
          </w:tcPr>
          <w:p w:rsidR="00197FB7" w:rsidRPr="00E2572B" w:rsidRDefault="00197FB7" w:rsidP="001132B2">
            <w:pPr>
              <w:rPr>
                <w:rFonts w:ascii="Arial Narrow" w:hAnsi="Arial Narrow"/>
                <w:sz w:val="21"/>
                <w:szCs w:val="21"/>
                <w:lang w:val="en-US"/>
              </w:rPr>
            </w:pPr>
            <w:proofErr w:type="spellStart"/>
            <w:r w:rsidRPr="00E2572B">
              <w:rPr>
                <w:rFonts w:ascii="Arial Narrow" w:hAnsi="Arial Narrow"/>
                <w:sz w:val="21"/>
                <w:szCs w:val="21"/>
                <w:lang w:val="en-US"/>
              </w:rPr>
              <w:t>Connectivism</w:t>
            </w:r>
            <w:proofErr w:type="spellEnd"/>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12</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Learning Ecology</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13</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Learning Networks</w:t>
            </w:r>
          </w:p>
        </w:tc>
      </w:tr>
      <w:tr w:rsidR="00197FB7" w:rsidRPr="00E2572B" w:rsidTr="006801FF">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14</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Augmented Reality</w:t>
            </w:r>
          </w:p>
        </w:tc>
      </w:tr>
      <w:tr w:rsidR="00197FB7" w:rsidRPr="00E2572B" w:rsidTr="006801FF">
        <w:trPr>
          <w:trHeight w:val="20"/>
        </w:trPr>
        <w:tc>
          <w:tcPr>
            <w:tcW w:w="571" w:type="pct"/>
            <w:tcBorders>
              <w:bottom w:val="single" w:sz="12" w:space="0" w:color="auto"/>
            </w:tcBorders>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15-16</w:t>
            </w:r>
          </w:p>
        </w:tc>
        <w:tc>
          <w:tcPr>
            <w:tcW w:w="4429" w:type="pct"/>
            <w:tcBorders>
              <w:bottom w:val="single" w:sz="12" w:space="0" w:color="auto"/>
            </w:tcBorders>
            <w:shd w:val="clear" w:color="auto" w:fill="D9D9D9"/>
            <w:vAlign w:val="center"/>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044"/>
        <w:gridCol w:w="390"/>
        <w:gridCol w:w="390"/>
        <w:gridCol w:w="359"/>
      </w:tblGrid>
      <w:tr w:rsidR="00197FB7" w:rsidRPr="00E2572B" w:rsidTr="006801FF">
        <w:tc>
          <w:tcPr>
            <w:tcW w:w="995" w:type="dxa"/>
          </w:tcPr>
          <w:p w:rsidR="00197FB7" w:rsidRPr="00E2572B" w:rsidRDefault="00197FB7" w:rsidP="006801FF">
            <w:pPr>
              <w:jc w:val="both"/>
              <w:rPr>
                <w:rFonts w:ascii="Arial Narrow" w:hAnsi="Arial Narrow"/>
                <w:b/>
                <w:sz w:val="21"/>
                <w:szCs w:val="21"/>
                <w:lang w:val="en-US"/>
              </w:rPr>
            </w:pPr>
            <w:r w:rsidRPr="00E2572B">
              <w:rPr>
                <w:rFonts w:ascii="Arial Narrow" w:hAnsi="Arial Narrow"/>
                <w:b/>
                <w:sz w:val="21"/>
                <w:szCs w:val="21"/>
                <w:lang w:val="en-US"/>
              </w:rPr>
              <w:t>No</w:t>
            </w:r>
          </w:p>
        </w:tc>
        <w:tc>
          <w:tcPr>
            <w:tcW w:w="8044" w:type="dxa"/>
          </w:tcPr>
          <w:p w:rsidR="00197FB7" w:rsidRPr="00E2572B" w:rsidRDefault="00197FB7" w:rsidP="006801FF">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90" w:type="dxa"/>
          </w:tcPr>
          <w:p w:rsidR="00197FB7" w:rsidRPr="00E2572B" w:rsidRDefault="00197FB7" w:rsidP="006801FF">
            <w:pPr>
              <w:jc w:val="both"/>
              <w:rPr>
                <w:rFonts w:ascii="Arial Narrow" w:hAnsi="Arial Narrow"/>
                <w:b/>
                <w:sz w:val="21"/>
                <w:szCs w:val="21"/>
                <w:lang w:val="en-US"/>
              </w:rPr>
            </w:pPr>
            <w:r w:rsidRPr="00E2572B">
              <w:rPr>
                <w:rFonts w:ascii="Arial Narrow" w:hAnsi="Arial Narrow"/>
                <w:b/>
                <w:sz w:val="21"/>
                <w:szCs w:val="21"/>
                <w:lang w:val="en-US"/>
              </w:rPr>
              <w:t>3</w:t>
            </w:r>
          </w:p>
        </w:tc>
        <w:tc>
          <w:tcPr>
            <w:tcW w:w="390" w:type="dxa"/>
          </w:tcPr>
          <w:p w:rsidR="00197FB7" w:rsidRPr="00E2572B" w:rsidRDefault="00197FB7" w:rsidP="006801FF">
            <w:pPr>
              <w:jc w:val="both"/>
              <w:rPr>
                <w:rFonts w:ascii="Arial Narrow" w:hAnsi="Arial Narrow"/>
                <w:b/>
                <w:sz w:val="21"/>
                <w:szCs w:val="21"/>
                <w:lang w:val="en-US"/>
              </w:rPr>
            </w:pPr>
            <w:r w:rsidRPr="00E2572B">
              <w:rPr>
                <w:rFonts w:ascii="Arial Narrow" w:hAnsi="Arial Narrow"/>
                <w:b/>
                <w:sz w:val="21"/>
                <w:szCs w:val="21"/>
                <w:lang w:val="en-US"/>
              </w:rPr>
              <w:t>2</w:t>
            </w:r>
          </w:p>
        </w:tc>
        <w:tc>
          <w:tcPr>
            <w:tcW w:w="359" w:type="dxa"/>
          </w:tcPr>
          <w:p w:rsidR="00197FB7" w:rsidRPr="00E2572B" w:rsidRDefault="00197FB7" w:rsidP="006801FF">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1</w:t>
            </w:r>
          </w:p>
        </w:tc>
        <w:tc>
          <w:tcPr>
            <w:tcW w:w="8044"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44" w:type="dxa"/>
          </w:tcPr>
          <w:p w:rsidR="00197FB7" w:rsidRPr="00E2572B" w:rsidRDefault="00197FB7" w:rsidP="006801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90" w:type="dxa"/>
          </w:tcPr>
          <w:p w:rsidR="00197FB7" w:rsidRPr="00E2572B" w:rsidRDefault="00197FB7" w:rsidP="006801FF">
            <w:pPr>
              <w:rPr>
                <w:rFonts w:ascii="Arial Narrow" w:hAnsi="Arial Narrow"/>
                <w:sz w:val="21"/>
                <w:szCs w:val="21"/>
                <w:lang w:val="en-US"/>
              </w:rPr>
            </w:pP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3</w:t>
            </w:r>
          </w:p>
        </w:tc>
        <w:tc>
          <w:tcPr>
            <w:tcW w:w="8044" w:type="dxa"/>
          </w:tcPr>
          <w:p w:rsidR="00197FB7" w:rsidRPr="00E2572B" w:rsidRDefault="00197FB7" w:rsidP="006801FF">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4</w:t>
            </w:r>
          </w:p>
        </w:tc>
        <w:tc>
          <w:tcPr>
            <w:tcW w:w="8044" w:type="dxa"/>
          </w:tcPr>
          <w:p w:rsidR="00197FB7" w:rsidRPr="00E2572B" w:rsidRDefault="00197FB7" w:rsidP="006801FF">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5</w:t>
            </w:r>
          </w:p>
        </w:tc>
        <w:tc>
          <w:tcPr>
            <w:tcW w:w="8044"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6</w:t>
            </w:r>
          </w:p>
        </w:tc>
        <w:tc>
          <w:tcPr>
            <w:tcW w:w="8044"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90" w:type="dxa"/>
          </w:tcPr>
          <w:p w:rsidR="00197FB7" w:rsidRPr="00E2572B" w:rsidRDefault="00197FB7" w:rsidP="006801FF">
            <w:pPr>
              <w:rPr>
                <w:rFonts w:ascii="Arial Narrow" w:hAnsi="Arial Narrow"/>
                <w:sz w:val="21"/>
                <w:szCs w:val="21"/>
                <w:lang w:val="en-US"/>
              </w:rPr>
            </w:pP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7</w:t>
            </w:r>
          </w:p>
        </w:tc>
        <w:tc>
          <w:tcPr>
            <w:tcW w:w="8044"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8</w:t>
            </w:r>
          </w:p>
        </w:tc>
        <w:tc>
          <w:tcPr>
            <w:tcW w:w="8044"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44" w:type="dxa"/>
          </w:tcPr>
          <w:p w:rsidR="00197FB7" w:rsidRPr="00E2572B" w:rsidRDefault="00197FB7" w:rsidP="006801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10</w:t>
            </w:r>
          </w:p>
        </w:tc>
        <w:tc>
          <w:tcPr>
            <w:tcW w:w="8044" w:type="dxa"/>
          </w:tcPr>
          <w:p w:rsidR="00197FB7" w:rsidRPr="00E2572B" w:rsidRDefault="00197FB7" w:rsidP="006801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11</w:t>
            </w:r>
          </w:p>
        </w:tc>
        <w:tc>
          <w:tcPr>
            <w:tcW w:w="8044"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12</w:t>
            </w:r>
          </w:p>
        </w:tc>
        <w:tc>
          <w:tcPr>
            <w:tcW w:w="8044" w:type="dxa"/>
          </w:tcPr>
          <w:p w:rsidR="00197FB7" w:rsidRPr="00E2572B" w:rsidRDefault="00197FB7" w:rsidP="006801FF">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13</w:t>
            </w:r>
          </w:p>
        </w:tc>
        <w:tc>
          <w:tcPr>
            <w:tcW w:w="8044"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14</w:t>
            </w:r>
          </w:p>
        </w:tc>
        <w:tc>
          <w:tcPr>
            <w:tcW w:w="8044" w:type="dxa"/>
          </w:tcPr>
          <w:p w:rsidR="00197FB7" w:rsidRPr="00E2572B" w:rsidRDefault="00197FB7" w:rsidP="006801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15</w:t>
            </w:r>
          </w:p>
        </w:tc>
        <w:tc>
          <w:tcPr>
            <w:tcW w:w="8044" w:type="dxa"/>
          </w:tcPr>
          <w:p w:rsidR="00197FB7" w:rsidRPr="00E2572B" w:rsidRDefault="00197FB7" w:rsidP="006801FF">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90" w:type="dxa"/>
          </w:tcPr>
          <w:p w:rsidR="00197FB7" w:rsidRPr="00E2572B" w:rsidRDefault="00197FB7" w:rsidP="006801FF">
            <w:pPr>
              <w:rPr>
                <w:rFonts w:ascii="Arial Narrow" w:hAnsi="Arial Narrow"/>
                <w:sz w:val="21"/>
                <w:szCs w:val="21"/>
                <w:lang w:val="en-US"/>
              </w:rPr>
            </w:pPr>
            <w:r w:rsidRPr="00E2572B">
              <w:rPr>
                <w:rFonts w:ascii="Arial Narrow" w:hAnsi="Arial Narrow"/>
                <w:sz w:val="21"/>
                <w:szCs w:val="21"/>
                <w:lang w:val="en-US"/>
              </w:rPr>
              <w:t>X</w:t>
            </w:r>
          </w:p>
        </w:tc>
        <w:tc>
          <w:tcPr>
            <w:tcW w:w="390" w:type="dxa"/>
          </w:tcPr>
          <w:p w:rsidR="00197FB7" w:rsidRPr="00E2572B" w:rsidRDefault="00197FB7" w:rsidP="006801FF">
            <w:pPr>
              <w:rPr>
                <w:rFonts w:ascii="Arial Narrow" w:hAnsi="Arial Narrow"/>
                <w:sz w:val="21"/>
                <w:szCs w:val="21"/>
                <w:lang w:val="en-US"/>
              </w:rPr>
            </w:pPr>
          </w:p>
        </w:tc>
        <w:tc>
          <w:tcPr>
            <w:tcW w:w="359" w:type="dxa"/>
          </w:tcPr>
          <w:p w:rsidR="00197FB7" w:rsidRPr="00E2572B" w:rsidRDefault="00197FB7" w:rsidP="006801FF">
            <w:pPr>
              <w:rPr>
                <w:rFonts w:ascii="Arial Narrow" w:hAnsi="Arial Narrow"/>
                <w:sz w:val="21"/>
                <w:szCs w:val="21"/>
                <w:lang w:val="en-US"/>
              </w:rPr>
            </w:pPr>
          </w:p>
        </w:tc>
      </w:tr>
      <w:tr w:rsidR="00197FB7" w:rsidRPr="00E2572B" w:rsidTr="006801FF">
        <w:tc>
          <w:tcPr>
            <w:tcW w:w="995" w:type="dxa"/>
          </w:tcPr>
          <w:p w:rsidR="00197FB7" w:rsidRPr="00E2572B" w:rsidRDefault="00197FB7" w:rsidP="006801FF">
            <w:pPr>
              <w:jc w:val="both"/>
              <w:rPr>
                <w:rFonts w:ascii="Arial Narrow" w:hAnsi="Arial Narrow"/>
                <w:sz w:val="21"/>
                <w:szCs w:val="21"/>
                <w:lang w:val="en-US"/>
              </w:rPr>
            </w:pPr>
          </w:p>
        </w:tc>
        <w:tc>
          <w:tcPr>
            <w:tcW w:w="8044" w:type="dxa"/>
          </w:tcPr>
          <w:p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90" w:type="dxa"/>
          </w:tcPr>
          <w:p w:rsidR="00197FB7" w:rsidRPr="00E2572B" w:rsidRDefault="00197FB7" w:rsidP="006801FF">
            <w:pPr>
              <w:jc w:val="both"/>
              <w:rPr>
                <w:rFonts w:ascii="Arial Narrow" w:hAnsi="Arial Narrow"/>
                <w:sz w:val="21"/>
                <w:szCs w:val="21"/>
                <w:lang w:val="en-US"/>
              </w:rPr>
            </w:pPr>
          </w:p>
        </w:tc>
        <w:tc>
          <w:tcPr>
            <w:tcW w:w="390" w:type="dxa"/>
          </w:tcPr>
          <w:p w:rsidR="00197FB7" w:rsidRPr="00E2572B" w:rsidRDefault="00197FB7" w:rsidP="006801FF">
            <w:pPr>
              <w:jc w:val="both"/>
              <w:rPr>
                <w:rFonts w:ascii="Arial Narrow" w:hAnsi="Arial Narrow"/>
                <w:sz w:val="21"/>
                <w:szCs w:val="21"/>
                <w:lang w:val="en-US"/>
              </w:rPr>
            </w:pPr>
          </w:p>
        </w:tc>
        <w:tc>
          <w:tcPr>
            <w:tcW w:w="359" w:type="dxa"/>
          </w:tcPr>
          <w:p w:rsidR="00197FB7" w:rsidRPr="00E2572B" w:rsidRDefault="00197FB7" w:rsidP="006801FF">
            <w:pPr>
              <w:jc w:val="both"/>
              <w:rPr>
                <w:rFonts w:ascii="Arial Narrow" w:hAnsi="Arial Narrow"/>
                <w:sz w:val="21"/>
                <w:szCs w:val="21"/>
                <w:lang w:val="en-US"/>
              </w:rPr>
            </w:pPr>
          </w:p>
        </w:tc>
      </w:tr>
    </w:tbl>
    <w:p w:rsidR="00197FB7" w:rsidRPr="00E2572B" w:rsidRDefault="00197FB7" w:rsidP="00951691">
      <w:pPr>
        <w:rPr>
          <w:rFonts w:ascii="Arial Narrow" w:hAnsi="Arial Narrow"/>
          <w:b/>
          <w:sz w:val="21"/>
          <w:szCs w:val="21"/>
          <w:lang w:val="en-US"/>
        </w:rPr>
      </w:pP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ab/>
      </w:r>
      <w:r w:rsidRPr="00E2572B">
        <w:rPr>
          <w:rFonts w:ascii="Arial Narrow" w:hAnsi="Arial Narrow"/>
          <w:sz w:val="21"/>
          <w:szCs w:val="21"/>
          <w:lang w:val="en-US"/>
        </w:rPr>
        <w:t xml:space="preserve"> </w:t>
      </w:r>
    </w:p>
    <w:p w:rsidR="00DD1D99" w:rsidRDefault="00197FB7" w:rsidP="00951691">
      <w:pPr>
        <w:rPr>
          <w:rFonts w:ascii="Arial Narrow" w:hAnsi="Arial Narrow"/>
          <w:sz w:val="21"/>
          <w:szCs w:val="21"/>
          <w:lang w:val="nl-NL"/>
        </w:rPr>
      </w:pPr>
      <w:r w:rsidRPr="00E2572B">
        <w:rPr>
          <w:rFonts w:ascii="Arial Narrow" w:hAnsi="Arial Narrow"/>
          <w:b/>
          <w:sz w:val="21"/>
          <w:szCs w:val="21"/>
          <w:lang w:val="nl-NL"/>
        </w:rPr>
        <w:t>Instructor(s):</w:t>
      </w:r>
      <w:r w:rsidRPr="00E2572B">
        <w:rPr>
          <w:rFonts w:ascii="Arial Narrow" w:hAnsi="Arial Narrow"/>
          <w:sz w:val="21"/>
          <w:szCs w:val="21"/>
          <w:lang w:val="nl-NL"/>
        </w:rPr>
        <w:t xml:space="preserve">   </w:t>
      </w:r>
    </w:p>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w:t>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b/>
          <w:sz w:val="21"/>
          <w:szCs w:val="21"/>
          <w:lang w:val="en-US"/>
        </w:rPr>
        <w:t>Date:</w:t>
      </w:r>
    </w:p>
    <w:p w:rsidR="00197FB7" w:rsidRPr="00E2572B" w:rsidRDefault="00197FB7" w:rsidP="00951691">
      <w:pPr>
        <w:rPr>
          <w:rFonts w:ascii="Arial Narrow" w:hAnsi="Arial Narrow"/>
          <w:b/>
          <w:sz w:val="21"/>
          <w:szCs w:val="21"/>
          <w:lang w:val="en-US"/>
        </w:rPr>
      </w:pPr>
    </w:p>
    <w:p w:rsidR="00197FB7" w:rsidRPr="00E2572B" w:rsidRDefault="00197FB7" w:rsidP="006801FF">
      <w:pPr>
        <w:rPr>
          <w:rFonts w:ascii="Arial Narrow" w:hAnsi="Arial Narrow"/>
          <w:sz w:val="21"/>
          <w:szCs w:val="21"/>
          <w:lang w:val="en-US"/>
        </w:rPr>
      </w:pPr>
    </w:p>
    <w:p w:rsidR="00197FB7" w:rsidRPr="00E2572B" w:rsidRDefault="00197FB7" w:rsidP="006801FF">
      <w:pPr>
        <w:rPr>
          <w:rFonts w:ascii="Arial Narrow" w:hAnsi="Arial Narrow"/>
          <w:b/>
          <w:sz w:val="21"/>
          <w:szCs w:val="21"/>
          <w:lang w:val="en-US"/>
        </w:rPr>
      </w:pPr>
    </w:p>
    <w:p w:rsidR="00197FB7" w:rsidRPr="00E2572B" w:rsidRDefault="00197FB7" w:rsidP="006801FF">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F87654" w:rsidRDefault="00170BCF" w:rsidP="00F87654">
      <w:pPr>
        <w:outlineLvl w:val="0"/>
        <w:rPr>
          <w:rFonts w:ascii="Arial Narrow" w:hAnsi="Arial Narrow"/>
          <w:b/>
          <w:lang w:val="en-US"/>
        </w:rPr>
      </w:pPr>
      <w:r>
        <w:rPr>
          <w:rFonts w:ascii="Verdana" w:hAnsi="Verdana"/>
          <w:b/>
          <w:noProof/>
          <w:sz w:val="20"/>
          <w:szCs w:val="20"/>
        </w:rPr>
        <w:lastRenderedPageBreak/>
        <w:drawing>
          <wp:inline distT="0" distB="0" distL="0" distR="0" wp14:anchorId="4D15A5A7" wp14:editId="5280E882">
            <wp:extent cx="673100" cy="602051"/>
            <wp:effectExtent l="0" t="0" r="0" b="762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F87654">
        <w:rPr>
          <w:rFonts w:ascii="Arial Narrow" w:hAnsi="Arial Narrow"/>
          <w:b/>
          <w:noProof/>
          <w:lang w:val="en-US"/>
        </w:rPr>
        <w:t xml:space="preserve">ESOGU </w:t>
      </w:r>
      <w:r w:rsidR="00F87654">
        <w:rPr>
          <w:rFonts w:ascii="Arial Narrow" w:hAnsi="Arial Narrow"/>
          <w:b/>
          <w:lang w:val="en-US"/>
        </w:rPr>
        <w:t>Institute of Educational Sciences</w:t>
      </w:r>
      <w:r>
        <w:rPr>
          <w:rFonts w:ascii="Arial Narrow" w:hAnsi="Arial Narrow"/>
          <w:b/>
          <w:lang w:val="en-US"/>
        </w:rPr>
        <w:t>-</w:t>
      </w:r>
      <w:r w:rsidR="00F87654">
        <w:rPr>
          <w:rFonts w:ascii="Arial Narrow" w:hAnsi="Arial Narrow"/>
          <w:b/>
          <w:lang w:val="en-US"/>
        </w:rPr>
        <w:t>Course Information Form</w:t>
      </w:r>
      <w:r w:rsidR="00441671">
        <w:rPr>
          <w:rFonts w:ascii="Arial Narrow" w:hAnsi="Arial Narrow"/>
          <w:b/>
          <w:lang w:val="en-US"/>
        </w:rPr>
        <w:t xml:space="preserve">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3A160A">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Fall</w:t>
            </w:r>
          </w:p>
        </w:tc>
      </w:tr>
    </w:tbl>
    <w:p w:rsidR="00197FB7" w:rsidRPr="00E2572B" w:rsidRDefault="00197FB7" w:rsidP="00951691">
      <w:pPr>
        <w:jc w:val="right"/>
        <w:outlineLvl w:val="0"/>
        <w:rPr>
          <w:rFonts w:ascii="Arial Narrow" w:hAnsi="Arial Narrow"/>
          <w:b/>
          <w:sz w:val="21"/>
          <w:szCs w:val="21"/>
          <w:lang w:val="en-US"/>
        </w:rPr>
      </w:pPr>
    </w:p>
    <w:tbl>
      <w:tblPr>
        <w:tblW w:w="100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20"/>
      </w:tblGrid>
      <w:tr w:rsidR="00197FB7" w:rsidRPr="00E2572B" w:rsidTr="00B54544">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551" w:type="dxa"/>
            <w:vAlign w:val="center"/>
          </w:tcPr>
          <w:p w:rsidR="00197FB7" w:rsidRPr="00E2572B" w:rsidRDefault="00197FB7" w:rsidP="0084798D">
            <w:pPr>
              <w:outlineLvl w:val="0"/>
              <w:rPr>
                <w:rFonts w:ascii="Arial Narrow" w:hAnsi="Arial Narrow"/>
                <w:sz w:val="21"/>
                <w:szCs w:val="21"/>
                <w:lang w:val="en-US"/>
              </w:rPr>
            </w:pPr>
            <w:r w:rsidRPr="00E2572B">
              <w:rPr>
                <w:rFonts w:ascii="Arial Narrow" w:hAnsi="Arial Narrow"/>
                <w:sz w:val="21"/>
                <w:szCs w:val="21"/>
                <w:lang w:val="en-US"/>
              </w:rPr>
              <w:t>5418010</w:t>
            </w:r>
            <w:r w:rsidR="0084798D">
              <w:rPr>
                <w:rFonts w:ascii="Arial Narrow" w:hAnsi="Arial Narrow"/>
                <w:sz w:val="21"/>
                <w:szCs w:val="21"/>
                <w:lang w:val="en-US"/>
              </w:rPr>
              <w:t>19</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20"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Vocational Schools and Vocational Education</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9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0"/>
        <w:gridCol w:w="568"/>
        <w:gridCol w:w="325"/>
        <w:gridCol w:w="893"/>
        <w:gridCol w:w="207"/>
        <w:gridCol w:w="281"/>
        <w:gridCol w:w="652"/>
        <w:gridCol w:w="855"/>
        <w:gridCol w:w="666"/>
        <w:gridCol w:w="453"/>
        <w:gridCol w:w="2593"/>
        <w:gridCol w:w="1240"/>
      </w:tblGrid>
      <w:tr w:rsidR="00197FB7" w:rsidRPr="00E2572B" w:rsidTr="006214E5">
        <w:trPr>
          <w:trHeight w:val="20"/>
        </w:trPr>
        <w:tc>
          <w:tcPr>
            <w:tcW w:w="648"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458"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94"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6214E5">
        <w:trPr>
          <w:trHeight w:val="20"/>
        </w:trPr>
        <w:tc>
          <w:tcPr>
            <w:tcW w:w="648"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45"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8"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465" w:type="pct"/>
            <w:gridSpan w:val="2"/>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6"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32"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518"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18"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6214E5">
        <w:trPr>
          <w:trHeight w:val="20"/>
        </w:trPr>
        <w:tc>
          <w:tcPr>
            <w:tcW w:w="648"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I </w:t>
            </w:r>
          </w:p>
        </w:tc>
        <w:tc>
          <w:tcPr>
            <w:tcW w:w="445" w:type="pct"/>
            <w:gridSpan w:val="2"/>
            <w:tcBorders>
              <w:left w:val="single" w:sz="12" w:space="0" w:color="auto"/>
              <w:bottom w:val="single" w:sz="12" w:space="0" w:color="auto"/>
            </w:tcBorders>
            <w:vAlign w:val="center"/>
          </w:tcPr>
          <w:p w:rsidR="00197FB7" w:rsidRPr="00E2572B" w:rsidRDefault="00197FB7" w:rsidP="00494122">
            <w:pPr>
              <w:jc w:val="center"/>
              <w:outlineLvl w:val="0"/>
              <w:rPr>
                <w:rFonts w:ascii="Arial Narrow" w:hAnsi="Arial Narrow"/>
                <w:sz w:val="21"/>
                <w:szCs w:val="21"/>
                <w:lang w:val="en-US"/>
              </w:rPr>
            </w:pPr>
            <w:r w:rsidRPr="00E2572B">
              <w:rPr>
                <w:rFonts w:ascii="Arial Narrow" w:hAnsi="Arial Narrow"/>
                <w:sz w:val="21"/>
                <w:szCs w:val="21"/>
                <w:lang w:val="en-US"/>
              </w:rPr>
              <w:t>3</w:t>
            </w:r>
          </w:p>
        </w:tc>
        <w:tc>
          <w:tcPr>
            <w:tcW w:w="548" w:type="pct"/>
            <w:gridSpan w:val="2"/>
            <w:tcBorders>
              <w:bottom w:val="single" w:sz="12" w:space="0" w:color="auto"/>
            </w:tcBorders>
            <w:vAlign w:val="center"/>
          </w:tcPr>
          <w:p w:rsidR="00197FB7" w:rsidRPr="00E2572B" w:rsidRDefault="00197FB7" w:rsidP="00494122">
            <w:pPr>
              <w:jc w:val="center"/>
              <w:outlineLvl w:val="0"/>
              <w:rPr>
                <w:rFonts w:ascii="Arial Narrow" w:hAnsi="Arial Narrow"/>
                <w:sz w:val="21"/>
                <w:szCs w:val="21"/>
                <w:lang w:val="en-US"/>
              </w:rPr>
            </w:pPr>
            <w:r w:rsidRPr="00E2572B">
              <w:rPr>
                <w:rFonts w:ascii="Arial Narrow" w:hAnsi="Arial Narrow"/>
                <w:sz w:val="21"/>
                <w:szCs w:val="21"/>
                <w:lang w:val="en-US"/>
              </w:rPr>
              <w:t>0</w:t>
            </w:r>
          </w:p>
        </w:tc>
        <w:tc>
          <w:tcPr>
            <w:tcW w:w="465" w:type="pct"/>
            <w:gridSpan w:val="2"/>
            <w:tcBorders>
              <w:bottom w:val="single" w:sz="12" w:space="0" w:color="auto"/>
              <w:right w:val="single" w:sz="12" w:space="0" w:color="auto"/>
            </w:tcBorders>
            <w:vAlign w:val="center"/>
          </w:tcPr>
          <w:p w:rsidR="00197FB7" w:rsidRPr="00E2572B" w:rsidRDefault="00197FB7" w:rsidP="00494122">
            <w:pPr>
              <w:jc w:val="center"/>
              <w:outlineLvl w:val="0"/>
              <w:rPr>
                <w:rFonts w:ascii="Arial Narrow" w:hAnsi="Arial Narrow"/>
                <w:sz w:val="21"/>
                <w:szCs w:val="21"/>
                <w:lang w:val="en-US"/>
              </w:rPr>
            </w:pPr>
            <w:r w:rsidRPr="00E2572B">
              <w:rPr>
                <w:rFonts w:ascii="Arial Narrow" w:hAnsi="Arial Narrow"/>
                <w:sz w:val="21"/>
                <w:szCs w:val="21"/>
                <w:lang w:val="en-US"/>
              </w:rPr>
              <w:t>0</w:t>
            </w:r>
          </w:p>
        </w:tc>
        <w:tc>
          <w:tcPr>
            <w:tcW w:w="426" w:type="pct"/>
            <w:tcBorders>
              <w:bottom w:val="single" w:sz="12" w:space="0" w:color="auto"/>
            </w:tcBorders>
            <w:vAlign w:val="center"/>
          </w:tcPr>
          <w:p w:rsidR="00197FB7" w:rsidRPr="00E2572B" w:rsidRDefault="00197FB7" w:rsidP="00494122">
            <w:pPr>
              <w:jc w:val="center"/>
              <w:outlineLvl w:val="0"/>
              <w:rPr>
                <w:rFonts w:ascii="Arial Narrow" w:hAnsi="Arial Narrow"/>
                <w:sz w:val="21"/>
                <w:szCs w:val="21"/>
                <w:lang w:val="en-US"/>
              </w:rPr>
            </w:pPr>
            <w:r w:rsidRPr="00E2572B">
              <w:rPr>
                <w:rFonts w:ascii="Arial Narrow" w:hAnsi="Arial Narrow"/>
                <w:sz w:val="21"/>
                <w:szCs w:val="21"/>
                <w:lang w:val="en-US"/>
              </w:rPr>
              <w:t>3</w:t>
            </w:r>
          </w:p>
        </w:tc>
        <w:tc>
          <w:tcPr>
            <w:tcW w:w="332" w:type="pct"/>
            <w:tcBorders>
              <w:bottom w:val="single" w:sz="12" w:space="0" w:color="auto"/>
            </w:tcBorders>
            <w:vAlign w:val="center"/>
          </w:tcPr>
          <w:p w:rsidR="00197FB7" w:rsidRPr="00E2572B" w:rsidRDefault="00247D70" w:rsidP="00494122">
            <w:pPr>
              <w:jc w:val="center"/>
              <w:outlineLvl w:val="0"/>
              <w:rPr>
                <w:rFonts w:ascii="Arial Narrow" w:hAnsi="Arial Narrow"/>
                <w:sz w:val="21"/>
                <w:szCs w:val="21"/>
                <w:lang w:val="en-US"/>
              </w:rPr>
            </w:pPr>
            <w:r>
              <w:rPr>
                <w:rFonts w:ascii="Arial Narrow" w:hAnsi="Arial Narrow"/>
                <w:sz w:val="21"/>
                <w:szCs w:val="21"/>
              </w:rPr>
              <w:t>7,5</w:t>
            </w:r>
          </w:p>
        </w:tc>
        <w:tc>
          <w:tcPr>
            <w:tcW w:w="1518"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COMPULSORY ( ) ELECTIVE (X)  </w:t>
            </w:r>
          </w:p>
        </w:tc>
        <w:tc>
          <w:tcPr>
            <w:tcW w:w="618"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6F6E73">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rsidTr="006F6E73">
        <w:tblPrEx>
          <w:tblBorders>
            <w:insideH w:val="single" w:sz="6" w:space="0" w:color="auto"/>
            <w:insideV w:val="single" w:sz="6" w:space="0" w:color="auto"/>
          </w:tblBorders>
        </w:tblPrEx>
        <w:trPr>
          <w:trHeight w:val="20"/>
        </w:trPr>
        <w:tc>
          <w:tcPr>
            <w:tcW w:w="931"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850"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601"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18"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6F6E73">
        <w:tblPrEx>
          <w:tblBorders>
            <w:insideH w:val="single" w:sz="6" w:space="0" w:color="auto"/>
            <w:insideV w:val="single" w:sz="6" w:space="0" w:color="auto"/>
          </w:tblBorders>
        </w:tblPrEx>
        <w:trPr>
          <w:trHeight w:val="20"/>
        </w:trPr>
        <w:tc>
          <w:tcPr>
            <w:tcW w:w="931" w:type="pct"/>
            <w:gridSpan w:val="2"/>
            <w:tcBorders>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p>
        </w:tc>
        <w:tc>
          <w:tcPr>
            <w:tcW w:w="850" w:type="pct"/>
            <w:gridSpan w:val="4"/>
            <w:tcBorders>
              <w:left w:val="single" w:sz="4" w:space="0" w:color="auto"/>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75</w:t>
            </w:r>
          </w:p>
        </w:tc>
        <w:tc>
          <w:tcPr>
            <w:tcW w:w="2601" w:type="pct"/>
            <w:gridSpan w:val="5"/>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p>
        </w:tc>
        <w:tc>
          <w:tcPr>
            <w:tcW w:w="618" w:type="pct"/>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6F6E73">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6214E5">
        <w:trPr>
          <w:trHeight w:val="20"/>
        </w:trPr>
        <w:tc>
          <w:tcPr>
            <w:tcW w:w="1538" w:type="pct"/>
            <w:gridSpan w:val="4"/>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552" w:type="pct"/>
            <w:gridSpan w:val="6"/>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91"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18"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6214E5">
        <w:trPr>
          <w:trHeight w:val="20"/>
        </w:trPr>
        <w:tc>
          <w:tcPr>
            <w:tcW w:w="153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52" w:type="pct"/>
            <w:gridSpan w:val="6"/>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91"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18"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6214E5">
        <w:trPr>
          <w:trHeight w:val="20"/>
        </w:trPr>
        <w:tc>
          <w:tcPr>
            <w:tcW w:w="153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52"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291"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18"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214E5">
        <w:trPr>
          <w:trHeight w:val="20"/>
        </w:trPr>
        <w:tc>
          <w:tcPr>
            <w:tcW w:w="153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52"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91"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18"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214E5">
        <w:trPr>
          <w:trHeight w:val="20"/>
        </w:trPr>
        <w:tc>
          <w:tcPr>
            <w:tcW w:w="153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52" w:type="pct"/>
            <w:gridSpan w:val="6"/>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91"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18"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6214E5">
        <w:trPr>
          <w:trHeight w:val="20"/>
        </w:trPr>
        <w:tc>
          <w:tcPr>
            <w:tcW w:w="153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52" w:type="pct"/>
            <w:gridSpan w:val="6"/>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291"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18" w:type="pct"/>
            <w:tcBorders>
              <w:top w:val="single" w:sz="8"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214E5">
        <w:trPr>
          <w:trHeight w:val="20"/>
        </w:trPr>
        <w:tc>
          <w:tcPr>
            <w:tcW w:w="1538"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52" w:type="pct"/>
            <w:gridSpan w:val="6"/>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91"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18"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214E5">
        <w:trPr>
          <w:trHeight w:val="20"/>
        </w:trPr>
        <w:tc>
          <w:tcPr>
            <w:tcW w:w="153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552" w:type="pct"/>
            <w:gridSpan w:val="6"/>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91"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18"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6214E5">
        <w:trPr>
          <w:trHeight w:val="20"/>
        </w:trPr>
        <w:tc>
          <w:tcPr>
            <w:tcW w:w="153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462" w:type="pct"/>
            <w:gridSpan w:val="8"/>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6214E5">
        <w:trPr>
          <w:trHeight w:val="20"/>
        </w:trPr>
        <w:tc>
          <w:tcPr>
            <w:tcW w:w="153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62" w:type="pct"/>
            <w:gridSpan w:val="8"/>
            <w:tcBorders>
              <w:top w:val="single" w:sz="12" w:space="0" w:color="auto"/>
              <w:left w:val="single" w:sz="12" w:space="0" w:color="auto"/>
              <w:bottom w:val="single" w:sz="12" w:space="0" w:color="auto"/>
            </w:tcBorders>
          </w:tcPr>
          <w:p w:rsidR="00197FB7" w:rsidRPr="00E2572B" w:rsidRDefault="00197FB7" w:rsidP="00B54544">
            <w:pPr>
              <w:ind w:left="47"/>
              <w:jc w:val="both"/>
              <w:rPr>
                <w:rFonts w:ascii="Arial Narrow" w:hAnsi="Arial Narrow"/>
                <w:sz w:val="21"/>
                <w:szCs w:val="21"/>
                <w:lang w:val="en-US"/>
              </w:rPr>
            </w:pPr>
            <w:r w:rsidRPr="00E2572B">
              <w:rPr>
                <w:rFonts w:ascii="Arial Narrow" w:hAnsi="Arial Narrow"/>
                <w:sz w:val="21"/>
                <w:szCs w:val="21"/>
                <w:lang w:val="en-US"/>
              </w:rPr>
              <w:t>In this course, address the history, philosophy, principles of vocational-technical education, current trends in vocational-technical education, vocational education and _</w:t>
            </w:r>
            <w:proofErr w:type="spellStart"/>
            <w:r w:rsidRPr="00E2572B">
              <w:rPr>
                <w:rFonts w:ascii="Arial Narrow" w:hAnsi="Arial Narrow"/>
                <w:sz w:val="21"/>
                <w:szCs w:val="21"/>
                <w:lang w:val="en-US"/>
              </w:rPr>
              <w:t>sist_ent</w:t>
            </w:r>
            <w:proofErr w:type="spellEnd"/>
            <w:r w:rsidRPr="00E2572B">
              <w:rPr>
                <w:rFonts w:ascii="Arial Narrow" w:hAnsi="Arial Narrow"/>
                <w:sz w:val="21"/>
                <w:szCs w:val="21"/>
                <w:lang w:val="en-US"/>
              </w:rPr>
              <w:t>_ schools in the world and in Turkey, curriculum development and evaluation in vocational education, curriculums in vocational education, vocational guidance, management of vocational schools, vocational education in enterprises, ınternship and apprenticeship system, policy issues in vocational education, administration and supervision in vocational education issues, will be discussed.</w:t>
            </w:r>
          </w:p>
        </w:tc>
      </w:tr>
      <w:tr w:rsidR="00197FB7" w:rsidRPr="00E2572B" w:rsidTr="006214E5">
        <w:trPr>
          <w:trHeight w:val="20"/>
        </w:trPr>
        <w:tc>
          <w:tcPr>
            <w:tcW w:w="153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62"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color w:val="000000"/>
                <w:sz w:val="21"/>
                <w:szCs w:val="21"/>
                <w:lang w:val="en-US"/>
              </w:rPr>
              <w:t xml:space="preserve">The aim of this course is to provide knowledge either in theoretical or practical base regarding vocational education and vocational schools. </w:t>
            </w:r>
          </w:p>
        </w:tc>
      </w:tr>
      <w:tr w:rsidR="00197FB7" w:rsidRPr="00E2572B" w:rsidTr="006214E5">
        <w:trPr>
          <w:trHeight w:val="20"/>
        </w:trPr>
        <w:tc>
          <w:tcPr>
            <w:tcW w:w="153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EDUCATION</w:t>
            </w:r>
          </w:p>
        </w:tc>
        <w:tc>
          <w:tcPr>
            <w:tcW w:w="3462" w:type="pct"/>
            <w:gridSpan w:val="8"/>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color w:val="000000"/>
                <w:sz w:val="21"/>
                <w:szCs w:val="21"/>
                <w:lang w:val="en-US"/>
              </w:rPr>
              <w:t>This course provides a benefit of gaining basic knowledge and talent regarding vocational education at high level with its theoretical and practical structure.</w:t>
            </w:r>
          </w:p>
        </w:tc>
      </w:tr>
      <w:tr w:rsidR="00197FB7" w:rsidRPr="00E2572B" w:rsidTr="006214E5">
        <w:trPr>
          <w:trHeight w:val="20"/>
        </w:trPr>
        <w:tc>
          <w:tcPr>
            <w:tcW w:w="153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62"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w:t>
            </w:r>
          </w:p>
          <w:p w:rsidR="00197FB7" w:rsidRPr="00E2572B" w:rsidRDefault="00197FB7" w:rsidP="00B54544">
            <w:pPr>
              <w:pStyle w:val="ListParagraph1"/>
              <w:numPr>
                <w:ilvl w:val="0"/>
                <w:numId w:val="19"/>
              </w:numPr>
              <w:rPr>
                <w:rFonts w:ascii="Arial Narrow" w:hAnsi="Arial Narrow"/>
                <w:sz w:val="21"/>
                <w:szCs w:val="21"/>
                <w:lang w:val="en-US"/>
              </w:rPr>
            </w:pPr>
            <w:r w:rsidRPr="00E2572B">
              <w:rPr>
                <w:rFonts w:ascii="Arial Narrow" w:hAnsi="Arial Narrow"/>
                <w:sz w:val="21"/>
                <w:szCs w:val="21"/>
                <w:lang w:val="en-US"/>
              </w:rPr>
              <w:t xml:space="preserve">Have a sufficient knowledge about the history, </w:t>
            </w:r>
            <w:proofErr w:type="spellStart"/>
            <w:r w:rsidRPr="00E2572B">
              <w:rPr>
                <w:rFonts w:ascii="Arial Narrow" w:hAnsi="Arial Narrow"/>
                <w:sz w:val="21"/>
                <w:szCs w:val="21"/>
                <w:lang w:val="en-US"/>
              </w:rPr>
              <w:t>philosoph</w:t>
            </w:r>
            <w:proofErr w:type="spellEnd"/>
            <w:r w:rsidRPr="00E2572B">
              <w:rPr>
                <w:rFonts w:ascii="Arial Narrow" w:hAnsi="Arial Narrow"/>
                <w:sz w:val="21"/>
                <w:szCs w:val="21"/>
                <w:lang w:val="en-US"/>
              </w:rPr>
              <w:t xml:space="preserve"> and principles of vocational-technical education</w:t>
            </w:r>
          </w:p>
          <w:p w:rsidR="00197FB7" w:rsidRPr="00E2572B" w:rsidRDefault="00197FB7" w:rsidP="00B54544">
            <w:pPr>
              <w:pStyle w:val="ListParagraph1"/>
              <w:numPr>
                <w:ilvl w:val="0"/>
                <w:numId w:val="19"/>
              </w:numPr>
              <w:rPr>
                <w:rFonts w:ascii="Arial Narrow" w:hAnsi="Arial Narrow"/>
                <w:sz w:val="21"/>
                <w:szCs w:val="21"/>
                <w:lang w:val="en-US"/>
              </w:rPr>
            </w:pPr>
            <w:r w:rsidRPr="00E2572B">
              <w:rPr>
                <w:rFonts w:ascii="Arial Narrow" w:hAnsi="Arial Narrow"/>
                <w:sz w:val="21"/>
                <w:szCs w:val="21"/>
                <w:lang w:val="en-US"/>
              </w:rPr>
              <w:t>Provide information on the current trends of vocational-technical education either in the world and Turkey.</w:t>
            </w:r>
          </w:p>
          <w:p w:rsidR="00197FB7" w:rsidRPr="00E2572B" w:rsidRDefault="00197FB7" w:rsidP="00B54544">
            <w:pPr>
              <w:pStyle w:val="ListParagraph1"/>
              <w:numPr>
                <w:ilvl w:val="0"/>
                <w:numId w:val="19"/>
              </w:numPr>
              <w:rPr>
                <w:rFonts w:ascii="Arial Narrow" w:hAnsi="Arial Narrow"/>
                <w:sz w:val="21"/>
                <w:szCs w:val="21"/>
                <w:lang w:val="en-US"/>
              </w:rPr>
            </w:pPr>
            <w:r w:rsidRPr="00E2572B">
              <w:rPr>
                <w:rFonts w:ascii="Arial Narrow" w:hAnsi="Arial Narrow"/>
                <w:sz w:val="21"/>
                <w:szCs w:val="21"/>
                <w:lang w:val="en-US"/>
              </w:rPr>
              <w:t>Provide talents on curriculum development and evaluation in vocational education, curriculums in vocational education, vocational guidance and management of vocational schools.</w:t>
            </w:r>
          </w:p>
          <w:p w:rsidR="00197FB7" w:rsidRPr="00E2572B" w:rsidRDefault="00197FB7" w:rsidP="00B54544">
            <w:pPr>
              <w:pStyle w:val="ListParagraph1"/>
              <w:numPr>
                <w:ilvl w:val="0"/>
                <w:numId w:val="19"/>
              </w:numPr>
              <w:rPr>
                <w:rFonts w:ascii="Arial Narrow" w:hAnsi="Arial Narrow"/>
                <w:sz w:val="21"/>
                <w:szCs w:val="21"/>
                <w:lang w:val="en-US"/>
              </w:rPr>
            </w:pPr>
            <w:r w:rsidRPr="00E2572B">
              <w:rPr>
                <w:rFonts w:ascii="Arial Narrow" w:hAnsi="Arial Narrow"/>
                <w:sz w:val="21"/>
                <w:szCs w:val="21"/>
                <w:lang w:val="en-US"/>
              </w:rPr>
              <w:t>Improves a perspective on vocational education in enterprises, internship and apprenticeship system.</w:t>
            </w:r>
          </w:p>
        </w:tc>
      </w:tr>
      <w:tr w:rsidR="00197FB7" w:rsidRPr="00E2572B" w:rsidTr="006214E5">
        <w:trPr>
          <w:trHeight w:val="20"/>
        </w:trPr>
        <w:tc>
          <w:tcPr>
            <w:tcW w:w="153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462"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bCs/>
                <w:sz w:val="21"/>
                <w:szCs w:val="21"/>
                <w:lang w:val="sv-SE"/>
              </w:rPr>
            </w:pPr>
            <w:r w:rsidRPr="00E2572B">
              <w:rPr>
                <w:rFonts w:ascii="Arial Narrow" w:hAnsi="Arial Narrow"/>
                <w:bCs/>
                <w:sz w:val="21"/>
                <w:szCs w:val="21"/>
                <w:lang w:val="en-US"/>
              </w:rPr>
              <w:t xml:space="preserve">Durkheim, E. (1986). </w:t>
            </w:r>
            <w:proofErr w:type="spellStart"/>
            <w:r w:rsidRPr="00E2572B">
              <w:rPr>
                <w:rFonts w:ascii="Arial Narrow" w:hAnsi="Arial Narrow"/>
                <w:bCs/>
                <w:i/>
                <w:sz w:val="21"/>
                <w:szCs w:val="21"/>
                <w:lang w:val="en-US"/>
              </w:rPr>
              <w:t>Meslek</w:t>
            </w:r>
            <w:proofErr w:type="spellEnd"/>
            <w:r w:rsidRPr="00E2572B">
              <w:rPr>
                <w:rFonts w:ascii="Arial Narrow" w:hAnsi="Arial Narrow"/>
                <w:bCs/>
                <w:i/>
                <w:sz w:val="21"/>
                <w:szCs w:val="21"/>
                <w:lang w:val="en-US"/>
              </w:rPr>
              <w:t xml:space="preserve"> </w:t>
            </w:r>
            <w:proofErr w:type="spellStart"/>
            <w:r w:rsidRPr="00E2572B">
              <w:rPr>
                <w:rFonts w:ascii="Arial Narrow" w:hAnsi="Arial Narrow"/>
                <w:bCs/>
                <w:i/>
                <w:sz w:val="21"/>
                <w:szCs w:val="21"/>
                <w:lang w:val="en-US"/>
              </w:rPr>
              <w:t>Ahlakı</w:t>
            </w:r>
            <w:proofErr w:type="spellEnd"/>
            <w:r w:rsidRPr="00E2572B">
              <w:rPr>
                <w:rFonts w:ascii="Arial Narrow" w:hAnsi="Arial Narrow"/>
                <w:bCs/>
                <w:i/>
                <w:sz w:val="21"/>
                <w:szCs w:val="21"/>
                <w:lang w:val="en-US"/>
              </w:rPr>
              <w:t xml:space="preserve"> (</w:t>
            </w:r>
            <w:proofErr w:type="spellStart"/>
            <w:r w:rsidRPr="00E2572B">
              <w:rPr>
                <w:rFonts w:ascii="Arial Narrow" w:hAnsi="Arial Narrow"/>
                <w:bCs/>
                <w:i/>
                <w:sz w:val="21"/>
                <w:szCs w:val="21"/>
                <w:lang w:val="en-US"/>
              </w:rPr>
              <w:t>çev</w:t>
            </w:r>
            <w:proofErr w:type="spellEnd"/>
            <w:r w:rsidRPr="00E2572B">
              <w:rPr>
                <w:rFonts w:ascii="Arial Narrow" w:hAnsi="Arial Narrow"/>
                <w:bCs/>
                <w:i/>
                <w:sz w:val="21"/>
                <w:szCs w:val="21"/>
                <w:lang w:val="en-US"/>
              </w:rPr>
              <w:t xml:space="preserve">. </w:t>
            </w:r>
            <w:r w:rsidRPr="00E2572B">
              <w:rPr>
                <w:rFonts w:ascii="Arial Narrow" w:hAnsi="Arial Narrow"/>
                <w:bCs/>
                <w:i/>
                <w:sz w:val="21"/>
                <w:szCs w:val="21"/>
                <w:lang w:val="sv-SE"/>
              </w:rPr>
              <w:t xml:space="preserve">Mehmet Karasan). </w:t>
            </w:r>
            <w:r w:rsidRPr="00E2572B">
              <w:rPr>
                <w:rFonts w:ascii="Arial Narrow" w:hAnsi="Arial Narrow"/>
                <w:bCs/>
                <w:sz w:val="21"/>
                <w:szCs w:val="21"/>
                <w:lang w:val="sv-SE"/>
              </w:rPr>
              <w:t xml:space="preserve">Ankara: Milli  Eğitim Gençlik ve Spor Genel Müd. Yay. </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 xml:space="preserve">Sezgin, S.İ. (2009). </w:t>
            </w:r>
            <w:r w:rsidRPr="00E2572B">
              <w:rPr>
                <w:rFonts w:ascii="Arial Narrow" w:hAnsi="Arial Narrow"/>
                <w:i/>
                <w:sz w:val="21"/>
                <w:szCs w:val="21"/>
                <w:lang w:val="sv-SE"/>
              </w:rPr>
              <w:t xml:space="preserve">Mesleki ve Teknik Eğitimde Program Geliştirme. </w:t>
            </w:r>
            <w:r w:rsidRPr="00E2572B">
              <w:rPr>
                <w:rFonts w:ascii="Arial Narrow" w:hAnsi="Arial Narrow"/>
                <w:sz w:val="21"/>
                <w:szCs w:val="21"/>
                <w:lang w:val="sv-SE"/>
              </w:rPr>
              <w:t xml:space="preserve">Ankara: Nobel yayın dağıtım.  </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 xml:space="preserve">Alkan, C.&amp;Doğan, H.&amp;Sezgin İ. (2001). </w:t>
            </w:r>
            <w:r w:rsidRPr="00E2572B">
              <w:rPr>
                <w:rFonts w:ascii="Arial Narrow" w:hAnsi="Arial Narrow"/>
                <w:i/>
                <w:sz w:val="21"/>
                <w:szCs w:val="21"/>
                <w:lang w:val="sv-SE"/>
              </w:rPr>
              <w:t xml:space="preserve">Mesleki ve Teknik Eğitimin Esasları. </w:t>
            </w:r>
            <w:r w:rsidRPr="00E2572B">
              <w:rPr>
                <w:rFonts w:ascii="Arial Narrow" w:hAnsi="Arial Narrow"/>
                <w:sz w:val="21"/>
                <w:szCs w:val="21"/>
                <w:lang w:val="sv-SE"/>
              </w:rPr>
              <w:t xml:space="preserve">Ankara: Nobel yayın dağıtım. </w:t>
            </w:r>
          </w:p>
          <w:p w:rsidR="00197FB7" w:rsidRPr="00E2572B" w:rsidRDefault="00197FB7" w:rsidP="00951691">
            <w:pPr>
              <w:tabs>
                <w:tab w:val="left" w:pos="3840"/>
              </w:tabs>
              <w:rPr>
                <w:rFonts w:ascii="Arial Narrow" w:hAnsi="Arial Narrow"/>
                <w:sz w:val="21"/>
                <w:szCs w:val="21"/>
                <w:lang w:val="sv-SE"/>
              </w:rPr>
            </w:pPr>
            <w:r w:rsidRPr="00E2572B">
              <w:rPr>
                <w:rFonts w:ascii="Arial Narrow" w:hAnsi="Arial Narrow"/>
                <w:sz w:val="21"/>
                <w:szCs w:val="21"/>
                <w:lang w:val="sv-SE"/>
              </w:rPr>
              <w:t xml:space="preserve">Ünver, E. (2002). </w:t>
            </w:r>
            <w:r w:rsidRPr="00E2572B">
              <w:rPr>
                <w:rFonts w:ascii="Arial Narrow" w:hAnsi="Arial Narrow"/>
                <w:i/>
                <w:sz w:val="21"/>
                <w:szCs w:val="21"/>
                <w:lang w:val="sv-SE"/>
              </w:rPr>
              <w:t xml:space="preserve">Sanat Eğitimi. </w:t>
            </w:r>
            <w:r w:rsidRPr="00E2572B">
              <w:rPr>
                <w:rFonts w:ascii="Arial Narrow" w:hAnsi="Arial Narrow"/>
                <w:sz w:val="21"/>
                <w:szCs w:val="21"/>
                <w:lang w:val="sv-SE"/>
              </w:rPr>
              <w:t>Ankara: Nobel yayın dağıtım</w:t>
            </w:r>
            <w:r w:rsidRPr="00E2572B">
              <w:rPr>
                <w:rFonts w:ascii="Arial Narrow" w:hAnsi="Arial Narrow"/>
                <w:sz w:val="21"/>
                <w:szCs w:val="21"/>
                <w:lang w:val="sv-SE"/>
              </w:rPr>
              <w:tab/>
            </w:r>
          </w:p>
          <w:p w:rsidR="00197FB7" w:rsidRPr="00E2572B" w:rsidRDefault="00197FB7" w:rsidP="00951691">
            <w:pPr>
              <w:rPr>
                <w:rFonts w:ascii="Arial Narrow" w:hAnsi="Arial Narrow"/>
                <w:color w:val="000000"/>
                <w:sz w:val="21"/>
                <w:szCs w:val="21"/>
                <w:lang w:val="en-US"/>
              </w:rPr>
            </w:pPr>
            <w:r w:rsidRPr="00E2572B">
              <w:rPr>
                <w:rFonts w:ascii="Arial Narrow" w:hAnsi="Arial Narrow"/>
                <w:sz w:val="21"/>
                <w:szCs w:val="21"/>
                <w:lang w:val="en-US"/>
              </w:rPr>
              <w:t xml:space="preserve">Brown, A., </w:t>
            </w:r>
            <w:proofErr w:type="spellStart"/>
            <w:r w:rsidRPr="00E2572B">
              <w:rPr>
                <w:rFonts w:ascii="Arial Narrow" w:hAnsi="Arial Narrow"/>
                <w:sz w:val="21"/>
                <w:szCs w:val="21"/>
                <w:lang w:val="en-US"/>
              </w:rPr>
              <w:t>Kırpal</w:t>
            </w:r>
            <w:proofErr w:type="spellEnd"/>
            <w:r w:rsidRPr="00E2572B">
              <w:rPr>
                <w:rFonts w:ascii="Arial Narrow" w:hAnsi="Arial Narrow"/>
                <w:sz w:val="21"/>
                <w:szCs w:val="21"/>
                <w:lang w:val="en-US"/>
              </w:rPr>
              <w:t xml:space="preserve"> S., </w:t>
            </w:r>
            <w:proofErr w:type="spellStart"/>
            <w:r w:rsidRPr="00E2572B">
              <w:rPr>
                <w:rFonts w:ascii="Arial Narrow" w:hAnsi="Arial Narrow"/>
                <w:sz w:val="21"/>
                <w:szCs w:val="21"/>
                <w:lang w:val="en-US"/>
              </w:rPr>
              <w:t>Rauner</w:t>
            </w:r>
            <w:proofErr w:type="spellEnd"/>
            <w:r w:rsidRPr="00E2572B">
              <w:rPr>
                <w:rFonts w:ascii="Arial Narrow" w:hAnsi="Arial Narrow"/>
                <w:sz w:val="21"/>
                <w:szCs w:val="21"/>
                <w:lang w:val="en-US"/>
              </w:rPr>
              <w:t xml:space="preserve">, F. (2007). </w:t>
            </w:r>
            <w:r w:rsidRPr="00E2572B">
              <w:rPr>
                <w:rFonts w:ascii="Arial Narrow" w:hAnsi="Arial Narrow"/>
                <w:i/>
                <w:sz w:val="21"/>
                <w:szCs w:val="21"/>
                <w:lang w:val="en-US"/>
              </w:rPr>
              <w:t>Identities at Work (Technical and Vocational Education and Training: Concerns and Prospects).</w:t>
            </w:r>
            <w:r w:rsidRPr="00E2572B">
              <w:rPr>
                <w:rFonts w:ascii="Arial Narrow" w:hAnsi="Arial Narrow"/>
                <w:sz w:val="21"/>
                <w:szCs w:val="21"/>
                <w:lang w:val="en-US"/>
              </w:rPr>
              <w:t>The Netherlands</w:t>
            </w:r>
            <w:r w:rsidRPr="00E2572B">
              <w:rPr>
                <w:rFonts w:ascii="Arial Narrow" w:hAnsi="Arial Narrow"/>
                <w:i/>
                <w:sz w:val="21"/>
                <w:szCs w:val="21"/>
                <w:lang w:val="en-US"/>
              </w:rPr>
              <w:t xml:space="preserve"> </w:t>
            </w:r>
            <w:r w:rsidRPr="00E2572B">
              <w:rPr>
                <w:rFonts w:ascii="Arial Narrow" w:hAnsi="Arial Narrow"/>
                <w:sz w:val="21"/>
                <w:szCs w:val="21"/>
                <w:lang w:val="en-US"/>
              </w:rPr>
              <w:t>:Springer.</w:t>
            </w:r>
          </w:p>
        </w:tc>
      </w:tr>
      <w:tr w:rsidR="00197FB7" w:rsidRPr="00E2572B" w:rsidTr="006214E5">
        <w:trPr>
          <w:trHeight w:val="20"/>
        </w:trPr>
        <w:tc>
          <w:tcPr>
            <w:tcW w:w="153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62"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proofErr w:type="spellStart"/>
            <w:r w:rsidRPr="00E2572B">
              <w:rPr>
                <w:rFonts w:ascii="Arial Narrow" w:hAnsi="Arial Narrow"/>
                <w:sz w:val="21"/>
                <w:szCs w:val="21"/>
                <w:lang w:val="en-US"/>
              </w:rPr>
              <w:t>Okçabol</w:t>
            </w:r>
            <w:proofErr w:type="spellEnd"/>
            <w:r w:rsidRPr="00E2572B">
              <w:rPr>
                <w:rFonts w:ascii="Arial Narrow" w:hAnsi="Arial Narrow"/>
                <w:sz w:val="21"/>
                <w:szCs w:val="21"/>
                <w:lang w:val="en-US"/>
              </w:rPr>
              <w:t xml:space="preserve">, R. (2006). </w:t>
            </w:r>
            <w:proofErr w:type="spellStart"/>
            <w:r w:rsidRPr="00E2572B">
              <w:rPr>
                <w:rFonts w:ascii="Arial Narrow" w:hAnsi="Arial Narrow"/>
                <w:i/>
                <w:sz w:val="21"/>
                <w:szCs w:val="21"/>
                <w:lang w:val="en-US"/>
              </w:rPr>
              <w:t>Halk</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Eğitimi</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Yetişkin</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Eğitimi</w:t>
            </w:r>
            <w:proofErr w:type="spellEnd"/>
            <w:r w:rsidRPr="00E2572B">
              <w:rPr>
                <w:rFonts w:ascii="Arial Narrow" w:hAnsi="Arial Narrow"/>
                <w:i/>
                <w:sz w:val="21"/>
                <w:szCs w:val="21"/>
                <w:lang w:val="en-US"/>
              </w:rPr>
              <w:t xml:space="preserve">). </w:t>
            </w:r>
            <w:r w:rsidRPr="00E2572B">
              <w:rPr>
                <w:rFonts w:ascii="Arial Narrow" w:hAnsi="Arial Narrow"/>
                <w:sz w:val="21"/>
                <w:szCs w:val="21"/>
                <w:lang w:val="en-US"/>
              </w:rPr>
              <w:t xml:space="preserve">Ankara: </w:t>
            </w:r>
            <w:proofErr w:type="spellStart"/>
            <w:r w:rsidRPr="00E2572B">
              <w:rPr>
                <w:rFonts w:ascii="Arial Narrow" w:hAnsi="Arial Narrow"/>
                <w:sz w:val="21"/>
                <w:szCs w:val="21"/>
                <w:lang w:val="en-US"/>
              </w:rPr>
              <w:t>Ütopya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Yayınevi</w:t>
            </w:r>
            <w:proofErr w:type="spellEnd"/>
            <w:r w:rsidRPr="00E2572B">
              <w:rPr>
                <w:rFonts w:ascii="Arial Narrow" w:hAnsi="Arial Narrow"/>
                <w:sz w:val="21"/>
                <w:szCs w:val="21"/>
                <w:lang w:val="en-US"/>
              </w:rPr>
              <w:t>.</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eastAsia="en-US"/>
              </w:rPr>
              <w:t xml:space="preserve">W. H. </w:t>
            </w:r>
            <w:proofErr w:type="spellStart"/>
            <w:r w:rsidRPr="00E2572B">
              <w:rPr>
                <w:rFonts w:ascii="Arial Narrow" w:hAnsi="Arial Narrow"/>
                <w:sz w:val="21"/>
                <w:szCs w:val="21"/>
                <w:lang w:val="en-US" w:eastAsia="en-US"/>
              </w:rPr>
              <w:t>Adriaan</w:t>
            </w:r>
            <w:proofErr w:type="spellEnd"/>
            <w:r w:rsidRPr="00E2572B">
              <w:rPr>
                <w:rFonts w:ascii="Arial Narrow" w:hAnsi="Arial Narrow"/>
                <w:sz w:val="21"/>
                <w:szCs w:val="21"/>
                <w:lang w:val="en-US" w:eastAsia="en-US"/>
              </w:rPr>
              <w:t xml:space="preserve"> </w:t>
            </w:r>
            <w:proofErr w:type="spellStart"/>
            <w:r w:rsidRPr="00E2572B">
              <w:rPr>
                <w:rFonts w:ascii="Arial Narrow" w:hAnsi="Arial Narrow"/>
                <w:sz w:val="21"/>
                <w:szCs w:val="21"/>
                <w:lang w:val="en-US" w:eastAsia="en-US"/>
              </w:rPr>
              <w:t>Hofman</w:t>
            </w:r>
            <w:proofErr w:type="spellEnd"/>
            <w:r w:rsidRPr="00E2572B">
              <w:rPr>
                <w:rFonts w:ascii="Arial Narrow" w:hAnsi="Arial Narrow"/>
                <w:sz w:val="21"/>
                <w:szCs w:val="21"/>
                <w:lang w:val="en-US" w:eastAsia="en-US"/>
              </w:rPr>
              <w:t xml:space="preserve"> and </w:t>
            </w:r>
            <w:proofErr w:type="spellStart"/>
            <w:r w:rsidRPr="00E2572B">
              <w:rPr>
                <w:rFonts w:ascii="Arial Narrow" w:hAnsi="Arial Narrow"/>
                <w:sz w:val="21"/>
                <w:szCs w:val="21"/>
                <w:lang w:val="en-US" w:eastAsia="en-US"/>
              </w:rPr>
              <w:t>Roelande</w:t>
            </w:r>
            <w:proofErr w:type="spellEnd"/>
            <w:r w:rsidRPr="00E2572B">
              <w:rPr>
                <w:rFonts w:ascii="Arial Narrow" w:hAnsi="Arial Narrow"/>
                <w:sz w:val="21"/>
                <w:szCs w:val="21"/>
                <w:lang w:val="en-US" w:eastAsia="en-US"/>
              </w:rPr>
              <w:t xml:space="preserve"> H. </w:t>
            </w:r>
            <w:proofErr w:type="spellStart"/>
            <w:r w:rsidRPr="00E2572B">
              <w:rPr>
                <w:rFonts w:ascii="Arial Narrow" w:hAnsi="Arial Narrow"/>
                <w:sz w:val="21"/>
                <w:szCs w:val="21"/>
                <w:lang w:val="en-US" w:eastAsia="en-US"/>
              </w:rPr>
              <w:t>Hofman</w:t>
            </w:r>
            <w:proofErr w:type="spellEnd"/>
            <w:r w:rsidRPr="00E2572B">
              <w:rPr>
                <w:rFonts w:ascii="Arial Narrow" w:hAnsi="Arial Narrow"/>
                <w:sz w:val="21"/>
                <w:szCs w:val="21"/>
                <w:lang w:val="en-US" w:eastAsia="en-US"/>
              </w:rPr>
              <w:t xml:space="preserve"> (2011). </w:t>
            </w:r>
            <w:r w:rsidRPr="00E2572B">
              <w:rPr>
                <w:rFonts w:ascii="Arial Narrow" w:hAnsi="Arial Narrow"/>
                <w:i/>
                <w:color w:val="111111"/>
                <w:sz w:val="21"/>
                <w:szCs w:val="21"/>
                <w:lang w:val="en-US"/>
              </w:rPr>
              <w:t>Smart Management in Effective Schools</w:t>
            </w:r>
            <w:r w:rsidRPr="00E2572B">
              <w:rPr>
                <w:rStyle w:val="cit-sepcit-sep-after-article-title"/>
                <w:rFonts w:ascii="Arial Narrow" w:hAnsi="Arial Narrow"/>
                <w:i/>
                <w:color w:val="111111"/>
                <w:sz w:val="21"/>
                <w:szCs w:val="21"/>
                <w:bdr w:val="none" w:sz="0" w:space="0" w:color="auto" w:frame="1"/>
                <w:lang w:val="en-US"/>
              </w:rPr>
              <w:t>:</w:t>
            </w:r>
            <w:r w:rsidRPr="00E2572B">
              <w:rPr>
                <w:rStyle w:val="apple-converted-space"/>
                <w:rFonts w:ascii="Arial Narrow" w:hAnsi="Arial Narrow"/>
                <w:i/>
                <w:color w:val="111111"/>
                <w:sz w:val="21"/>
                <w:szCs w:val="21"/>
                <w:bdr w:val="none" w:sz="0" w:space="0" w:color="auto" w:frame="1"/>
                <w:lang w:val="en-US"/>
              </w:rPr>
              <w:t> </w:t>
            </w:r>
            <w:r w:rsidRPr="00E2572B">
              <w:rPr>
                <w:rStyle w:val="cit-subtitle"/>
                <w:rFonts w:ascii="Arial Narrow" w:hAnsi="Arial Narrow"/>
                <w:i/>
                <w:color w:val="111111"/>
                <w:sz w:val="21"/>
                <w:szCs w:val="21"/>
                <w:bdr w:val="none" w:sz="0" w:space="0" w:color="auto" w:frame="1"/>
                <w:lang w:val="en-US"/>
              </w:rPr>
              <w:t xml:space="preserve">Effective Management Configurations in General and Vocational Education in the Netherlands, </w:t>
            </w:r>
            <w:r w:rsidRPr="00E2572B">
              <w:rPr>
                <w:rFonts w:ascii="Arial Narrow" w:hAnsi="Arial Narrow"/>
                <w:iCs/>
                <w:sz w:val="21"/>
                <w:szCs w:val="21"/>
                <w:lang w:val="en-US" w:eastAsia="en-US"/>
              </w:rPr>
              <w:t xml:space="preserve">Educational Administration Quarterly </w:t>
            </w:r>
            <w:r w:rsidRPr="00E2572B">
              <w:rPr>
                <w:rFonts w:ascii="Arial Narrow" w:hAnsi="Arial Narrow"/>
                <w:sz w:val="21"/>
                <w:szCs w:val="21"/>
                <w:lang w:val="en-US" w:eastAsia="en-US"/>
              </w:rPr>
              <w:t>47: 620.</w:t>
            </w:r>
          </w:p>
        </w:tc>
      </w:tr>
      <w:tr w:rsidR="00197FB7" w:rsidRPr="00E2572B" w:rsidTr="006214E5">
        <w:trPr>
          <w:trHeight w:val="20"/>
        </w:trPr>
        <w:tc>
          <w:tcPr>
            <w:tcW w:w="1538"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462" w:type="pct"/>
            <w:gridSpan w:val="8"/>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Computer </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0"/>
        <w:gridCol w:w="8873"/>
      </w:tblGrid>
      <w:tr w:rsidR="00197FB7" w:rsidRPr="00E2572B" w:rsidTr="006F6E73">
        <w:trPr>
          <w:trHeight w:val="20"/>
        </w:trPr>
        <w:tc>
          <w:tcPr>
            <w:tcW w:w="5000" w:type="pct"/>
            <w:gridSpan w:val="2"/>
            <w:tcBorders>
              <w:top w:val="single" w:sz="12" w:space="0" w:color="auto"/>
            </w:tcBorders>
            <w:vAlign w:val="center"/>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6F6E73">
        <w:trPr>
          <w:trHeight w:val="20"/>
        </w:trPr>
        <w:tc>
          <w:tcPr>
            <w:tcW w:w="578" w:type="pct"/>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2" w:type="pct"/>
          </w:tcPr>
          <w:p w:rsidR="00197FB7" w:rsidRPr="00E2572B" w:rsidRDefault="00197FB7" w:rsidP="001132B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w:t>
            </w:r>
          </w:p>
        </w:tc>
        <w:tc>
          <w:tcPr>
            <w:tcW w:w="4422" w:type="pct"/>
          </w:tcPr>
          <w:p w:rsidR="00197FB7" w:rsidRPr="00E2572B" w:rsidRDefault="00197FB7" w:rsidP="001132B2">
            <w:pPr>
              <w:rPr>
                <w:rFonts w:ascii="Arial Narrow" w:hAnsi="Arial Narrow"/>
                <w:sz w:val="21"/>
                <w:szCs w:val="21"/>
                <w:lang w:val="en-US"/>
              </w:rPr>
            </w:pPr>
            <w:proofErr w:type="spellStart"/>
            <w:r w:rsidRPr="00E2572B">
              <w:rPr>
                <w:rFonts w:ascii="Arial Narrow" w:hAnsi="Arial Narrow"/>
                <w:sz w:val="21"/>
                <w:szCs w:val="21"/>
                <w:lang w:val="en-US"/>
              </w:rPr>
              <w:t>Consepts</w:t>
            </w:r>
            <w:proofErr w:type="spellEnd"/>
            <w:r w:rsidRPr="00E2572B">
              <w:rPr>
                <w:rFonts w:ascii="Arial Narrow" w:hAnsi="Arial Narrow"/>
                <w:sz w:val="21"/>
                <w:szCs w:val="21"/>
                <w:lang w:val="en-US"/>
              </w:rPr>
              <w:t xml:space="preserve"> of vocational education</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2</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 xml:space="preserve">History and </w:t>
            </w:r>
            <w:proofErr w:type="spellStart"/>
            <w:r w:rsidRPr="00E2572B">
              <w:rPr>
                <w:rFonts w:ascii="Arial Narrow" w:hAnsi="Arial Narrow"/>
                <w:sz w:val="21"/>
                <w:szCs w:val="21"/>
                <w:lang w:val="en-US"/>
              </w:rPr>
              <w:t>philosoph</w:t>
            </w:r>
            <w:proofErr w:type="spellEnd"/>
            <w:r w:rsidRPr="00E2572B">
              <w:rPr>
                <w:rFonts w:ascii="Arial Narrow" w:hAnsi="Arial Narrow"/>
                <w:sz w:val="21"/>
                <w:szCs w:val="21"/>
                <w:lang w:val="en-US"/>
              </w:rPr>
              <w:t xml:space="preserve"> of vocational education</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3</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Theories of vocational education</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4</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Principles of vocational education</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5</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The _</w:t>
            </w:r>
            <w:proofErr w:type="spellStart"/>
            <w:r w:rsidRPr="00E2572B">
              <w:rPr>
                <w:rFonts w:ascii="Arial Narrow" w:hAnsi="Arial Narrow"/>
                <w:sz w:val="21"/>
                <w:szCs w:val="21"/>
                <w:lang w:val="en-US"/>
              </w:rPr>
              <w:t>sist_ent</w:t>
            </w:r>
            <w:proofErr w:type="spellEnd"/>
            <w:r w:rsidRPr="00E2572B">
              <w:rPr>
                <w:rFonts w:ascii="Arial Narrow" w:hAnsi="Arial Narrow"/>
                <w:sz w:val="21"/>
                <w:szCs w:val="21"/>
                <w:lang w:val="en-US"/>
              </w:rPr>
              <w:t>__ between vocational education an adult education</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6</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Policy issues in vocational education</w:t>
            </w:r>
          </w:p>
        </w:tc>
      </w:tr>
      <w:tr w:rsidR="00197FB7" w:rsidRPr="00E2572B" w:rsidTr="006F6E73">
        <w:trPr>
          <w:trHeight w:val="20"/>
        </w:trPr>
        <w:tc>
          <w:tcPr>
            <w:tcW w:w="578" w:type="pct"/>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7-8</w:t>
            </w:r>
          </w:p>
        </w:tc>
        <w:tc>
          <w:tcPr>
            <w:tcW w:w="4422" w:type="pct"/>
            <w:shd w:val="clear" w:color="auto" w:fill="D9D9D9"/>
          </w:tcPr>
          <w:p w:rsidR="00197FB7" w:rsidRPr="00E2572B" w:rsidRDefault="00197FB7" w:rsidP="001132B2">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9</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 xml:space="preserve">Current trends in vocational-technical education </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10</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Vocational education and vocational schools in the world and in Turkey</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11</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Curriculum development and evaluation in vocational education</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12</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Curriculums in vocational education</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13</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Vocational guidance, vocational education in enterprises, internship and apprenticeship system</w:t>
            </w:r>
          </w:p>
        </w:tc>
      </w:tr>
      <w:tr w:rsidR="00197FB7" w:rsidRPr="00E2572B" w:rsidTr="006F6E73">
        <w:trPr>
          <w:trHeight w:val="20"/>
        </w:trPr>
        <w:tc>
          <w:tcPr>
            <w:tcW w:w="578"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14</w:t>
            </w:r>
          </w:p>
        </w:tc>
        <w:tc>
          <w:tcPr>
            <w:tcW w:w="4422"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Administration and supervision in vocational education</w:t>
            </w:r>
          </w:p>
        </w:tc>
      </w:tr>
      <w:tr w:rsidR="00197FB7" w:rsidRPr="00E2572B" w:rsidTr="006F6E73">
        <w:trPr>
          <w:trHeight w:val="20"/>
        </w:trPr>
        <w:tc>
          <w:tcPr>
            <w:tcW w:w="578" w:type="pct"/>
            <w:tcBorders>
              <w:bottom w:val="single" w:sz="12" w:space="0" w:color="auto"/>
            </w:tcBorders>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15-16</w:t>
            </w:r>
          </w:p>
        </w:tc>
        <w:tc>
          <w:tcPr>
            <w:tcW w:w="4422" w:type="pct"/>
            <w:tcBorders>
              <w:bottom w:val="single" w:sz="12" w:space="0" w:color="auto"/>
            </w:tcBorders>
            <w:shd w:val="clear" w:color="auto" w:fill="D9D9D9"/>
            <w:vAlign w:val="center"/>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6F6E73">
        <w:tc>
          <w:tcPr>
            <w:tcW w:w="1008" w:type="dxa"/>
          </w:tcPr>
          <w:p w:rsidR="00197FB7" w:rsidRPr="00E2572B" w:rsidRDefault="00197FB7" w:rsidP="006F6E73">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6F6E73">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6F6E73">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6F6E73">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6F6E73">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6F6E73">
            <w:pPr>
              <w:rPr>
                <w:rFonts w:ascii="Arial Narrow" w:hAnsi="Arial Narrow"/>
                <w:sz w:val="21"/>
                <w:szCs w:val="21"/>
                <w:lang w:val="en-US"/>
              </w:rPr>
            </w:pP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6F6E73">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6F6E73">
            <w:pPr>
              <w:rPr>
                <w:rFonts w:ascii="Arial Narrow" w:hAnsi="Arial Narrow"/>
                <w:sz w:val="21"/>
                <w:szCs w:val="21"/>
                <w:lang w:val="en-US"/>
              </w:rPr>
            </w:pPr>
          </w:p>
        </w:tc>
        <w:tc>
          <w:tcPr>
            <w:tcW w:w="338" w:type="dxa"/>
          </w:tcPr>
          <w:p w:rsidR="00197FB7" w:rsidRPr="00E2572B" w:rsidRDefault="00197FB7" w:rsidP="006F6E73">
            <w:pPr>
              <w:rPr>
                <w:rFonts w:ascii="Arial Narrow" w:hAnsi="Arial Narrow"/>
                <w:sz w:val="21"/>
                <w:szCs w:val="21"/>
                <w:lang w:val="en-US"/>
              </w:rPr>
            </w:pPr>
          </w:p>
        </w:tc>
        <w:tc>
          <w:tcPr>
            <w:tcW w:w="360"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6F6E73">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6F6E73">
            <w:pPr>
              <w:rPr>
                <w:rFonts w:ascii="Arial Narrow" w:hAnsi="Arial Narrow"/>
                <w:sz w:val="21"/>
                <w:szCs w:val="21"/>
                <w:lang w:val="en-US"/>
              </w:rPr>
            </w:pP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6F6E73">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6F6E73">
            <w:pPr>
              <w:rPr>
                <w:rFonts w:ascii="Arial Narrow" w:hAnsi="Arial Narrow"/>
                <w:sz w:val="21"/>
                <w:szCs w:val="21"/>
                <w:lang w:val="en-US"/>
              </w:rPr>
            </w:pP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F6E73">
            <w:pPr>
              <w:rPr>
                <w:rFonts w:ascii="Arial Narrow" w:hAnsi="Arial Narrow"/>
                <w:sz w:val="21"/>
                <w:szCs w:val="21"/>
                <w:lang w:val="en-US"/>
              </w:rPr>
            </w:pP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6F6E73">
            <w:pPr>
              <w:rPr>
                <w:rFonts w:ascii="Arial Narrow" w:hAnsi="Arial Narrow"/>
                <w:sz w:val="21"/>
                <w:szCs w:val="21"/>
                <w:lang w:val="en-US"/>
              </w:rPr>
            </w:pP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F6E73">
            <w:pPr>
              <w:rPr>
                <w:rFonts w:ascii="Arial Narrow" w:hAnsi="Arial Narrow"/>
                <w:sz w:val="21"/>
                <w:szCs w:val="21"/>
                <w:lang w:val="en-US"/>
              </w:rPr>
            </w:pP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6F6E73">
            <w:pPr>
              <w:rPr>
                <w:rFonts w:ascii="Arial Narrow" w:hAnsi="Arial Narrow"/>
                <w:sz w:val="21"/>
                <w:szCs w:val="21"/>
                <w:lang w:val="en-US"/>
              </w:rPr>
            </w:pP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6F6E73">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F6E73">
            <w:pPr>
              <w:rPr>
                <w:rFonts w:ascii="Arial Narrow" w:hAnsi="Arial Narrow"/>
                <w:sz w:val="21"/>
                <w:szCs w:val="21"/>
                <w:lang w:val="en-US"/>
              </w:rPr>
            </w:pP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6F6E73">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6F6E73">
            <w:pPr>
              <w:rPr>
                <w:rFonts w:ascii="Arial Narrow" w:hAnsi="Arial Narrow"/>
                <w:sz w:val="21"/>
                <w:szCs w:val="21"/>
                <w:lang w:val="en-US"/>
              </w:rPr>
            </w:pP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F6E73">
            <w:pPr>
              <w:rPr>
                <w:rFonts w:ascii="Arial Narrow" w:hAnsi="Arial Narrow"/>
                <w:sz w:val="21"/>
                <w:szCs w:val="21"/>
                <w:lang w:val="en-US"/>
              </w:rPr>
            </w:pP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6F6E73">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F6E73">
            <w:pPr>
              <w:rPr>
                <w:rFonts w:ascii="Arial Narrow" w:hAnsi="Arial Narrow"/>
                <w:sz w:val="21"/>
                <w:szCs w:val="21"/>
                <w:lang w:val="en-US"/>
              </w:rPr>
            </w:pP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F6E73">
            <w:pPr>
              <w:rPr>
                <w:rFonts w:ascii="Arial Narrow" w:hAnsi="Arial Narrow"/>
                <w:sz w:val="21"/>
                <w:szCs w:val="21"/>
                <w:lang w:val="en-US"/>
              </w:rPr>
            </w:pP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6F6E73">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F6E73">
            <w:pPr>
              <w:rPr>
                <w:rFonts w:ascii="Arial Narrow" w:hAnsi="Arial Narrow"/>
                <w:sz w:val="21"/>
                <w:szCs w:val="21"/>
                <w:lang w:val="en-US"/>
              </w:rPr>
            </w:pP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6F6E73">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6F6E73">
            <w:pPr>
              <w:rPr>
                <w:rFonts w:ascii="Arial Narrow" w:hAnsi="Arial Narrow"/>
                <w:sz w:val="21"/>
                <w:szCs w:val="21"/>
                <w:lang w:val="en-US"/>
              </w:rPr>
            </w:pPr>
          </w:p>
        </w:tc>
        <w:tc>
          <w:tcPr>
            <w:tcW w:w="338" w:type="dxa"/>
          </w:tcPr>
          <w:p w:rsidR="00197FB7" w:rsidRPr="00E2572B" w:rsidRDefault="00197FB7" w:rsidP="006F6E73">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F6E73">
            <w:pPr>
              <w:rPr>
                <w:rFonts w:ascii="Arial Narrow" w:hAnsi="Arial Narrow"/>
                <w:sz w:val="21"/>
                <w:szCs w:val="21"/>
                <w:lang w:val="en-US"/>
              </w:rPr>
            </w:pPr>
          </w:p>
        </w:tc>
      </w:tr>
      <w:tr w:rsidR="00197FB7" w:rsidRPr="00E2572B" w:rsidTr="006F6E73">
        <w:tc>
          <w:tcPr>
            <w:tcW w:w="1008" w:type="dxa"/>
          </w:tcPr>
          <w:p w:rsidR="00197FB7" w:rsidRPr="00E2572B" w:rsidRDefault="00197FB7" w:rsidP="006F6E73">
            <w:pPr>
              <w:jc w:val="both"/>
              <w:rPr>
                <w:rFonts w:ascii="Arial Narrow" w:hAnsi="Arial Narrow"/>
                <w:sz w:val="21"/>
                <w:szCs w:val="21"/>
                <w:lang w:val="en-US"/>
              </w:rPr>
            </w:pPr>
          </w:p>
        </w:tc>
        <w:tc>
          <w:tcPr>
            <w:tcW w:w="8031" w:type="dxa"/>
          </w:tcPr>
          <w:p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6F6E73">
            <w:pPr>
              <w:jc w:val="both"/>
              <w:rPr>
                <w:rFonts w:ascii="Arial Narrow" w:hAnsi="Arial Narrow"/>
                <w:sz w:val="21"/>
                <w:szCs w:val="21"/>
                <w:lang w:val="en-US"/>
              </w:rPr>
            </w:pPr>
          </w:p>
        </w:tc>
        <w:tc>
          <w:tcPr>
            <w:tcW w:w="338" w:type="dxa"/>
          </w:tcPr>
          <w:p w:rsidR="00197FB7" w:rsidRPr="00E2572B" w:rsidRDefault="00197FB7" w:rsidP="006F6E73">
            <w:pPr>
              <w:jc w:val="both"/>
              <w:rPr>
                <w:rFonts w:ascii="Arial Narrow" w:hAnsi="Arial Narrow"/>
                <w:sz w:val="21"/>
                <w:szCs w:val="21"/>
                <w:lang w:val="en-US"/>
              </w:rPr>
            </w:pPr>
          </w:p>
        </w:tc>
        <w:tc>
          <w:tcPr>
            <w:tcW w:w="360" w:type="dxa"/>
          </w:tcPr>
          <w:p w:rsidR="00197FB7" w:rsidRPr="00E2572B" w:rsidRDefault="00197FB7" w:rsidP="006F6E73">
            <w:pPr>
              <w:jc w:val="both"/>
              <w:rPr>
                <w:rFonts w:ascii="Arial Narrow" w:hAnsi="Arial Narrow"/>
                <w:sz w:val="21"/>
                <w:szCs w:val="21"/>
                <w:lang w:val="en-US"/>
              </w:rPr>
            </w:pP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b/>
      </w:r>
    </w:p>
    <w:p w:rsidR="00197FB7" w:rsidRPr="00E2572B" w:rsidRDefault="00197FB7" w:rsidP="009F66D9">
      <w:pPr>
        <w:rPr>
          <w:rFonts w:ascii="Arial Narrow" w:hAnsi="Arial Narrow"/>
          <w:b/>
          <w:sz w:val="21"/>
          <w:szCs w:val="21"/>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9F66D9">
      <w:pPr>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
    <w:p w:rsidR="00197FB7" w:rsidRPr="00E2572B" w:rsidRDefault="00197FB7" w:rsidP="006F6E73">
      <w:pPr>
        <w:rPr>
          <w:rFonts w:ascii="Arial Narrow" w:hAnsi="Arial Narrow"/>
          <w:b/>
          <w:sz w:val="21"/>
          <w:szCs w:val="21"/>
          <w:lang w:val="en-US"/>
        </w:rPr>
      </w:pPr>
    </w:p>
    <w:p w:rsidR="00197FB7" w:rsidRPr="00E2572B" w:rsidRDefault="00197FB7" w:rsidP="006F6E73">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441671" w:rsidRDefault="00170BCF" w:rsidP="00441671">
      <w:pPr>
        <w:outlineLvl w:val="0"/>
        <w:rPr>
          <w:rFonts w:ascii="Arial Narrow" w:hAnsi="Arial Narrow"/>
          <w:b/>
          <w:lang w:val="en-US"/>
        </w:rPr>
      </w:pPr>
      <w:r>
        <w:rPr>
          <w:rFonts w:ascii="Verdana" w:hAnsi="Verdana"/>
          <w:b/>
          <w:noProof/>
          <w:sz w:val="20"/>
          <w:szCs w:val="20"/>
        </w:rPr>
        <w:lastRenderedPageBreak/>
        <w:drawing>
          <wp:inline distT="0" distB="0" distL="0" distR="0" wp14:anchorId="1EC568C9" wp14:editId="16519B06">
            <wp:extent cx="673100" cy="602051"/>
            <wp:effectExtent l="0" t="0" r="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441671" w:rsidRPr="00441671">
        <w:rPr>
          <w:rFonts w:ascii="Arial Narrow" w:hAnsi="Arial Narrow"/>
          <w:b/>
          <w:noProof/>
          <w:lang w:val="en-US"/>
        </w:rPr>
        <w:t xml:space="preserve"> </w:t>
      </w:r>
      <w:r w:rsidR="00441671">
        <w:rPr>
          <w:rFonts w:ascii="Arial Narrow" w:hAnsi="Arial Narrow"/>
          <w:b/>
          <w:noProof/>
          <w:lang w:val="en-US"/>
        </w:rPr>
        <w:t xml:space="preserve">ESOGU </w:t>
      </w:r>
      <w:r w:rsidR="00441671">
        <w:rPr>
          <w:rFonts w:ascii="Arial Narrow" w:hAnsi="Arial Narrow"/>
          <w:b/>
          <w:lang w:val="en-US"/>
        </w:rPr>
        <w:t>Institute of Educational Sciences-Course Information Form (English)</w:t>
      </w:r>
    </w:p>
    <w:p w:rsidR="00F87654" w:rsidRDefault="00F87654"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7FB7" w:rsidRPr="00E2572B" w:rsidTr="00830FE3">
        <w:tc>
          <w:tcPr>
            <w:tcW w:w="1306"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388"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Fall</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rsidTr="006921A3">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197FB7" w:rsidRPr="00E2572B" w:rsidRDefault="00197FB7" w:rsidP="0084798D">
            <w:pPr>
              <w:outlineLvl w:val="0"/>
              <w:rPr>
                <w:rFonts w:ascii="Arial Narrow" w:hAnsi="Arial Narrow"/>
                <w:sz w:val="21"/>
                <w:szCs w:val="21"/>
                <w:lang w:val="en-US"/>
              </w:rPr>
            </w:pPr>
            <w:r w:rsidRPr="00E2572B">
              <w:rPr>
                <w:rFonts w:ascii="Arial Narrow" w:hAnsi="Arial Narrow"/>
                <w:sz w:val="21"/>
                <w:szCs w:val="21"/>
                <w:lang w:val="en-US"/>
              </w:rPr>
              <w:t>5418010</w:t>
            </w:r>
            <w:r w:rsidR="0084798D">
              <w:rPr>
                <w:rFonts w:ascii="Arial Narrow" w:hAnsi="Arial Narrow"/>
                <w:sz w:val="21"/>
                <w:szCs w:val="21"/>
                <w:lang w:val="en-US"/>
              </w:rPr>
              <w:t>20</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197FB7" w:rsidRPr="00E2572B" w:rsidRDefault="00197FB7" w:rsidP="00951691">
            <w:pPr>
              <w:rPr>
                <w:rFonts w:ascii="Arial Narrow" w:hAnsi="Arial Narrow"/>
                <w:b/>
                <w:sz w:val="21"/>
                <w:szCs w:val="21"/>
                <w:lang w:val="en-US"/>
              </w:rPr>
            </w:pPr>
            <w:r w:rsidRPr="00E2572B">
              <w:rPr>
                <w:rFonts w:ascii="Arial Narrow" w:hAnsi="Arial Narrow"/>
                <w:sz w:val="21"/>
                <w:szCs w:val="21"/>
                <w:lang w:val="en-US"/>
              </w:rPr>
              <w:t>Rethinking Higher Education Curriculum</w:t>
            </w:r>
            <w:r w:rsidRPr="00E2572B">
              <w:rPr>
                <w:rFonts w:ascii="Arial Narrow" w:hAnsi="Arial Narrow"/>
                <w:b/>
                <w:sz w:val="21"/>
                <w:szCs w:val="21"/>
                <w:lang w:val="en-US"/>
              </w:rPr>
              <w:t xml:space="preserve"> </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9"/>
        <w:gridCol w:w="564"/>
        <w:gridCol w:w="330"/>
        <w:gridCol w:w="895"/>
        <w:gridCol w:w="204"/>
        <w:gridCol w:w="421"/>
        <w:gridCol w:w="655"/>
        <w:gridCol w:w="851"/>
        <w:gridCol w:w="665"/>
        <w:gridCol w:w="606"/>
        <w:gridCol w:w="2267"/>
        <w:gridCol w:w="1418"/>
      </w:tblGrid>
      <w:tr w:rsidR="00197FB7" w:rsidRPr="00E2572B" w:rsidTr="00924D1B">
        <w:trPr>
          <w:trHeight w:val="20"/>
        </w:trPr>
        <w:tc>
          <w:tcPr>
            <w:tcW w:w="638"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508"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54"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4D5EAB">
        <w:trPr>
          <w:trHeight w:val="20"/>
        </w:trPr>
        <w:tc>
          <w:tcPr>
            <w:tcW w:w="638"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39"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0"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29" w:type="pct"/>
            <w:gridSpan w:val="2"/>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8"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7"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12"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97"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4D5EAB">
        <w:trPr>
          <w:trHeight w:val="20"/>
        </w:trPr>
        <w:tc>
          <w:tcPr>
            <w:tcW w:w="638"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w:t>
            </w:r>
          </w:p>
        </w:tc>
        <w:tc>
          <w:tcPr>
            <w:tcW w:w="439"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40"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529" w:type="pct"/>
            <w:gridSpan w:val="2"/>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18"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27"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412"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COMPULSORY ( ) ELECTIVE (X)  </w:t>
            </w:r>
          </w:p>
        </w:tc>
        <w:tc>
          <w:tcPr>
            <w:tcW w:w="697"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924D1B">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rsidTr="00924D1B">
        <w:tblPrEx>
          <w:tblBorders>
            <w:insideH w:val="single" w:sz="6" w:space="0" w:color="auto"/>
            <w:insideV w:val="single" w:sz="6" w:space="0" w:color="auto"/>
          </w:tblBorders>
        </w:tblPrEx>
        <w:trPr>
          <w:trHeight w:val="20"/>
        </w:trPr>
        <w:tc>
          <w:tcPr>
            <w:tcW w:w="915"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09"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479"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97"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924D1B">
        <w:tblPrEx>
          <w:tblBorders>
            <w:insideH w:val="single" w:sz="6" w:space="0" w:color="auto"/>
            <w:insideV w:val="single" w:sz="6" w:space="0" w:color="auto"/>
          </w:tblBorders>
        </w:tblPrEx>
        <w:trPr>
          <w:trHeight w:val="20"/>
        </w:trPr>
        <w:tc>
          <w:tcPr>
            <w:tcW w:w="915" w:type="pct"/>
            <w:gridSpan w:val="2"/>
            <w:tcBorders>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p>
        </w:tc>
        <w:tc>
          <w:tcPr>
            <w:tcW w:w="909" w:type="pct"/>
            <w:gridSpan w:val="4"/>
            <w:tcBorders>
              <w:left w:val="single" w:sz="4" w:space="0" w:color="auto"/>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75</w:t>
            </w:r>
          </w:p>
        </w:tc>
        <w:tc>
          <w:tcPr>
            <w:tcW w:w="2479" w:type="pct"/>
            <w:gridSpan w:val="5"/>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p>
        </w:tc>
        <w:tc>
          <w:tcPr>
            <w:tcW w:w="697" w:type="pct"/>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924D1B">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4D5EAB">
        <w:trPr>
          <w:trHeight w:val="20"/>
        </w:trPr>
        <w:tc>
          <w:tcPr>
            <w:tcW w:w="1517" w:type="pct"/>
            <w:gridSpan w:val="4"/>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672" w:type="pct"/>
            <w:gridSpan w:val="6"/>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14"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97"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4D5EAB">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72" w:type="pct"/>
            <w:gridSpan w:val="6"/>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14"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97"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4D5EAB">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72"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114"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97"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D5EAB">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72"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114"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97"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D5EAB">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72" w:type="pct"/>
            <w:gridSpan w:val="6"/>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14"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97"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4D5EAB">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72" w:type="pct"/>
            <w:gridSpan w:val="6"/>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114"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97" w:type="pct"/>
            <w:tcBorders>
              <w:top w:val="single" w:sz="8"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D5EAB">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672" w:type="pct"/>
            <w:gridSpan w:val="6"/>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14"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97"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D5EAB">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672" w:type="pct"/>
            <w:gridSpan w:val="6"/>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14"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97"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4D5EAB">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483" w:type="pct"/>
            <w:gridSpan w:val="8"/>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4D5EAB">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In this course, as an _</w:t>
            </w:r>
            <w:proofErr w:type="spellStart"/>
            <w:r w:rsidRPr="00E2572B">
              <w:rPr>
                <w:rFonts w:ascii="Arial Narrow" w:hAnsi="Arial Narrow"/>
                <w:sz w:val="21"/>
                <w:szCs w:val="21"/>
                <w:lang w:val="en-US"/>
              </w:rPr>
              <w:t>sist_ent</w:t>
            </w:r>
            <w:proofErr w:type="spellEnd"/>
            <w:r w:rsidRPr="00E2572B">
              <w:rPr>
                <w:rFonts w:ascii="Arial Narrow" w:hAnsi="Arial Narrow"/>
                <w:sz w:val="21"/>
                <w:szCs w:val="21"/>
                <w:lang w:val="en-US"/>
              </w:rPr>
              <w:t xml:space="preserve">___ structure, higher education will be examined in the concept of </w:t>
            </w:r>
            <w:proofErr w:type="spellStart"/>
            <w:r w:rsidRPr="00E2572B">
              <w:rPr>
                <w:rFonts w:ascii="Arial Narrow" w:hAnsi="Arial Narrow"/>
                <w:sz w:val="21"/>
                <w:szCs w:val="21"/>
                <w:lang w:val="en-US"/>
              </w:rPr>
              <w:t>onthology</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ephistemology</w:t>
            </w:r>
            <w:proofErr w:type="spellEnd"/>
            <w:r w:rsidRPr="00E2572B">
              <w:rPr>
                <w:rFonts w:ascii="Arial Narrow" w:hAnsi="Arial Narrow"/>
                <w:sz w:val="21"/>
                <w:szCs w:val="21"/>
                <w:lang w:val="en-US"/>
              </w:rPr>
              <w:t xml:space="preserve"> and methodology. A variety of _</w:t>
            </w:r>
            <w:proofErr w:type="spellStart"/>
            <w:r w:rsidRPr="00E2572B">
              <w:rPr>
                <w:rFonts w:ascii="Arial Narrow" w:hAnsi="Arial Narrow"/>
                <w:sz w:val="21"/>
                <w:szCs w:val="21"/>
                <w:lang w:val="en-US"/>
              </w:rPr>
              <w:t>sist_ent</w:t>
            </w:r>
            <w:proofErr w:type="spellEnd"/>
            <w:r w:rsidRPr="00E2572B">
              <w:rPr>
                <w:rFonts w:ascii="Arial Narrow" w:hAnsi="Arial Narrow"/>
                <w:sz w:val="21"/>
                <w:szCs w:val="21"/>
                <w:lang w:val="en-US"/>
              </w:rPr>
              <w:t>__ will be made such as the status of higher education institutions within the society, the status of human within higher education, the dilemma of option and success at higher education _</w:t>
            </w:r>
            <w:proofErr w:type="spellStart"/>
            <w:r w:rsidRPr="00E2572B">
              <w:rPr>
                <w:rFonts w:ascii="Arial Narrow" w:hAnsi="Arial Narrow"/>
                <w:sz w:val="21"/>
                <w:szCs w:val="21"/>
                <w:lang w:val="en-US"/>
              </w:rPr>
              <w:t>sist_ent</w:t>
            </w:r>
            <w:proofErr w:type="spellEnd"/>
            <w:r w:rsidRPr="00E2572B">
              <w:rPr>
                <w:rFonts w:ascii="Arial Narrow" w:hAnsi="Arial Narrow"/>
                <w:sz w:val="21"/>
                <w:szCs w:val="21"/>
                <w:lang w:val="en-US"/>
              </w:rPr>
              <w:t>_ from individual’s point of view, possibility of a hierarchy for the discourse and finally the need of a holistic perspective for any academic production. Rethinking of higher education, determining the principles and _</w:t>
            </w:r>
            <w:proofErr w:type="spellStart"/>
            <w:r w:rsidRPr="00E2572B">
              <w:rPr>
                <w:rFonts w:ascii="Arial Narrow" w:hAnsi="Arial Narrow"/>
                <w:sz w:val="21"/>
                <w:szCs w:val="21"/>
                <w:lang w:val="en-US"/>
              </w:rPr>
              <w:t>sist_ent</w:t>
            </w:r>
            <w:proofErr w:type="spellEnd"/>
            <w:r w:rsidRPr="00E2572B">
              <w:rPr>
                <w:rFonts w:ascii="Arial Narrow" w:hAnsi="Arial Narrow"/>
                <w:sz w:val="21"/>
                <w:szCs w:val="21"/>
                <w:lang w:val="en-US"/>
              </w:rPr>
              <w:t>_ it is going to be constructed upon this base.</w:t>
            </w:r>
          </w:p>
        </w:tc>
      </w:tr>
      <w:tr w:rsidR="00197FB7" w:rsidRPr="00E2572B" w:rsidTr="004D5EAB">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The aim of this course is to help the students for improving a </w:t>
            </w:r>
            <w:proofErr w:type="spellStart"/>
            <w:r w:rsidRPr="00E2572B">
              <w:rPr>
                <w:rFonts w:ascii="Arial Narrow" w:hAnsi="Arial Narrow"/>
                <w:sz w:val="21"/>
                <w:szCs w:val="21"/>
                <w:lang w:val="en-US"/>
              </w:rPr>
              <w:t>perpective</w:t>
            </w:r>
            <w:proofErr w:type="spellEnd"/>
            <w:r w:rsidRPr="00E2572B">
              <w:rPr>
                <w:rFonts w:ascii="Arial Narrow" w:hAnsi="Arial Narrow"/>
                <w:sz w:val="21"/>
                <w:szCs w:val="21"/>
                <w:lang w:val="en-US"/>
              </w:rPr>
              <w:t xml:space="preserve"> on the current situation of higher education and having an idea of reconstructing it with an _</w:t>
            </w:r>
            <w:proofErr w:type="spellStart"/>
            <w:r w:rsidRPr="00E2572B">
              <w:rPr>
                <w:rFonts w:ascii="Arial Narrow" w:hAnsi="Arial Narrow"/>
                <w:sz w:val="21"/>
                <w:szCs w:val="21"/>
                <w:lang w:val="en-US"/>
              </w:rPr>
              <w:t>sist_en</w:t>
            </w:r>
            <w:proofErr w:type="spellEnd"/>
            <w:r w:rsidRPr="00E2572B">
              <w:rPr>
                <w:rFonts w:ascii="Arial Narrow" w:hAnsi="Arial Narrow"/>
                <w:sz w:val="21"/>
                <w:szCs w:val="21"/>
                <w:lang w:val="en-US"/>
              </w:rPr>
              <w:t xml:space="preserve"> process. </w:t>
            </w:r>
          </w:p>
        </w:tc>
      </w:tr>
      <w:tr w:rsidR="00197FB7" w:rsidRPr="00E2572B" w:rsidTr="004D5EAB">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83" w:type="pct"/>
            <w:gridSpan w:val="8"/>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4D5EAB">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924D1B">
            <w:pPr>
              <w:pStyle w:val="ListParagraph1"/>
              <w:numPr>
                <w:ilvl w:val="0"/>
                <w:numId w:val="20"/>
              </w:numPr>
              <w:rPr>
                <w:rFonts w:ascii="Arial Narrow" w:hAnsi="Arial Narrow"/>
                <w:sz w:val="21"/>
                <w:szCs w:val="21"/>
                <w:lang w:val="en-US"/>
              </w:rPr>
            </w:pPr>
            <w:r w:rsidRPr="00E2572B">
              <w:rPr>
                <w:rFonts w:ascii="Arial Narrow" w:hAnsi="Arial Narrow"/>
                <w:sz w:val="21"/>
                <w:szCs w:val="21"/>
                <w:lang w:val="en-US"/>
              </w:rPr>
              <w:t xml:space="preserve">Provide an ability of analyzing an issue on the base of </w:t>
            </w:r>
            <w:proofErr w:type="spellStart"/>
            <w:r w:rsidRPr="00E2572B">
              <w:rPr>
                <w:rFonts w:ascii="Arial Narrow" w:hAnsi="Arial Narrow"/>
                <w:sz w:val="21"/>
                <w:szCs w:val="21"/>
                <w:lang w:val="en-US"/>
              </w:rPr>
              <w:t>onthology</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episthemology</w:t>
            </w:r>
            <w:proofErr w:type="spellEnd"/>
            <w:r w:rsidRPr="00E2572B">
              <w:rPr>
                <w:rFonts w:ascii="Arial Narrow" w:hAnsi="Arial Narrow"/>
                <w:sz w:val="21"/>
                <w:szCs w:val="21"/>
                <w:lang w:val="en-US"/>
              </w:rPr>
              <w:t xml:space="preserve"> and methodology.</w:t>
            </w:r>
          </w:p>
          <w:p w:rsidR="00197FB7" w:rsidRPr="00E2572B" w:rsidRDefault="00197FB7" w:rsidP="00924D1B">
            <w:pPr>
              <w:pStyle w:val="ListParagraph1"/>
              <w:numPr>
                <w:ilvl w:val="0"/>
                <w:numId w:val="20"/>
              </w:numPr>
              <w:rPr>
                <w:rFonts w:ascii="Arial Narrow" w:hAnsi="Arial Narrow"/>
                <w:sz w:val="21"/>
                <w:szCs w:val="21"/>
                <w:lang w:val="en-US"/>
              </w:rPr>
            </w:pPr>
            <w:r w:rsidRPr="00E2572B">
              <w:rPr>
                <w:rFonts w:ascii="Arial Narrow" w:hAnsi="Arial Narrow"/>
                <w:sz w:val="21"/>
                <w:szCs w:val="21"/>
                <w:lang w:val="en-US"/>
              </w:rPr>
              <w:t>Have sufficient knowledge about current structure of higher education institutions.</w:t>
            </w:r>
          </w:p>
          <w:p w:rsidR="00197FB7" w:rsidRPr="00E2572B" w:rsidRDefault="00197FB7" w:rsidP="00924D1B">
            <w:pPr>
              <w:pStyle w:val="ListParagraph1"/>
              <w:numPr>
                <w:ilvl w:val="0"/>
                <w:numId w:val="20"/>
              </w:numPr>
              <w:rPr>
                <w:rFonts w:ascii="Arial Narrow" w:hAnsi="Arial Narrow"/>
                <w:sz w:val="21"/>
                <w:szCs w:val="21"/>
                <w:lang w:val="en-US"/>
              </w:rPr>
            </w:pPr>
            <w:r w:rsidRPr="00E2572B">
              <w:rPr>
                <w:rFonts w:ascii="Arial Narrow" w:hAnsi="Arial Narrow"/>
                <w:sz w:val="21"/>
                <w:szCs w:val="21"/>
                <w:lang w:val="en-US"/>
              </w:rPr>
              <w:t xml:space="preserve">Have critical thinking ability in advanced level. </w:t>
            </w:r>
          </w:p>
          <w:p w:rsidR="00197FB7" w:rsidRPr="00E2572B" w:rsidRDefault="00197FB7" w:rsidP="00924D1B">
            <w:pPr>
              <w:pStyle w:val="ListParagraph1"/>
              <w:numPr>
                <w:ilvl w:val="0"/>
                <w:numId w:val="20"/>
              </w:numPr>
              <w:rPr>
                <w:rFonts w:ascii="Arial Narrow" w:hAnsi="Arial Narrow"/>
                <w:sz w:val="21"/>
                <w:szCs w:val="21"/>
                <w:lang w:val="en-US"/>
              </w:rPr>
            </w:pPr>
            <w:r w:rsidRPr="00E2572B">
              <w:rPr>
                <w:rFonts w:ascii="Arial Narrow" w:hAnsi="Arial Narrow"/>
                <w:sz w:val="21"/>
                <w:szCs w:val="21"/>
                <w:lang w:val="en-US"/>
              </w:rPr>
              <w:t xml:space="preserve">Improve a perspective on higher education. </w:t>
            </w:r>
          </w:p>
        </w:tc>
      </w:tr>
      <w:tr w:rsidR="00197FB7" w:rsidRPr="00E2572B" w:rsidTr="004D5EAB">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sv-SE"/>
              </w:rPr>
            </w:pPr>
            <w:proofErr w:type="spellStart"/>
            <w:r w:rsidRPr="00E2572B">
              <w:rPr>
                <w:rFonts w:ascii="Arial Narrow" w:hAnsi="Arial Narrow"/>
                <w:sz w:val="21"/>
                <w:szCs w:val="21"/>
                <w:lang w:val="en-US"/>
              </w:rPr>
              <w:t>Sönmez</w:t>
            </w:r>
            <w:proofErr w:type="spellEnd"/>
            <w:r w:rsidRPr="00E2572B">
              <w:rPr>
                <w:rFonts w:ascii="Arial Narrow" w:hAnsi="Arial Narrow"/>
                <w:sz w:val="21"/>
                <w:szCs w:val="21"/>
                <w:lang w:val="en-US"/>
              </w:rPr>
              <w:t xml:space="preserve">, V. (2008). </w:t>
            </w:r>
            <w:proofErr w:type="spellStart"/>
            <w:r w:rsidRPr="00E2572B">
              <w:rPr>
                <w:rFonts w:ascii="Arial Narrow" w:hAnsi="Arial Narrow"/>
                <w:i/>
                <w:sz w:val="21"/>
                <w:szCs w:val="21"/>
                <w:lang w:val="en-US"/>
              </w:rPr>
              <w:t>Gelecekteki</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Olası</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Eğitim</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Sistemleri</w:t>
            </w:r>
            <w:proofErr w:type="spellEnd"/>
            <w:r w:rsidRPr="00E2572B">
              <w:rPr>
                <w:rFonts w:ascii="Arial Narrow" w:hAnsi="Arial Narrow"/>
                <w:i/>
                <w:sz w:val="21"/>
                <w:szCs w:val="21"/>
                <w:lang w:val="en-US"/>
              </w:rPr>
              <w:t xml:space="preserve">. </w:t>
            </w:r>
            <w:r w:rsidRPr="00E2572B">
              <w:rPr>
                <w:rFonts w:ascii="Arial Narrow" w:hAnsi="Arial Narrow"/>
                <w:sz w:val="21"/>
                <w:szCs w:val="21"/>
                <w:lang w:val="sv-SE"/>
              </w:rPr>
              <w:t xml:space="preserve">Ankara: Anı Yayıncılık.   </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 xml:space="preserve">Korkut, H. (2001). </w:t>
            </w:r>
            <w:r w:rsidRPr="00E2572B">
              <w:rPr>
                <w:rFonts w:ascii="Arial Narrow" w:hAnsi="Arial Narrow"/>
                <w:i/>
                <w:sz w:val="21"/>
                <w:szCs w:val="21"/>
                <w:lang w:val="sv-SE"/>
              </w:rPr>
              <w:t xml:space="preserve">Sorgulanan Yüksek Öğretim. </w:t>
            </w:r>
            <w:r w:rsidRPr="00E2572B">
              <w:rPr>
                <w:rFonts w:ascii="Arial Narrow" w:hAnsi="Arial Narrow"/>
                <w:sz w:val="21"/>
                <w:szCs w:val="21"/>
                <w:lang w:val="sv-SE"/>
              </w:rPr>
              <w:t xml:space="preserve">Ankara: Anı Yayıncılık. </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 xml:space="preserve">Özden, Y. (2010). </w:t>
            </w:r>
            <w:r w:rsidRPr="00E2572B">
              <w:rPr>
                <w:rFonts w:ascii="Arial Narrow" w:hAnsi="Arial Narrow"/>
                <w:i/>
                <w:sz w:val="21"/>
                <w:szCs w:val="21"/>
                <w:lang w:val="sv-SE"/>
              </w:rPr>
              <w:t xml:space="preserve">Eğitimde Yeni Değerler. </w:t>
            </w:r>
            <w:r w:rsidRPr="00E2572B">
              <w:rPr>
                <w:rFonts w:ascii="Arial Narrow" w:hAnsi="Arial Narrow"/>
                <w:sz w:val="21"/>
                <w:szCs w:val="21"/>
                <w:lang w:val="sv-SE"/>
              </w:rPr>
              <w:t>Ankara: Pegem A Yayıncılık.</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 xml:space="preserve">Kızılçelik, S. (   ). </w:t>
            </w:r>
            <w:r w:rsidRPr="00E2572B">
              <w:rPr>
                <w:rFonts w:ascii="Arial Narrow" w:hAnsi="Arial Narrow"/>
                <w:i/>
                <w:sz w:val="21"/>
                <w:szCs w:val="21"/>
                <w:lang w:val="sv-SE"/>
              </w:rPr>
              <w:t xml:space="preserve">Sosyal Bilimleri Yeniden Yapılandırmak. </w:t>
            </w:r>
            <w:r w:rsidRPr="00E2572B">
              <w:rPr>
                <w:rFonts w:ascii="Arial Narrow" w:hAnsi="Arial Narrow"/>
                <w:sz w:val="21"/>
                <w:szCs w:val="21"/>
                <w:lang w:val="sv-SE"/>
              </w:rPr>
              <w:t>Ankara: Anı Yayıncılık.</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 xml:space="preserve">Rosovsky, H. (2011). </w:t>
            </w:r>
            <w:r w:rsidRPr="00E2572B">
              <w:rPr>
                <w:rFonts w:ascii="Arial Narrow" w:hAnsi="Arial Narrow"/>
                <w:i/>
                <w:sz w:val="21"/>
                <w:szCs w:val="21"/>
                <w:lang w:val="sv-SE"/>
              </w:rPr>
              <w:t xml:space="preserve">Üniversite (Bir Dekan Anlatıyor). </w:t>
            </w:r>
            <w:r w:rsidRPr="00E2572B">
              <w:rPr>
                <w:rFonts w:ascii="Arial Narrow" w:hAnsi="Arial Narrow"/>
                <w:sz w:val="21"/>
                <w:szCs w:val="21"/>
                <w:lang w:val="sv-SE"/>
              </w:rPr>
              <w:t>Ankara: Tübitak Yayınları</w:t>
            </w:r>
          </w:p>
          <w:p w:rsidR="00197FB7" w:rsidRPr="00E2572B" w:rsidRDefault="00197FB7" w:rsidP="00951691">
            <w:pPr>
              <w:rPr>
                <w:rFonts w:ascii="Arial Narrow" w:hAnsi="Arial Narrow"/>
                <w:sz w:val="21"/>
                <w:szCs w:val="21"/>
                <w:lang w:val="sv-SE"/>
              </w:rPr>
            </w:pPr>
            <w:r w:rsidRPr="00E2572B">
              <w:rPr>
                <w:rFonts w:ascii="Arial Narrow" w:hAnsi="Arial Narrow"/>
                <w:sz w:val="21"/>
                <w:szCs w:val="21"/>
                <w:lang w:val="sv-SE"/>
              </w:rPr>
              <w:t xml:space="preserve">Apple, M.W. (2006). </w:t>
            </w:r>
            <w:r w:rsidRPr="00E2572B">
              <w:rPr>
                <w:rFonts w:ascii="Arial Narrow" w:hAnsi="Arial Narrow"/>
                <w:i/>
                <w:sz w:val="21"/>
                <w:szCs w:val="21"/>
                <w:lang w:val="sv-SE"/>
              </w:rPr>
              <w:t xml:space="preserve">Eğitim ve İktidar (Çev. Ergin Bulut). </w:t>
            </w:r>
            <w:r w:rsidRPr="00E2572B">
              <w:rPr>
                <w:rFonts w:ascii="Arial Narrow" w:hAnsi="Arial Narrow"/>
                <w:sz w:val="21"/>
                <w:szCs w:val="21"/>
                <w:lang w:val="sv-SE"/>
              </w:rPr>
              <w:t>İstanbul: Kalkedon Yayınları.</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sv-SE"/>
              </w:rPr>
              <w:t xml:space="preserve">Salmi, J. (2010). </w:t>
            </w:r>
            <w:r w:rsidRPr="00E2572B">
              <w:rPr>
                <w:rFonts w:ascii="Arial Narrow" w:hAnsi="Arial Narrow"/>
                <w:i/>
                <w:sz w:val="21"/>
                <w:szCs w:val="21"/>
                <w:lang w:val="sv-SE"/>
              </w:rPr>
              <w:t xml:space="preserve">Dünya Çapında Üniversiteler Kurmanın Zorluğu (Çev. </w:t>
            </w:r>
            <w:proofErr w:type="spellStart"/>
            <w:r w:rsidRPr="00E2572B">
              <w:rPr>
                <w:rFonts w:ascii="Arial Narrow" w:hAnsi="Arial Narrow"/>
                <w:i/>
                <w:sz w:val="21"/>
                <w:szCs w:val="21"/>
                <w:lang w:val="en-US"/>
              </w:rPr>
              <w:t>Kadri</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Yamaç</w:t>
            </w:r>
            <w:proofErr w:type="spellEnd"/>
            <w:r w:rsidRPr="00E2572B">
              <w:rPr>
                <w:rFonts w:ascii="Arial Narrow" w:hAnsi="Arial Narrow"/>
                <w:i/>
                <w:sz w:val="21"/>
                <w:szCs w:val="21"/>
                <w:lang w:val="en-US"/>
              </w:rPr>
              <w:t xml:space="preserve">). </w:t>
            </w:r>
            <w:r w:rsidRPr="00E2572B">
              <w:rPr>
                <w:rFonts w:ascii="Arial Narrow" w:hAnsi="Arial Narrow"/>
                <w:sz w:val="21"/>
                <w:szCs w:val="21"/>
                <w:lang w:val="en-US"/>
              </w:rPr>
              <w:t xml:space="preserve">Ankara: </w:t>
            </w:r>
            <w:proofErr w:type="spellStart"/>
            <w:r w:rsidRPr="00E2572B">
              <w:rPr>
                <w:rFonts w:ascii="Arial Narrow" w:hAnsi="Arial Narrow"/>
                <w:sz w:val="21"/>
                <w:szCs w:val="21"/>
                <w:lang w:val="en-US"/>
              </w:rPr>
              <w:t>Eflatun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Yayınevi</w:t>
            </w:r>
            <w:proofErr w:type="spellEnd"/>
            <w:r w:rsidRPr="00E2572B">
              <w:rPr>
                <w:rFonts w:ascii="Arial Narrow" w:hAnsi="Arial Narrow"/>
                <w:sz w:val="21"/>
                <w:szCs w:val="21"/>
                <w:lang w:val="en-US"/>
              </w:rPr>
              <w:t>.</w:t>
            </w:r>
          </w:p>
        </w:tc>
      </w:tr>
      <w:tr w:rsidR="00197FB7" w:rsidRPr="00E2572B" w:rsidTr="004D5EAB">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proofErr w:type="spellStart"/>
            <w:r w:rsidRPr="00E2572B">
              <w:rPr>
                <w:rFonts w:ascii="Arial Narrow" w:hAnsi="Arial Narrow"/>
                <w:sz w:val="21"/>
                <w:szCs w:val="21"/>
                <w:lang w:val="en-US"/>
              </w:rPr>
              <w:t>Yamaç</w:t>
            </w:r>
            <w:proofErr w:type="spellEnd"/>
            <w:r w:rsidRPr="00E2572B">
              <w:rPr>
                <w:rFonts w:ascii="Arial Narrow" w:hAnsi="Arial Narrow"/>
                <w:sz w:val="21"/>
                <w:szCs w:val="21"/>
                <w:lang w:val="en-US"/>
              </w:rPr>
              <w:t xml:space="preserve">, K. (2009). </w:t>
            </w:r>
            <w:proofErr w:type="spellStart"/>
            <w:r w:rsidRPr="00E2572B">
              <w:rPr>
                <w:rFonts w:ascii="Arial Narrow" w:hAnsi="Arial Narrow"/>
                <w:i/>
                <w:sz w:val="21"/>
                <w:szCs w:val="21"/>
                <w:lang w:val="en-US"/>
              </w:rPr>
              <w:t>Bilgi</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Toplumu</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ve</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Üniversiteler</w:t>
            </w:r>
            <w:proofErr w:type="spellEnd"/>
            <w:r w:rsidRPr="00E2572B">
              <w:rPr>
                <w:rFonts w:ascii="Arial Narrow" w:hAnsi="Arial Narrow"/>
                <w:i/>
                <w:sz w:val="21"/>
                <w:szCs w:val="21"/>
                <w:lang w:val="en-US"/>
              </w:rPr>
              <w:t xml:space="preserve">. </w:t>
            </w:r>
            <w:r w:rsidRPr="00E2572B">
              <w:rPr>
                <w:rFonts w:ascii="Arial Narrow" w:hAnsi="Arial Narrow"/>
                <w:sz w:val="21"/>
                <w:szCs w:val="21"/>
                <w:lang w:val="en-US"/>
              </w:rPr>
              <w:t xml:space="preserve">Ankara: </w:t>
            </w:r>
            <w:proofErr w:type="spellStart"/>
            <w:r w:rsidRPr="00E2572B">
              <w:rPr>
                <w:rFonts w:ascii="Arial Narrow" w:hAnsi="Arial Narrow"/>
                <w:sz w:val="21"/>
                <w:szCs w:val="21"/>
                <w:lang w:val="en-US"/>
              </w:rPr>
              <w:t>Eflatun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Yayınevi</w:t>
            </w:r>
            <w:proofErr w:type="spellEnd"/>
            <w:r w:rsidRPr="00E2572B">
              <w:rPr>
                <w:rFonts w:ascii="Arial Narrow" w:hAnsi="Arial Narrow"/>
                <w:sz w:val="21"/>
                <w:szCs w:val="21"/>
                <w:lang w:val="en-US"/>
              </w:rPr>
              <w:t>.</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Foster, W. (1986). </w:t>
            </w:r>
            <w:r w:rsidRPr="00E2572B">
              <w:rPr>
                <w:rFonts w:ascii="Arial Narrow" w:hAnsi="Arial Narrow"/>
                <w:i/>
                <w:sz w:val="21"/>
                <w:szCs w:val="21"/>
                <w:lang w:val="en-US"/>
              </w:rPr>
              <w:t xml:space="preserve">Paradigms and Promises (New Approaches to Educational Administration). </w:t>
            </w:r>
            <w:r w:rsidRPr="00E2572B">
              <w:rPr>
                <w:rFonts w:ascii="Arial Narrow" w:hAnsi="Arial Narrow"/>
                <w:sz w:val="21"/>
                <w:szCs w:val="21"/>
                <w:lang w:val="en-US"/>
              </w:rPr>
              <w:t>New York: Prometheus Books.</w:t>
            </w:r>
          </w:p>
          <w:p w:rsidR="00197FB7" w:rsidRPr="00E2572B" w:rsidRDefault="00197FB7" w:rsidP="00951691">
            <w:pPr>
              <w:rPr>
                <w:rFonts w:ascii="Arial Narrow" w:hAnsi="Arial Narrow"/>
                <w:sz w:val="21"/>
                <w:szCs w:val="21"/>
                <w:lang w:val="en-US"/>
              </w:rPr>
            </w:pPr>
            <w:proofErr w:type="spellStart"/>
            <w:r w:rsidRPr="00E2572B">
              <w:rPr>
                <w:rFonts w:ascii="Arial Narrow" w:hAnsi="Arial Narrow"/>
                <w:sz w:val="21"/>
                <w:szCs w:val="21"/>
                <w:lang w:val="en-US"/>
              </w:rPr>
              <w:t>Balderston</w:t>
            </w:r>
            <w:proofErr w:type="spellEnd"/>
            <w:r w:rsidRPr="00E2572B">
              <w:rPr>
                <w:rFonts w:ascii="Arial Narrow" w:hAnsi="Arial Narrow"/>
                <w:sz w:val="21"/>
                <w:szCs w:val="21"/>
                <w:lang w:val="en-US"/>
              </w:rPr>
              <w:t xml:space="preserve">, F.E. (1995). </w:t>
            </w:r>
            <w:r w:rsidRPr="00E2572B">
              <w:rPr>
                <w:rFonts w:ascii="Arial Narrow" w:hAnsi="Arial Narrow"/>
                <w:i/>
                <w:sz w:val="21"/>
                <w:szCs w:val="21"/>
                <w:lang w:val="en-US"/>
              </w:rPr>
              <w:t xml:space="preserve">Managing Today’s University. </w:t>
            </w:r>
            <w:r w:rsidRPr="00E2572B">
              <w:rPr>
                <w:rFonts w:ascii="Arial Narrow" w:hAnsi="Arial Narrow"/>
                <w:sz w:val="21"/>
                <w:szCs w:val="21"/>
                <w:lang w:val="en-US"/>
              </w:rPr>
              <w:t xml:space="preserve">San </w:t>
            </w:r>
            <w:proofErr w:type="spellStart"/>
            <w:r w:rsidRPr="00E2572B">
              <w:rPr>
                <w:rFonts w:ascii="Arial Narrow" w:hAnsi="Arial Narrow"/>
                <w:sz w:val="21"/>
                <w:szCs w:val="21"/>
                <w:lang w:val="en-US"/>
              </w:rPr>
              <w:t>Fransisco</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Jossey</w:t>
            </w:r>
            <w:proofErr w:type="spellEnd"/>
            <w:r w:rsidRPr="00E2572B">
              <w:rPr>
                <w:rFonts w:ascii="Arial Narrow" w:hAnsi="Arial Narrow"/>
                <w:sz w:val="21"/>
                <w:szCs w:val="21"/>
                <w:lang w:val="en-US"/>
              </w:rPr>
              <w:t>-Bass Publishers.</w:t>
            </w:r>
          </w:p>
        </w:tc>
      </w:tr>
      <w:tr w:rsidR="00197FB7" w:rsidRPr="00E2572B" w:rsidTr="004D5EAB">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 xml:space="preserve">TOOLS AND EQUIPMENTS </w:t>
            </w:r>
            <w:r w:rsidRPr="00E2572B">
              <w:rPr>
                <w:rFonts w:ascii="Arial Narrow" w:hAnsi="Arial Narrow"/>
                <w:b/>
                <w:sz w:val="21"/>
                <w:szCs w:val="21"/>
                <w:lang w:val="en-US"/>
              </w:rPr>
              <w:lastRenderedPageBreak/>
              <w:t>REQUIRED</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lastRenderedPageBreak/>
              <w:t xml:space="preserve">Computer </w:t>
            </w:r>
          </w:p>
        </w:tc>
      </w:tr>
    </w:tbl>
    <w:p w:rsidR="004D5EAB" w:rsidRPr="00E2572B" w:rsidRDefault="004D5EAB" w:rsidP="004D5EAB">
      <w:pPr>
        <w:rPr>
          <w:rFonts w:ascii="Arial Narrow" w:hAnsi="Arial Narrow"/>
          <w:b/>
          <w:sz w:val="21"/>
          <w:szCs w:val="21"/>
          <w:lang w:val="en-US"/>
        </w:rPr>
      </w:pPr>
    </w:p>
    <w:p w:rsidR="00197FB7" w:rsidRPr="00E2572B" w:rsidRDefault="00197FB7"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2"/>
        <w:gridCol w:w="9013"/>
      </w:tblGrid>
      <w:tr w:rsidR="00197FB7" w:rsidRPr="00E2572B" w:rsidTr="00924D1B">
        <w:trPr>
          <w:trHeight w:val="20"/>
        </w:trPr>
        <w:tc>
          <w:tcPr>
            <w:tcW w:w="5000" w:type="pct"/>
            <w:gridSpan w:val="2"/>
            <w:tcBorders>
              <w:top w:val="single" w:sz="12" w:space="0" w:color="auto"/>
            </w:tcBorders>
            <w:vAlign w:val="center"/>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924D1B">
        <w:trPr>
          <w:trHeight w:val="20"/>
        </w:trPr>
        <w:tc>
          <w:tcPr>
            <w:tcW w:w="571" w:type="pct"/>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9" w:type="pct"/>
          </w:tcPr>
          <w:p w:rsidR="00197FB7" w:rsidRPr="00E2572B" w:rsidRDefault="00197FB7" w:rsidP="001132B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History of higher education</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2</w:t>
            </w:r>
          </w:p>
        </w:tc>
        <w:tc>
          <w:tcPr>
            <w:tcW w:w="4429" w:type="pct"/>
          </w:tcPr>
          <w:p w:rsidR="00197FB7" w:rsidRPr="00E2572B" w:rsidRDefault="00197FB7" w:rsidP="001132B2">
            <w:pPr>
              <w:rPr>
                <w:rFonts w:ascii="Arial Narrow" w:hAnsi="Arial Narrow"/>
                <w:sz w:val="21"/>
                <w:szCs w:val="21"/>
                <w:lang w:val="en-US"/>
              </w:rPr>
            </w:pPr>
            <w:proofErr w:type="spellStart"/>
            <w:r w:rsidRPr="00E2572B">
              <w:rPr>
                <w:rFonts w:ascii="Arial Narrow" w:hAnsi="Arial Narrow"/>
                <w:sz w:val="21"/>
                <w:szCs w:val="21"/>
                <w:lang w:val="en-US"/>
              </w:rPr>
              <w:t>Onthological</w:t>
            </w:r>
            <w:proofErr w:type="spellEnd"/>
            <w:r w:rsidRPr="00E2572B">
              <w:rPr>
                <w:rFonts w:ascii="Arial Narrow" w:hAnsi="Arial Narrow"/>
                <w:sz w:val="21"/>
                <w:szCs w:val="21"/>
                <w:lang w:val="en-US"/>
              </w:rPr>
              <w:t xml:space="preserve"> bases of higher education</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3</w:t>
            </w:r>
          </w:p>
        </w:tc>
        <w:tc>
          <w:tcPr>
            <w:tcW w:w="4429" w:type="pct"/>
          </w:tcPr>
          <w:p w:rsidR="00197FB7" w:rsidRPr="00E2572B" w:rsidRDefault="00197FB7" w:rsidP="001132B2">
            <w:pPr>
              <w:rPr>
                <w:rFonts w:ascii="Arial Narrow" w:hAnsi="Arial Narrow"/>
                <w:sz w:val="21"/>
                <w:szCs w:val="21"/>
                <w:lang w:val="en-US"/>
              </w:rPr>
            </w:pPr>
            <w:proofErr w:type="spellStart"/>
            <w:r w:rsidRPr="00E2572B">
              <w:rPr>
                <w:rFonts w:ascii="Arial Narrow" w:hAnsi="Arial Narrow"/>
                <w:sz w:val="21"/>
                <w:szCs w:val="21"/>
                <w:lang w:val="en-US"/>
              </w:rPr>
              <w:t>Episthemological</w:t>
            </w:r>
            <w:proofErr w:type="spellEnd"/>
            <w:r w:rsidRPr="00E2572B">
              <w:rPr>
                <w:rFonts w:ascii="Arial Narrow" w:hAnsi="Arial Narrow"/>
                <w:sz w:val="21"/>
                <w:szCs w:val="21"/>
                <w:lang w:val="en-US"/>
              </w:rPr>
              <w:t xml:space="preserve"> bases of higher education</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4</w:t>
            </w:r>
          </w:p>
        </w:tc>
        <w:tc>
          <w:tcPr>
            <w:tcW w:w="4429" w:type="pct"/>
          </w:tcPr>
          <w:p w:rsidR="00197FB7" w:rsidRPr="00E2572B" w:rsidRDefault="00197FB7" w:rsidP="001132B2">
            <w:pPr>
              <w:rPr>
                <w:rFonts w:ascii="Arial Narrow" w:hAnsi="Arial Narrow"/>
                <w:sz w:val="21"/>
                <w:szCs w:val="21"/>
                <w:lang w:val="en-US"/>
              </w:rPr>
            </w:pPr>
            <w:proofErr w:type="spellStart"/>
            <w:r w:rsidRPr="00E2572B">
              <w:rPr>
                <w:rFonts w:ascii="Arial Narrow" w:hAnsi="Arial Narrow"/>
                <w:sz w:val="21"/>
                <w:szCs w:val="21"/>
                <w:lang w:val="en-US"/>
              </w:rPr>
              <w:t>Methological</w:t>
            </w:r>
            <w:proofErr w:type="spellEnd"/>
            <w:r w:rsidRPr="00E2572B">
              <w:rPr>
                <w:rFonts w:ascii="Arial Narrow" w:hAnsi="Arial Narrow"/>
                <w:sz w:val="21"/>
                <w:szCs w:val="21"/>
                <w:lang w:val="en-US"/>
              </w:rPr>
              <w:t xml:space="preserve"> bases of higher education</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5</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The variety of higher education curriculum</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6</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The concept of ‘discipline’ and the bases</w:t>
            </w:r>
          </w:p>
        </w:tc>
      </w:tr>
      <w:tr w:rsidR="00197FB7" w:rsidRPr="00E2572B" w:rsidTr="00924D1B">
        <w:trPr>
          <w:trHeight w:val="20"/>
        </w:trPr>
        <w:tc>
          <w:tcPr>
            <w:tcW w:w="571" w:type="pct"/>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7-8</w:t>
            </w:r>
          </w:p>
        </w:tc>
        <w:tc>
          <w:tcPr>
            <w:tcW w:w="4429" w:type="pct"/>
            <w:shd w:val="clear" w:color="auto" w:fill="D9D9D9"/>
          </w:tcPr>
          <w:p w:rsidR="00197FB7" w:rsidRPr="00E2572B" w:rsidRDefault="00197FB7" w:rsidP="001132B2">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9</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The structure of higher education in India, China and Japan</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10</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The structure of higher education in middle eastern countries</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11</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The structure of higher education in North European countries</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12</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The structure of higher education in the United States</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13</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The current structure of higher education in Turkey</w:t>
            </w:r>
          </w:p>
        </w:tc>
      </w:tr>
      <w:tr w:rsidR="00197FB7" w:rsidRPr="00E2572B" w:rsidTr="00924D1B">
        <w:trPr>
          <w:trHeight w:val="20"/>
        </w:trPr>
        <w:tc>
          <w:tcPr>
            <w:tcW w:w="571"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14</w:t>
            </w:r>
          </w:p>
        </w:tc>
        <w:tc>
          <w:tcPr>
            <w:tcW w:w="4429"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Rethinking higher education curriculum</w:t>
            </w:r>
          </w:p>
        </w:tc>
      </w:tr>
      <w:tr w:rsidR="00197FB7" w:rsidRPr="00E2572B" w:rsidTr="00924D1B">
        <w:trPr>
          <w:trHeight w:val="20"/>
        </w:trPr>
        <w:tc>
          <w:tcPr>
            <w:tcW w:w="571" w:type="pct"/>
            <w:tcBorders>
              <w:bottom w:val="single" w:sz="12" w:space="0" w:color="auto"/>
            </w:tcBorders>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15-16</w:t>
            </w:r>
          </w:p>
        </w:tc>
        <w:tc>
          <w:tcPr>
            <w:tcW w:w="4429" w:type="pct"/>
            <w:tcBorders>
              <w:bottom w:val="single" w:sz="12" w:space="0" w:color="auto"/>
            </w:tcBorders>
            <w:shd w:val="clear" w:color="auto" w:fill="D9D9D9"/>
            <w:vAlign w:val="center"/>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924D1B">
        <w:tc>
          <w:tcPr>
            <w:tcW w:w="1008" w:type="dxa"/>
          </w:tcPr>
          <w:p w:rsidR="00197FB7" w:rsidRPr="00E2572B" w:rsidRDefault="00197FB7" w:rsidP="00924D1B">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924D1B">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924D1B">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924D1B">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924D1B">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924D1B">
            <w:pPr>
              <w:rPr>
                <w:rFonts w:ascii="Arial Narrow" w:hAnsi="Arial Narrow"/>
                <w:sz w:val="21"/>
                <w:szCs w:val="21"/>
                <w:lang w:val="en-US"/>
              </w:rPr>
            </w:pP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924D1B">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924D1B">
            <w:pPr>
              <w:rPr>
                <w:rFonts w:ascii="Arial Narrow" w:hAnsi="Arial Narrow"/>
                <w:sz w:val="21"/>
                <w:szCs w:val="21"/>
                <w:lang w:val="en-US"/>
              </w:rPr>
            </w:pPr>
          </w:p>
        </w:tc>
        <w:tc>
          <w:tcPr>
            <w:tcW w:w="338" w:type="dxa"/>
          </w:tcPr>
          <w:p w:rsidR="00197FB7" w:rsidRPr="00E2572B" w:rsidRDefault="00197FB7" w:rsidP="00924D1B">
            <w:pPr>
              <w:rPr>
                <w:rFonts w:ascii="Arial Narrow" w:hAnsi="Arial Narrow"/>
                <w:sz w:val="21"/>
                <w:szCs w:val="21"/>
                <w:lang w:val="en-US"/>
              </w:rPr>
            </w:pPr>
          </w:p>
        </w:tc>
        <w:tc>
          <w:tcPr>
            <w:tcW w:w="360"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924D1B">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924D1B">
            <w:pPr>
              <w:rPr>
                <w:rFonts w:ascii="Arial Narrow" w:hAnsi="Arial Narrow"/>
                <w:sz w:val="21"/>
                <w:szCs w:val="21"/>
                <w:lang w:val="en-US"/>
              </w:rPr>
            </w:pP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924D1B">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924D1B">
            <w:pPr>
              <w:rPr>
                <w:rFonts w:ascii="Arial Narrow" w:hAnsi="Arial Narrow"/>
                <w:sz w:val="21"/>
                <w:szCs w:val="21"/>
                <w:lang w:val="en-US"/>
              </w:rPr>
            </w:pP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24D1B">
            <w:pPr>
              <w:rPr>
                <w:rFonts w:ascii="Arial Narrow" w:hAnsi="Arial Narrow"/>
                <w:sz w:val="21"/>
                <w:szCs w:val="21"/>
                <w:lang w:val="en-US"/>
              </w:rPr>
            </w:pP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924D1B">
            <w:pPr>
              <w:rPr>
                <w:rFonts w:ascii="Arial Narrow" w:hAnsi="Arial Narrow"/>
                <w:sz w:val="21"/>
                <w:szCs w:val="21"/>
                <w:lang w:val="en-US"/>
              </w:rPr>
            </w:pP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24D1B">
            <w:pPr>
              <w:rPr>
                <w:rFonts w:ascii="Arial Narrow" w:hAnsi="Arial Narrow"/>
                <w:sz w:val="21"/>
                <w:szCs w:val="21"/>
                <w:lang w:val="en-US"/>
              </w:rPr>
            </w:pP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924D1B">
            <w:pPr>
              <w:rPr>
                <w:rFonts w:ascii="Arial Narrow" w:hAnsi="Arial Narrow"/>
                <w:sz w:val="21"/>
                <w:szCs w:val="21"/>
                <w:lang w:val="en-US"/>
              </w:rPr>
            </w:pP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924D1B">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24D1B">
            <w:pPr>
              <w:rPr>
                <w:rFonts w:ascii="Arial Narrow" w:hAnsi="Arial Narrow"/>
                <w:sz w:val="21"/>
                <w:szCs w:val="21"/>
                <w:lang w:val="en-US"/>
              </w:rPr>
            </w:pP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924D1B">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924D1B">
            <w:pPr>
              <w:rPr>
                <w:rFonts w:ascii="Arial Narrow" w:hAnsi="Arial Narrow"/>
                <w:sz w:val="21"/>
                <w:szCs w:val="21"/>
                <w:lang w:val="en-US"/>
              </w:rPr>
            </w:pP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24D1B">
            <w:pPr>
              <w:rPr>
                <w:rFonts w:ascii="Arial Narrow" w:hAnsi="Arial Narrow"/>
                <w:sz w:val="21"/>
                <w:szCs w:val="21"/>
                <w:lang w:val="en-US"/>
              </w:rPr>
            </w:pP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924D1B">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24D1B">
            <w:pPr>
              <w:rPr>
                <w:rFonts w:ascii="Arial Narrow" w:hAnsi="Arial Narrow"/>
                <w:sz w:val="21"/>
                <w:szCs w:val="21"/>
                <w:lang w:val="en-US"/>
              </w:rPr>
            </w:pP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24D1B">
            <w:pPr>
              <w:rPr>
                <w:rFonts w:ascii="Arial Narrow" w:hAnsi="Arial Narrow"/>
                <w:sz w:val="21"/>
                <w:szCs w:val="21"/>
                <w:lang w:val="en-US"/>
              </w:rPr>
            </w:pP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924D1B">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24D1B">
            <w:pPr>
              <w:rPr>
                <w:rFonts w:ascii="Arial Narrow" w:hAnsi="Arial Narrow"/>
                <w:sz w:val="21"/>
                <w:szCs w:val="21"/>
                <w:lang w:val="en-US"/>
              </w:rPr>
            </w:pP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924D1B">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924D1B">
            <w:pPr>
              <w:rPr>
                <w:rFonts w:ascii="Arial Narrow" w:hAnsi="Arial Narrow"/>
                <w:sz w:val="21"/>
                <w:szCs w:val="21"/>
                <w:lang w:val="en-US"/>
              </w:rPr>
            </w:pPr>
          </w:p>
        </w:tc>
        <w:tc>
          <w:tcPr>
            <w:tcW w:w="338" w:type="dxa"/>
          </w:tcPr>
          <w:p w:rsidR="00197FB7" w:rsidRPr="00E2572B" w:rsidRDefault="00197FB7" w:rsidP="00924D1B">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24D1B">
            <w:pPr>
              <w:rPr>
                <w:rFonts w:ascii="Arial Narrow" w:hAnsi="Arial Narrow"/>
                <w:sz w:val="21"/>
                <w:szCs w:val="21"/>
                <w:lang w:val="en-US"/>
              </w:rPr>
            </w:pPr>
          </w:p>
        </w:tc>
      </w:tr>
      <w:tr w:rsidR="00197FB7" w:rsidRPr="00E2572B" w:rsidTr="00924D1B">
        <w:tc>
          <w:tcPr>
            <w:tcW w:w="1008" w:type="dxa"/>
          </w:tcPr>
          <w:p w:rsidR="00197FB7" w:rsidRPr="00E2572B" w:rsidRDefault="00197FB7" w:rsidP="00924D1B">
            <w:pPr>
              <w:jc w:val="both"/>
              <w:rPr>
                <w:rFonts w:ascii="Arial Narrow" w:hAnsi="Arial Narrow"/>
                <w:sz w:val="21"/>
                <w:szCs w:val="21"/>
                <w:lang w:val="en-US"/>
              </w:rPr>
            </w:pPr>
          </w:p>
        </w:tc>
        <w:tc>
          <w:tcPr>
            <w:tcW w:w="8031" w:type="dxa"/>
          </w:tcPr>
          <w:p w:rsidR="00197FB7" w:rsidRPr="00E2572B" w:rsidRDefault="00197FB7" w:rsidP="00924D1B">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924D1B">
            <w:pPr>
              <w:jc w:val="both"/>
              <w:rPr>
                <w:rFonts w:ascii="Arial Narrow" w:hAnsi="Arial Narrow"/>
                <w:sz w:val="21"/>
                <w:szCs w:val="21"/>
                <w:lang w:val="en-US"/>
              </w:rPr>
            </w:pPr>
          </w:p>
        </w:tc>
        <w:tc>
          <w:tcPr>
            <w:tcW w:w="338" w:type="dxa"/>
          </w:tcPr>
          <w:p w:rsidR="00197FB7" w:rsidRPr="00E2572B" w:rsidRDefault="00197FB7" w:rsidP="00924D1B">
            <w:pPr>
              <w:jc w:val="both"/>
              <w:rPr>
                <w:rFonts w:ascii="Arial Narrow" w:hAnsi="Arial Narrow"/>
                <w:sz w:val="21"/>
                <w:szCs w:val="21"/>
                <w:lang w:val="en-US"/>
              </w:rPr>
            </w:pPr>
          </w:p>
        </w:tc>
        <w:tc>
          <w:tcPr>
            <w:tcW w:w="360" w:type="dxa"/>
          </w:tcPr>
          <w:p w:rsidR="00197FB7" w:rsidRPr="00E2572B" w:rsidRDefault="00197FB7" w:rsidP="00924D1B">
            <w:pPr>
              <w:jc w:val="both"/>
              <w:rPr>
                <w:rFonts w:ascii="Arial Narrow" w:hAnsi="Arial Narrow"/>
                <w:sz w:val="21"/>
                <w:szCs w:val="21"/>
                <w:lang w:val="en-US"/>
              </w:rPr>
            </w:pPr>
          </w:p>
        </w:tc>
      </w:tr>
    </w:tbl>
    <w:p w:rsidR="00197FB7" w:rsidRPr="00E2572B" w:rsidRDefault="00197FB7" w:rsidP="00951691">
      <w:pPr>
        <w:rPr>
          <w:rFonts w:ascii="Arial Narrow" w:hAnsi="Arial Narrow"/>
          <w:b/>
          <w:sz w:val="21"/>
          <w:szCs w:val="21"/>
          <w:lang w:val="en-US"/>
        </w:rPr>
      </w:pP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Date:</w:t>
      </w:r>
      <w:r w:rsidRPr="00E2572B">
        <w:rPr>
          <w:rFonts w:ascii="Arial Narrow" w:hAnsi="Arial Narrow"/>
          <w:sz w:val="21"/>
          <w:szCs w:val="21"/>
          <w:lang w:val="en-US"/>
        </w:rPr>
        <w:t xml:space="preserve"> </w:t>
      </w:r>
    </w:p>
    <w:p w:rsidR="00197FB7" w:rsidRPr="00E2572B" w:rsidRDefault="00197FB7" w:rsidP="00924D1B">
      <w:pPr>
        <w:rPr>
          <w:rFonts w:ascii="Arial Narrow" w:hAnsi="Arial Narrow"/>
          <w:b/>
          <w:sz w:val="21"/>
          <w:szCs w:val="21"/>
          <w:lang w:val="en-US"/>
        </w:rPr>
      </w:pPr>
    </w:p>
    <w:p w:rsidR="00197FB7" w:rsidRPr="00E2572B" w:rsidRDefault="00197FB7" w:rsidP="00924D1B">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B45EA3" w:rsidRDefault="00170BC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13695EF5" wp14:editId="4C6CA3E3">
            <wp:extent cx="673100" cy="602051"/>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tbl>
      <w:tblPr>
        <w:tblW w:w="3097"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91"/>
      </w:tblGrid>
      <w:tr w:rsidR="00197FB7" w:rsidRPr="00E2572B" w:rsidTr="004D5EAB">
        <w:tc>
          <w:tcPr>
            <w:tcW w:w="1306"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791"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Fall</w:t>
            </w:r>
            <w:r w:rsidR="00197FB7" w:rsidRPr="00E2572B">
              <w:rPr>
                <w:rFonts w:ascii="Arial Narrow" w:hAnsi="Arial Narrow"/>
                <w:sz w:val="21"/>
                <w:szCs w:val="21"/>
                <w:lang w:val="en-US"/>
              </w:rPr>
              <w:t xml:space="preserve"> </w:t>
            </w:r>
          </w:p>
        </w:tc>
      </w:tr>
    </w:tbl>
    <w:p w:rsidR="00197FB7" w:rsidRPr="00E2572B" w:rsidRDefault="00197FB7" w:rsidP="00951691">
      <w:pPr>
        <w:jc w:val="right"/>
        <w:outlineLvl w:val="0"/>
        <w:rPr>
          <w:rFonts w:ascii="Arial Narrow" w:hAnsi="Arial Narrow"/>
          <w:b/>
          <w:sz w:val="21"/>
          <w:szCs w:val="21"/>
          <w:lang w:val="en-US"/>
        </w:rPr>
      </w:pPr>
    </w:p>
    <w:tbl>
      <w:tblPr>
        <w:tblW w:w="508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7"/>
        <w:gridCol w:w="2470"/>
        <w:gridCol w:w="1863"/>
        <w:gridCol w:w="4107"/>
      </w:tblGrid>
      <w:tr w:rsidR="00197FB7" w:rsidRPr="00E2572B" w:rsidTr="0007631B">
        <w:tc>
          <w:tcPr>
            <w:tcW w:w="791" w:type="pct"/>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1231" w:type="pct"/>
            <w:vAlign w:val="center"/>
          </w:tcPr>
          <w:p w:rsidR="00197FB7" w:rsidRPr="00E2572B" w:rsidRDefault="00197FB7" w:rsidP="008827CF">
            <w:pPr>
              <w:outlineLvl w:val="0"/>
              <w:rPr>
                <w:rFonts w:ascii="Arial Narrow" w:hAnsi="Arial Narrow"/>
                <w:sz w:val="21"/>
                <w:szCs w:val="21"/>
                <w:lang w:val="en-US"/>
              </w:rPr>
            </w:pPr>
            <w:r w:rsidRPr="00E2572B">
              <w:rPr>
                <w:rFonts w:ascii="Arial Narrow" w:hAnsi="Arial Narrow"/>
                <w:sz w:val="21"/>
                <w:szCs w:val="21"/>
                <w:lang w:val="en-US"/>
              </w:rPr>
              <w:t>5418010</w:t>
            </w:r>
            <w:r w:rsidR="008827CF">
              <w:rPr>
                <w:rFonts w:ascii="Arial Narrow" w:hAnsi="Arial Narrow"/>
                <w:sz w:val="21"/>
                <w:szCs w:val="21"/>
                <w:lang w:val="en-US"/>
              </w:rPr>
              <w:t>21</w:t>
            </w:r>
          </w:p>
        </w:tc>
        <w:tc>
          <w:tcPr>
            <w:tcW w:w="929" w:type="pct"/>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2048" w:type="pct"/>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Sociology of Higher Education</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86"/>
        <w:gridCol w:w="521"/>
        <w:gridCol w:w="304"/>
        <w:gridCol w:w="994"/>
        <w:gridCol w:w="391"/>
        <w:gridCol w:w="597"/>
        <w:gridCol w:w="779"/>
        <w:gridCol w:w="611"/>
        <w:gridCol w:w="613"/>
        <w:gridCol w:w="2516"/>
        <w:gridCol w:w="1372"/>
      </w:tblGrid>
      <w:tr w:rsidR="00197FB7" w:rsidRPr="00E2572B" w:rsidTr="004D5EAB">
        <w:trPr>
          <w:trHeight w:val="20"/>
        </w:trPr>
        <w:tc>
          <w:tcPr>
            <w:tcW w:w="644"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r w:rsidRPr="00E2572B">
              <w:rPr>
                <w:rFonts w:ascii="Arial Narrow" w:hAnsi="Arial Narrow"/>
                <w:b/>
                <w:color w:val="000000"/>
                <w:sz w:val="21"/>
                <w:szCs w:val="21"/>
                <w:lang w:val="en-US"/>
              </w:rPr>
              <w:t>SEMESTER</w:t>
            </w:r>
          </w:p>
          <w:p w:rsidR="00197FB7" w:rsidRPr="00E2572B" w:rsidRDefault="00197FB7" w:rsidP="00951691">
            <w:pPr>
              <w:rPr>
                <w:rFonts w:ascii="Arial Narrow" w:hAnsi="Arial Narrow"/>
                <w:color w:val="000000"/>
                <w:sz w:val="21"/>
                <w:szCs w:val="21"/>
                <w:lang w:val="en-US"/>
              </w:rPr>
            </w:pPr>
          </w:p>
        </w:tc>
        <w:tc>
          <w:tcPr>
            <w:tcW w:w="1406" w:type="pct"/>
            <w:gridSpan w:val="5"/>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WEEKLY COURSE PERIOD</w:t>
            </w:r>
          </w:p>
        </w:tc>
        <w:tc>
          <w:tcPr>
            <w:tcW w:w="2950"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OF</w:t>
            </w:r>
          </w:p>
        </w:tc>
      </w:tr>
      <w:tr w:rsidR="00197FB7" w:rsidRPr="00E2572B" w:rsidTr="0007631B">
        <w:trPr>
          <w:trHeight w:val="20"/>
        </w:trPr>
        <w:tc>
          <w:tcPr>
            <w:tcW w:w="644" w:type="pct"/>
            <w:vMerge/>
            <w:tcBorders>
              <w:right w:val="single" w:sz="12" w:space="0" w:color="auto"/>
            </w:tcBorders>
          </w:tcPr>
          <w:p w:rsidR="00197FB7" w:rsidRPr="00E2572B" w:rsidRDefault="00197FB7" w:rsidP="00951691">
            <w:pPr>
              <w:rPr>
                <w:rFonts w:ascii="Arial Narrow" w:hAnsi="Arial Narrow"/>
                <w:b/>
                <w:color w:val="000000"/>
                <w:sz w:val="21"/>
                <w:szCs w:val="21"/>
                <w:lang w:val="en-US"/>
              </w:rPr>
            </w:pPr>
          </w:p>
        </w:tc>
        <w:tc>
          <w:tcPr>
            <w:tcW w:w="413" w:type="pct"/>
            <w:gridSpan w:val="2"/>
            <w:tcBorders>
              <w:lef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Theory</w:t>
            </w:r>
          </w:p>
        </w:tc>
        <w:tc>
          <w:tcPr>
            <w:tcW w:w="498" w:type="pct"/>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Practice</w:t>
            </w:r>
          </w:p>
        </w:tc>
        <w:tc>
          <w:tcPr>
            <w:tcW w:w="495" w:type="pct"/>
            <w:gridSpan w:val="2"/>
            <w:tcBorders>
              <w:right w:val="single" w:sz="12" w:space="0" w:color="auto"/>
            </w:tcBorders>
            <w:vAlign w:val="center"/>
          </w:tcPr>
          <w:p w:rsidR="00197FB7" w:rsidRPr="00E2572B" w:rsidRDefault="00197FB7" w:rsidP="00951691">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Laboratory</w:t>
            </w:r>
          </w:p>
        </w:tc>
        <w:tc>
          <w:tcPr>
            <w:tcW w:w="390" w:type="pct"/>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Credit</w:t>
            </w:r>
          </w:p>
        </w:tc>
        <w:tc>
          <w:tcPr>
            <w:tcW w:w="306" w:type="pct"/>
            <w:vAlign w:val="center"/>
          </w:tcPr>
          <w:p w:rsidR="00197FB7" w:rsidRPr="00E2572B" w:rsidRDefault="00197FB7" w:rsidP="00951691">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ECTS</w:t>
            </w:r>
          </w:p>
        </w:tc>
        <w:tc>
          <w:tcPr>
            <w:tcW w:w="1567" w:type="pct"/>
            <w:gridSpan w:val="2"/>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TYPE</w:t>
            </w:r>
          </w:p>
        </w:tc>
        <w:tc>
          <w:tcPr>
            <w:tcW w:w="687" w:type="pct"/>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LANGUAGE</w:t>
            </w:r>
          </w:p>
        </w:tc>
      </w:tr>
      <w:tr w:rsidR="00197FB7" w:rsidRPr="00E2572B" w:rsidTr="0007631B">
        <w:trPr>
          <w:trHeight w:val="20"/>
        </w:trPr>
        <w:tc>
          <w:tcPr>
            <w:tcW w:w="644"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I</w:t>
            </w:r>
          </w:p>
        </w:tc>
        <w:tc>
          <w:tcPr>
            <w:tcW w:w="413"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3</w:t>
            </w:r>
          </w:p>
        </w:tc>
        <w:tc>
          <w:tcPr>
            <w:tcW w:w="498" w:type="pct"/>
            <w:tcBorders>
              <w:bottom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0</w:t>
            </w:r>
          </w:p>
        </w:tc>
        <w:tc>
          <w:tcPr>
            <w:tcW w:w="495" w:type="pct"/>
            <w:gridSpan w:val="2"/>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 xml:space="preserve">0 </w:t>
            </w:r>
          </w:p>
        </w:tc>
        <w:tc>
          <w:tcPr>
            <w:tcW w:w="390" w:type="pct"/>
            <w:tcBorders>
              <w:bottom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3</w:t>
            </w:r>
          </w:p>
        </w:tc>
        <w:tc>
          <w:tcPr>
            <w:tcW w:w="306" w:type="pct"/>
            <w:tcBorders>
              <w:bottom w:val="single" w:sz="12" w:space="0" w:color="auto"/>
            </w:tcBorders>
            <w:vAlign w:val="center"/>
          </w:tcPr>
          <w:p w:rsidR="00197FB7" w:rsidRPr="00E2572B" w:rsidRDefault="00247D70" w:rsidP="00951691">
            <w:pPr>
              <w:outlineLvl w:val="0"/>
              <w:rPr>
                <w:rFonts w:ascii="Arial Narrow" w:hAnsi="Arial Narrow"/>
                <w:color w:val="000000"/>
                <w:sz w:val="21"/>
                <w:szCs w:val="21"/>
                <w:lang w:val="en-US"/>
              </w:rPr>
            </w:pPr>
            <w:r>
              <w:rPr>
                <w:rFonts w:ascii="Arial Narrow" w:hAnsi="Arial Narrow"/>
                <w:sz w:val="21"/>
                <w:szCs w:val="21"/>
              </w:rPr>
              <w:t>7,5</w:t>
            </w:r>
          </w:p>
        </w:tc>
        <w:tc>
          <w:tcPr>
            <w:tcW w:w="1567" w:type="pct"/>
            <w:gridSpan w:val="2"/>
            <w:tcBorders>
              <w:bottom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 xml:space="preserve">COMPULSORY () ELECTIVE (X)  </w:t>
            </w:r>
          </w:p>
        </w:tc>
        <w:tc>
          <w:tcPr>
            <w:tcW w:w="687" w:type="pct"/>
            <w:tcBorders>
              <w:bottom w:val="single" w:sz="12" w:space="0" w:color="auto"/>
            </w:tcBorders>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Turkish</w:t>
            </w:r>
          </w:p>
        </w:tc>
      </w:tr>
      <w:tr w:rsidR="00197FB7" w:rsidRPr="00E2572B" w:rsidTr="0007631B">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I</w:t>
            </w:r>
          </w:p>
        </w:tc>
      </w:tr>
      <w:tr w:rsidR="00197FB7" w:rsidRPr="00E2572B" w:rsidTr="0007631B">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Basic Science</w:t>
            </w:r>
          </w:p>
        </w:tc>
        <w:tc>
          <w:tcPr>
            <w:tcW w:w="846" w:type="pct"/>
            <w:gridSpan w:val="3"/>
            <w:tcBorders>
              <w:top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Educational Science</w:t>
            </w:r>
          </w:p>
        </w:tc>
        <w:tc>
          <w:tcPr>
            <w:tcW w:w="2562" w:type="pct"/>
            <w:gridSpan w:val="5"/>
            <w:tcBorders>
              <w:top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Primary School Teaching</w:t>
            </w:r>
          </w:p>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[if it contains considerable design, mark with  (</w:t>
            </w:r>
            <w:r w:rsidRPr="00E2572B">
              <w:rPr>
                <w:rFonts w:ascii="Arial Narrow" w:hAnsi="Arial Narrow"/>
                <w:color w:val="000000"/>
                <w:sz w:val="21"/>
                <w:szCs w:val="21"/>
                <w:lang w:val="en-US"/>
              </w:rPr>
              <w:sym w:font="Symbol" w:char="F0D6"/>
            </w:r>
            <w:r w:rsidRPr="00E2572B">
              <w:rPr>
                <w:rFonts w:ascii="Arial Narrow" w:hAnsi="Arial Narrow"/>
                <w:color w:val="000000"/>
                <w:sz w:val="21"/>
                <w:szCs w:val="21"/>
                <w:lang w:val="en-US"/>
              </w:rPr>
              <w:t>) ]</w:t>
            </w:r>
          </w:p>
        </w:tc>
        <w:tc>
          <w:tcPr>
            <w:tcW w:w="687" w:type="pct"/>
            <w:tcBorders>
              <w:top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Social Science</w:t>
            </w:r>
          </w:p>
        </w:tc>
      </w:tr>
      <w:tr w:rsidR="00197FB7" w:rsidRPr="00E2572B" w:rsidTr="0007631B">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197FB7" w:rsidRPr="00E2572B" w:rsidRDefault="00197FB7" w:rsidP="00951691">
            <w:pPr>
              <w:rPr>
                <w:rFonts w:ascii="Arial Narrow" w:hAnsi="Arial Narrow"/>
                <w:color w:val="000000"/>
                <w:sz w:val="21"/>
                <w:szCs w:val="21"/>
                <w:lang w:val="en-US"/>
              </w:rPr>
            </w:pPr>
          </w:p>
        </w:tc>
        <w:tc>
          <w:tcPr>
            <w:tcW w:w="846" w:type="pct"/>
            <w:gridSpan w:val="3"/>
            <w:tcBorders>
              <w:left w:val="single" w:sz="4" w:space="0" w:color="auto"/>
              <w:bottom w:val="single" w:sz="12" w:space="0" w:color="auto"/>
              <w:right w:val="single" w:sz="4"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75</w:t>
            </w:r>
          </w:p>
        </w:tc>
        <w:tc>
          <w:tcPr>
            <w:tcW w:w="2562" w:type="pct"/>
            <w:gridSpan w:val="5"/>
            <w:tcBorders>
              <w:left w:val="single" w:sz="4" w:space="0" w:color="auto"/>
              <w:bottom w:val="single" w:sz="12" w:space="0" w:color="auto"/>
            </w:tcBorders>
          </w:tcPr>
          <w:p w:rsidR="00197FB7" w:rsidRPr="00E2572B" w:rsidRDefault="00197FB7" w:rsidP="00951691">
            <w:pPr>
              <w:rPr>
                <w:rFonts w:ascii="Arial Narrow" w:hAnsi="Arial Narrow"/>
                <w:color w:val="000000"/>
                <w:sz w:val="21"/>
                <w:szCs w:val="21"/>
                <w:lang w:val="en-US"/>
              </w:rPr>
            </w:pPr>
          </w:p>
        </w:tc>
        <w:tc>
          <w:tcPr>
            <w:tcW w:w="687" w:type="pct"/>
            <w:tcBorders>
              <w:left w:val="single" w:sz="4"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25</w:t>
            </w:r>
          </w:p>
        </w:tc>
      </w:tr>
      <w:tr w:rsidR="00197FB7" w:rsidRPr="00E2572B" w:rsidTr="0007631B">
        <w:trPr>
          <w:trHeight w:val="20"/>
        </w:trPr>
        <w:tc>
          <w:tcPr>
            <w:tcW w:w="5000" w:type="pct"/>
            <w:gridSpan w:val="11"/>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ASSESSMENT CRITERIA</w:t>
            </w:r>
          </w:p>
        </w:tc>
      </w:tr>
      <w:tr w:rsidR="00197FB7" w:rsidRPr="00E2572B" w:rsidTr="004D5EAB">
        <w:trPr>
          <w:trHeight w:val="20"/>
        </w:trPr>
        <w:tc>
          <w:tcPr>
            <w:tcW w:w="1555" w:type="pct"/>
            <w:gridSpan w:val="4"/>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MID-TERM</w:t>
            </w:r>
          </w:p>
        </w:tc>
        <w:tc>
          <w:tcPr>
            <w:tcW w:w="1498"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Evaluation Type</w:t>
            </w:r>
          </w:p>
        </w:tc>
        <w:tc>
          <w:tcPr>
            <w:tcW w:w="1260"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Quantity</w:t>
            </w:r>
          </w:p>
        </w:tc>
        <w:tc>
          <w:tcPr>
            <w:tcW w:w="687"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t>
            </w:r>
          </w:p>
        </w:tc>
      </w:tr>
      <w:tr w:rsidR="00197FB7" w:rsidRPr="00E2572B" w:rsidTr="004D5EAB">
        <w:trPr>
          <w:trHeight w:val="20"/>
        </w:trPr>
        <w:tc>
          <w:tcPr>
            <w:tcW w:w="1555"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98"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 Mid-Term</w:t>
            </w:r>
          </w:p>
        </w:tc>
        <w:tc>
          <w:tcPr>
            <w:tcW w:w="1260" w:type="pct"/>
            <w:tcBorders>
              <w:top w:val="single" w:sz="8"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w:t>
            </w:r>
          </w:p>
        </w:tc>
        <w:tc>
          <w:tcPr>
            <w:tcW w:w="687" w:type="pct"/>
            <w:tcBorders>
              <w:top w:val="single" w:sz="8" w:space="0" w:color="auto"/>
              <w:left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30</w:t>
            </w:r>
          </w:p>
        </w:tc>
      </w:tr>
      <w:tr w:rsidR="00197FB7" w:rsidRPr="00E2572B" w:rsidTr="004D5EAB">
        <w:trPr>
          <w:trHeight w:val="20"/>
        </w:trPr>
        <w:tc>
          <w:tcPr>
            <w:tcW w:w="1555"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98" w:type="pct"/>
            <w:gridSpan w:val="5"/>
            <w:tcBorders>
              <w:left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Quiz</w:t>
            </w:r>
          </w:p>
        </w:tc>
        <w:tc>
          <w:tcPr>
            <w:tcW w:w="1260" w:type="pct"/>
            <w:tcBorders>
              <w:right w:val="single" w:sz="8" w:space="0" w:color="auto"/>
            </w:tcBorders>
          </w:tcPr>
          <w:p w:rsidR="00197FB7" w:rsidRPr="00E2572B" w:rsidRDefault="00197FB7" w:rsidP="00951691">
            <w:pPr>
              <w:jc w:val="center"/>
              <w:rPr>
                <w:rFonts w:ascii="Arial Narrow" w:hAnsi="Arial Narrow"/>
                <w:color w:val="000000"/>
                <w:sz w:val="21"/>
                <w:szCs w:val="21"/>
                <w:lang w:val="en-US"/>
              </w:rPr>
            </w:pPr>
          </w:p>
        </w:tc>
        <w:tc>
          <w:tcPr>
            <w:tcW w:w="687" w:type="pct"/>
            <w:tcBorders>
              <w:left w:val="single" w:sz="8" w:space="0" w:color="auto"/>
            </w:tcBorders>
          </w:tcPr>
          <w:p w:rsidR="00197FB7" w:rsidRPr="00E2572B" w:rsidRDefault="00197FB7" w:rsidP="00951691">
            <w:pPr>
              <w:jc w:val="center"/>
              <w:rPr>
                <w:rFonts w:ascii="Arial Narrow" w:hAnsi="Arial Narrow"/>
                <w:color w:val="000000"/>
                <w:sz w:val="21"/>
                <w:szCs w:val="21"/>
                <w:lang w:val="en-US"/>
              </w:rPr>
            </w:pPr>
          </w:p>
        </w:tc>
      </w:tr>
      <w:tr w:rsidR="00197FB7" w:rsidRPr="00E2572B" w:rsidTr="004D5EAB">
        <w:trPr>
          <w:trHeight w:val="20"/>
        </w:trPr>
        <w:tc>
          <w:tcPr>
            <w:tcW w:w="1555"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98" w:type="pct"/>
            <w:gridSpan w:val="5"/>
            <w:tcBorders>
              <w:left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Homework</w:t>
            </w:r>
          </w:p>
        </w:tc>
        <w:tc>
          <w:tcPr>
            <w:tcW w:w="1260" w:type="pct"/>
            <w:tcBorders>
              <w:right w:val="single" w:sz="8" w:space="0" w:color="auto"/>
            </w:tcBorders>
          </w:tcPr>
          <w:p w:rsidR="00197FB7" w:rsidRPr="00E2572B" w:rsidRDefault="00197FB7" w:rsidP="00951691">
            <w:pPr>
              <w:jc w:val="center"/>
              <w:rPr>
                <w:rFonts w:ascii="Arial Narrow" w:hAnsi="Arial Narrow"/>
                <w:color w:val="000000"/>
                <w:sz w:val="21"/>
                <w:szCs w:val="21"/>
                <w:lang w:val="en-US"/>
              </w:rPr>
            </w:pPr>
          </w:p>
        </w:tc>
        <w:tc>
          <w:tcPr>
            <w:tcW w:w="687" w:type="pct"/>
            <w:tcBorders>
              <w:left w:val="single" w:sz="8" w:space="0" w:color="auto"/>
            </w:tcBorders>
          </w:tcPr>
          <w:p w:rsidR="00197FB7" w:rsidRPr="00E2572B" w:rsidRDefault="00197FB7" w:rsidP="00951691">
            <w:pPr>
              <w:jc w:val="center"/>
              <w:rPr>
                <w:rFonts w:ascii="Arial Narrow" w:hAnsi="Arial Narrow"/>
                <w:color w:val="000000"/>
                <w:sz w:val="21"/>
                <w:szCs w:val="21"/>
                <w:lang w:val="en-US"/>
              </w:rPr>
            </w:pPr>
          </w:p>
        </w:tc>
      </w:tr>
      <w:tr w:rsidR="00197FB7" w:rsidRPr="00E2572B" w:rsidTr="004D5EAB">
        <w:trPr>
          <w:trHeight w:val="20"/>
        </w:trPr>
        <w:tc>
          <w:tcPr>
            <w:tcW w:w="1555"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98"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Project</w:t>
            </w:r>
          </w:p>
        </w:tc>
        <w:tc>
          <w:tcPr>
            <w:tcW w:w="1260" w:type="pct"/>
            <w:tcBorders>
              <w:bottom w:val="single" w:sz="8"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w:t>
            </w:r>
          </w:p>
        </w:tc>
        <w:tc>
          <w:tcPr>
            <w:tcW w:w="687" w:type="pct"/>
            <w:tcBorders>
              <w:left w:val="single" w:sz="8" w:space="0" w:color="auto"/>
              <w:bottom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30</w:t>
            </w:r>
          </w:p>
        </w:tc>
      </w:tr>
      <w:tr w:rsidR="00197FB7" w:rsidRPr="00E2572B" w:rsidTr="004D5EAB">
        <w:trPr>
          <w:trHeight w:val="20"/>
        </w:trPr>
        <w:tc>
          <w:tcPr>
            <w:tcW w:w="1555"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98"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Report</w:t>
            </w:r>
          </w:p>
        </w:tc>
        <w:tc>
          <w:tcPr>
            <w:tcW w:w="1260"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p>
        </w:tc>
        <w:tc>
          <w:tcPr>
            <w:tcW w:w="687" w:type="pct"/>
            <w:tcBorders>
              <w:top w:val="single" w:sz="8" w:space="0" w:color="auto"/>
              <w:left w:val="single" w:sz="8" w:space="0" w:color="auto"/>
              <w:bottom w:val="single" w:sz="8" w:space="0" w:color="auto"/>
            </w:tcBorders>
          </w:tcPr>
          <w:p w:rsidR="00197FB7" w:rsidRPr="00E2572B" w:rsidRDefault="00197FB7" w:rsidP="00951691">
            <w:pPr>
              <w:jc w:val="center"/>
              <w:rPr>
                <w:rFonts w:ascii="Arial Narrow" w:hAnsi="Arial Narrow"/>
                <w:color w:val="000000"/>
                <w:sz w:val="21"/>
                <w:szCs w:val="21"/>
                <w:lang w:val="en-US"/>
              </w:rPr>
            </w:pPr>
          </w:p>
        </w:tc>
      </w:tr>
      <w:tr w:rsidR="00197FB7" w:rsidRPr="00E2572B" w:rsidTr="004D5EAB">
        <w:trPr>
          <w:trHeight w:val="20"/>
        </w:trPr>
        <w:tc>
          <w:tcPr>
            <w:tcW w:w="1555"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98"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Others (presentation, summary of the presented discussion)</w:t>
            </w:r>
          </w:p>
        </w:tc>
        <w:tc>
          <w:tcPr>
            <w:tcW w:w="1260"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p>
        </w:tc>
        <w:tc>
          <w:tcPr>
            <w:tcW w:w="687"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color w:val="000000"/>
                <w:sz w:val="21"/>
                <w:szCs w:val="21"/>
                <w:lang w:val="en-US"/>
              </w:rPr>
            </w:pPr>
          </w:p>
        </w:tc>
      </w:tr>
      <w:tr w:rsidR="00197FB7" w:rsidRPr="00E2572B" w:rsidTr="004D5EAB">
        <w:trPr>
          <w:trHeight w:val="20"/>
        </w:trPr>
        <w:tc>
          <w:tcPr>
            <w:tcW w:w="1555"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FINAL EXAM</w:t>
            </w:r>
          </w:p>
        </w:tc>
        <w:tc>
          <w:tcPr>
            <w:tcW w:w="1498"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 </w:t>
            </w:r>
          </w:p>
        </w:tc>
        <w:tc>
          <w:tcPr>
            <w:tcW w:w="1260"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w:t>
            </w:r>
          </w:p>
        </w:tc>
        <w:tc>
          <w:tcPr>
            <w:tcW w:w="687"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40</w:t>
            </w:r>
          </w:p>
        </w:tc>
      </w:tr>
      <w:tr w:rsidR="00197FB7" w:rsidRPr="00E2572B" w:rsidTr="004D5EAB">
        <w:trPr>
          <w:trHeight w:val="20"/>
        </w:trPr>
        <w:tc>
          <w:tcPr>
            <w:tcW w:w="1555"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PREREQUISITE(S)</w:t>
            </w:r>
          </w:p>
        </w:tc>
        <w:tc>
          <w:tcPr>
            <w:tcW w:w="3445"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color w:val="000000"/>
                <w:sz w:val="21"/>
                <w:szCs w:val="21"/>
                <w:lang w:val="en-US"/>
              </w:rPr>
            </w:pPr>
            <w:r w:rsidRPr="00E2572B">
              <w:rPr>
                <w:rFonts w:ascii="Arial Narrow" w:hAnsi="Arial Narrow"/>
                <w:color w:val="000000"/>
                <w:sz w:val="21"/>
                <w:szCs w:val="21"/>
                <w:lang w:val="en-US"/>
              </w:rPr>
              <w:t>-</w:t>
            </w:r>
          </w:p>
        </w:tc>
      </w:tr>
      <w:tr w:rsidR="00197FB7" w:rsidRPr="00E2572B" w:rsidTr="004D5EAB">
        <w:trPr>
          <w:trHeight w:val="20"/>
        </w:trPr>
        <w:tc>
          <w:tcPr>
            <w:tcW w:w="1555"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DESCRIPTION</w:t>
            </w:r>
          </w:p>
        </w:tc>
        <w:tc>
          <w:tcPr>
            <w:tcW w:w="3445"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color w:val="000000"/>
                <w:sz w:val="21"/>
                <w:szCs w:val="21"/>
                <w:lang w:val="en-US"/>
              </w:rPr>
            </w:pPr>
            <w:r w:rsidRPr="00E2572B">
              <w:rPr>
                <w:rFonts w:ascii="Arial Narrow" w:hAnsi="Arial Narrow"/>
                <w:color w:val="000000"/>
                <w:sz w:val="21"/>
                <w:szCs w:val="21"/>
                <w:lang w:val="en-US"/>
              </w:rPr>
              <w:t xml:space="preserve">This course includes issues such as basic assumptions and purpose of sociology, basic concepts of sociology of higher education, the historical development of higher education, impacts of decentralization and globalization on sociology of higher education, investigation of demographic stratification, equality between groups, social justice, human rights, social mobility issues in higher education from different sociological theories, how sociological events affects groups and individuals in higher education, relation with other </w:t>
            </w:r>
            <w:proofErr w:type="spellStart"/>
            <w:r w:rsidRPr="00E2572B">
              <w:rPr>
                <w:rFonts w:ascii="Arial Narrow" w:hAnsi="Arial Narrow"/>
                <w:color w:val="000000"/>
                <w:sz w:val="21"/>
                <w:szCs w:val="21"/>
                <w:lang w:val="en-US"/>
              </w:rPr>
              <w:t>disiplines</w:t>
            </w:r>
            <w:proofErr w:type="spellEnd"/>
            <w:r w:rsidRPr="00E2572B">
              <w:rPr>
                <w:rFonts w:ascii="Arial Narrow" w:hAnsi="Arial Narrow"/>
                <w:color w:val="000000"/>
                <w:sz w:val="21"/>
                <w:szCs w:val="21"/>
                <w:lang w:val="en-US"/>
              </w:rPr>
              <w:t xml:space="preserve"> of sociology of higher education, alternative perspectives to sociology of higher education.</w:t>
            </w:r>
          </w:p>
        </w:tc>
      </w:tr>
      <w:tr w:rsidR="00197FB7" w:rsidRPr="00E2572B" w:rsidTr="004D5EAB">
        <w:trPr>
          <w:trHeight w:val="20"/>
        </w:trPr>
        <w:tc>
          <w:tcPr>
            <w:tcW w:w="1555"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OBJECTIVES</w:t>
            </w:r>
          </w:p>
        </w:tc>
        <w:tc>
          <w:tcPr>
            <w:tcW w:w="344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To gain a sociological perspective to higher education, other social institutions determine the relationship between higher education, to present the interaction of social factors with higher education by using the theoretical and empirical evidence is aim with this course.</w:t>
            </w:r>
          </w:p>
        </w:tc>
      </w:tr>
      <w:tr w:rsidR="00197FB7" w:rsidRPr="00E2572B" w:rsidTr="004D5EAB">
        <w:trPr>
          <w:trHeight w:val="20"/>
        </w:trPr>
        <w:tc>
          <w:tcPr>
            <w:tcW w:w="1555"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ADDITIVE OF COURSE TO APPLY PROFESSIONAL EDUATION</w:t>
            </w:r>
          </w:p>
        </w:tc>
        <w:tc>
          <w:tcPr>
            <w:tcW w:w="3445"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w:t>
            </w:r>
          </w:p>
        </w:tc>
      </w:tr>
      <w:tr w:rsidR="00197FB7" w:rsidRPr="00E2572B" w:rsidTr="004D5EAB">
        <w:trPr>
          <w:trHeight w:val="20"/>
        </w:trPr>
        <w:tc>
          <w:tcPr>
            <w:tcW w:w="1555"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OUTCOMES</w:t>
            </w:r>
          </w:p>
        </w:tc>
        <w:tc>
          <w:tcPr>
            <w:tcW w:w="344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At the end of the course, the students will be able to:</w:t>
            </w:r>
          </w:p>
          <w:p w:rsidR="00197FB7" w:rsidRPr="00E2572B" w:rsidRDefault="00197FB7" w:rsidP="0007631B">
            <w:pPr>
              <w:pStyle w:val="ListParagraph1"/>
              <w:numPr>
                <w:ilvl w:val="0"/>
                <w:numId w:val="21"/>
              </w:numPr>
              <w:rPr>
                <w:rFonts w:ascii="Arial Narrow" w:hAnsi="Arial Narrow"/>
                <w:color w:val="000000"/>
                <w:sz w:val="21"/>
                <w:szCs w:val="21"/>
                <w:lang w:val="en-US"/>
              </w:rPr>
            </w:pPr>
            <w:r w:rsidRPr="00E2572B">
              <w:rPr>
                <w:rFonts w:ascii="Arial Narrow" w:hAnsi="Arial Narrow"/>
                <w:color w:val="000000"/>
                <w:sz w:val="21"/>
                <w:szCs w:val="21"/>
                <w:lang w:val="en-US"/>
              </w:rPr>
              <w:t xml:space="preserve">know the purpose and intent of the basic concepts of sociology </w:t>
            </w:r>
          </w:p>
          <w:p w:rsidR="00197FB7" w:rsidRPr="00E2572B" w:rsidRDefault="00197FB7" w:rsidP="0007631B">
            <w:pPr>
              <w:pStyle w:val="ListParagraph1"/>
              <w:numPr>
                <w:ilvl w:val="0"/>
                <w:numId w:val="21"/>
              </w:numPr>
              <w:rPr>
                <w:rFonts w:ascii="Arial Narrow" w:hAnsi="Arial Narrow"/>
                <w:color w:val="000000"/>
                <w:sz w:val="21"/>
                <w:szCs w:val="21"/>
                <w:lang w:val="en-US"/>
              </w:rPr>
            </w:pPr>
            <w:r w:rsidRPr="00E2572B">
              <w:rPr>
                <w:rFonts w:ascii="Arial Narrow" w:hAnsi="Arial Narrow"/>
                <w:color w:val="000000"/>
                <w:sz w:val="21"/>
                <w:szCs w:val="21"/>
                <w:lang w:val="en-US"/>
              </w:rPr>
              <w:t>analyze the reflections of  sociological theories on higher education</w:t>
            </w:r>
          </w:p>
          <w:p w:rsidR="00197FB7" w:rsidRPr="00E2572B" w:rsidRDefault="00197FB7" w:rsidP="0007631B">
            <w:pPr>
              <w:pStyle w:val="ListParagraph1"/>
              <w:numPr>
                <w:ilvl w:val="0"/>
                <w:numId w:val="21"/>
              </w:numPr>
              <w:rPr>
                <w:rFonts w:ascii="Arial Narrow" w:hAnsi="Arial Narrow"/>
                <w:color w:val="000000"/>
                <w:sz w:val="21"/>
                <w:szCs w:val="21"/>
                <w:lang w:val="en-US"/>
              </w:rPr>
            </w:pPr>
            <w:r w:rsidRPr="00E2572B">
              <w:rPr>
                <w:rFonts w:ascii="Arial Narrow" w:hAnsi="Arial Narrow"/>
                <w:color w:val="000000"/>
                <w:sz w:val="21"/>
                <w:szCs w:val="21"/>
                <w:lang w:val="en-US"/>
              </w:rPr>
              <w:t>explain the impact of decentralization and globalization on sociology of higher education</w:t>
            </w:r>
          </w:p>
          <w:p w:rsidR="00197FB7" w:rsidRPr="00E2572B" w:rsidRDefault="00197FB7" w:rsidP="0007631B">
            <w:pPr>
              <w:pStyle w:val="ListParagraph1"/>
              <w:numPr>
                <w:ilvl w:val="0"/>
                <w:numId w:val="21"/>
              </w:numPr>
              <w:rPr>
                <w:rFonts w:ascii="Arial Narrow" w:hAnsi="Arial Narrow"/>
                <w:color w:val="000000"/>
                <w:sz w:val="21"/>
                <w:szCs w:val="21"/>
                <w:lang w:val="en-US"/>
              </w:rPr>
            </w:pPr>
            <w:r w:rsidRPr="00E2572B">
              <w:rPr>
                <w:rFonts w:ascii="Arial Narrow" w:hAnsi="Arial Narrow"/>
                <w:color w:val="000000"/>
                <w:sz w:val="21"/>
                <w:szCs w:val="21"/>
                <w:lang w:val="en-US"/>
              </w:rPr>
              <w:t>explain sociological phenomena and how it affects groups and individuals in higher education</w:t>
            </w:r>
          </w:p>
          <w:p w:rsidR="00197FB7" w:rsidRPr="00E2572B" w:rsidRDefault="00197FB7" w:rsidP="0007631B">
            <w:pPr>
              <w:pStyle w:val="ListParagraph1"/>
              <w:numPr>
                <w:ilvl w:val="0"/>
                <w:numId w:val="21"/>
              </w:numPr>
              <w:rPr>
                <w:rFonts w:ascii="Arial Narrow" w:hAnsi="Arial Narrow"/>
                <w:color w:val="000000"/>
                <w:sz w:val="21"/>
                <w:szCs w:val="21"/>
                <w:lang w:val="en-US"/>
              </w:rPr>
            </w:pPr>
            <w:r w:rsidRPr="00E2572B">
              <w:rPr>
                <w:rFonts w:ascii="Arial Narrow" w:hAnsi="Arial Narrow"/>
                <w:color w:val="000000"/>
                <w:sz w:val="21"/>
                <w:szCs w:val="21"/>
                <w:lang w:val="en-US"/>
              </w:rPr>
              <w:t>analyze the relationship between sociology of higher education and other disciplines</w:t>
            </w:r>
          </w:p>
        </w:tc>
      </w:tr>
      <w:tr w:rsidR="00197FB7" w:rsidRPr="00E2572B" w:rsidTr="004D5EAB">
        <w:trPr>
          <w:trHeight w:val="20"/>
        </w:trPr>
        <w:tc>
          <w:tcPr>
            <w:tcW w:w="1555"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REFERENCES</w:t>
            </w:r>
          </w:p>
        </w:tc>
        <w:tc>
          <w:tcPr>
            <w:tcW w:w="344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Gumport</w:t>
            </w:r>
            <w:proofErr w:type="spellEnd"/>
            <w:r w:rsidRPr="00E2572B">
              <w:rPr>
                <w:rFonts w:ascii="Arial Narrow" w:hAnsi="Arial Narrow"/>
                <w:color w:val="000000"/>
                <w:sz w:val="21"/>
                <w:szCs w:val="21"/>
                <w:lang w:val="en-US"/>
              </w:rPr>
              <w:t>, P. (Ed.). (2007). Sociology of Higher Education. Baltimore, MD: Johns Hopkins University Press.</w:t>
            </w:r>
          </w:p>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Smart, J. C. (2009). </w:t>
            </w:r>
            <w:r w:rsidRPr="00E2572B">
              <w:rPr>
                <w:rFonts w:ascii="Arial Narrow" w:hAnsi="Arial Narrow"/>
                <w:i/>
                <w:color w:val="000000"/>
                <w:sz w:val="21"/>
                <w:szCs w:val="21"/>
                <w:lang w:val="en-US"/>
              </w:rPr>
              <w:t xml:space="preserve">Higher education: Handbook of theory and research. </w:t>
            </w:r>
            <w:r w:rsidRPr="00E2572B">
              <w:rPr>
                <w:rFonts w:ascii="Arial Narrow" w:hAnsi="Arial Narrow"/>
                <w:color w:val="000000"/>
                <w:sz w:val="21"/>
                <w:szCs w:val="21"/>
                <w:lang w:val="en-US"/>
              </w:rPr>
              <w:t>Dordrecht : Springer Netherlands</w:t>
            </w:r>
          </w:p>
          <w:p w:rsidR="00197FB7" w:rsidRPr="00E2572B" w:rsidRDefault="00197FB7" w:rsidP="00951691">
            <w:pPr>
              <w:rPr>
                <w:rFonts w:ascii="Arial Narrow" w:hAnsi="Arial Narrow"/>
                <w:color w:val="FF0000"/>
                <w:sz w:val="21"/>
                <w:szCs w:val="21"/>
                <w:lang w:val="en-US"/>
              </w:rPr>
            </w:pPr>
          </w:p>
        </w:tc>
      </w:tr>
      <w:tr w:rsidR="00197FB7" w:rsidRPr="00E2572B" w:rsidTr="004D5EAB">
        <w:trPr>
          <w:trHeight w:val="20"/>
        </w:trPr>
        <w:tc>
          <w:tcPr>
            <w:tcW w:w="1555"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OTHER REFERENCES</w:t>
            </w:r>
          </w:p>
        </w:tc>
        <w:tc>
          <w:tcPr>
            <w:tcW w:w="344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FF0000"/>
                <w:sz w:val="21"/>
                <w:szCs w:val="21"/>
                <w:lang w:val="en-US"/>
              </w:rPr>
            </w:pPr>
          </w:p>
        </w:tc>
      </w:tr>
      <w:tr w:rsidR="00197FB7" w:rsidRPr="00E2572B" w:rsidTr="004D5EAB">
        <w:trPr>
          <w:trHeight w:val="20"/>
        </w:trPr>
        <w:tc>
          <w:tcPr>
            <w:tcW w:w="1555"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TOOLS AND EQUIPMENTS REQUIRED</w:t>
            </w:r>
          </w:p>
        </w:tc>
        <w:tc>
          <w:tcPr>
            <w:tcW w:w="3445"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color w:val="FF0000"/>
                <w:sz w:val="21"/>
                <w:szCs w:val="21"/>
                <w:lang w:val="en-US"/>
              </w:rPr>
            </w:pPr>
          </w:p>
        </w:tc>
      </w:tr>
    </w:tbl>
    <w:p w:rsidR="00197FB7" w:rsidRPr="00E2572B" w:rsidRDefault="00197FB7" w:rsidP="00951691">
      <w:pPr>
        <w:rPr>
          <w:rFonts w:ascii="Arial Narrow" w:hAnsi="Arial Narrow"/>
          <w:sz w:val="21"/>
          <w:szCs w:val="21"/>
          <w:lang w:val="en-US"/>
        </w:rPr>
      </w:pPr>
    </w:p>
    <w:p w:rsidR="004D5EAB" w:rsidRPr="00E2572B" w:rsidRDefault="004D5EAB" w:rsidP="004D5EAB">
      <w:pPr>
        <w:rPr>
          <w:rFonts w:ascii="Arial Narrow" w:hAnsi="Arial Narrow"/>
          <w:b/>
          <w:sz w:val="21"/>
          <w:szCs w:val="21"/>
          <w:lang w:val="en-US"/>
        </w:rPr>
      </w:pPr>
    </w:p>
    <w:p w:rsidR="004D5EAB" w:rsidRPr="00E2572B" w:rsidRDefault="004D5EAB" w:rsidP="004D5EAB">
      <w:pPr>
        <w:rPr>
          <w:rFonts w:ascii="Arial Narrow" w:hAnsi="Arial Narrow"/>
          <w:color w:val="FF0000"/>
          <w:sz w:val="21"/>
          <w:szCs w:val="21"/>
          <w:lang w:val="en-US"/>
        </w:rPr>
        <w:sectPr w:rsidR="004D5EAB" w:rsidRPr="00E2572B" w:rsidSect="002E1418">
          <w:pgSz w:w="11906" w:h="16838" w:code="9"/>
          <w:pgMar w:top="720" w:right="1134" w:bottom="720" w:left="1134" w:header="709" w:footer="709" w:gutter="0"/>
          <w:cols w:space="708"/>
        </w:sectPr>
      </w:pPr>
    </w:p>
    <w:p w:rsidR="00197FB7" w:rsidRPr="00E2572B" w:rsidRDefault="00197FB7" w:rsidP="00951691">
      <w:pPr>
        <w:rPr>
          <w:rFonts w:ascii="Arial Narrow" w:hAnsi="Arial Narrow"/>
          <w:sz w:val="21"/>
          <w:szCs w:val="21"/>
          <w:lang w:val="en-US"/>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3"/>
        <w:gridCol w:w="8978"/>
      </w:tblGrid>
      <w:tr w:rsidR="00197FB7" w:rsidRPr="00E2572B" w:rsidTr="0007631B">
        <w:trPr>
          <w:trHeight w:val="20"/>
        </w:trPr>
        <w:tc>
          <w:tcPr>
            <w:tcW w:w="5000"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07631B">
        <w:trPr>
          <w:trHeight w:val="20"/>
        </w:trPr>
        <w:tc>
          <w:tcPr>
            <w:tcW w:w="525" w:type="pct"/>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75" w:type="pct"/>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Basic concepts of sociology</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Introduction to the sociology of higher education</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Sociological approaches to higher education: Interactionism</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Sociological approaches to higher education: Structural functionalism</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5</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Sociological approaches to higher education: Conflict Theory</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Social mobility and higher education</w:t>
            </w:r>
          </w:p>
        </w:tc>
      </w:tr>
      <w:tr w:rsidR="00197FB7" w:rsidRPr="00E2572B" w:rsidTr="0007631B">
        <w:trPr>
          <w:trHeight w:val="20"/>
        </w:trPr>
        <w:tc>
          <w:tcPr>
            <w:tcW w:w="525" w:type="pct"/>
            <w:shd w:val="clear" w:color="auto" w:fill="D9D9D9"/>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7-8</w:t>
            </w:r>
          </w:p>
        </w:tc>
        <w:tc>
          <w:tcPr>
            <w:tcW w:w="4475" w:type="pct"/>
            <w:shd w:val="clear" w:color="auto" w:fill="D9D9D9"/>
          </w:tcPr>
          <w:p w:rsidR="00197FB7" w:rsidRPr="00E2572B" w:rsidRDefault="00197FB7" w:rsidP="00951691">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9</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Decentralization, globalization and higher education</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10</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Cost of Higher Education: Who will pay?</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11</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Universities, industry, research relations</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12</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Social classes and higher education</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13</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Gender and higher education</w:t>
            </w:r>
          </w:p>
        </w:tc>
      </w:tr>
      <w:tr w:rsidR="00197FB7" w:rsidRPr="00E2572B" w:rsidTr="0007631B">
        <w:trPr>
          <w:trHeight w:val="20"/>
        </w:trPr>
        <w:tc>
          <w:tcPr>
            <w:tcW w:w="525"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14</w:t>
            </w:r>
          </w:p>
        </w:tc>
        <w:tc>
          <w:tcPr>
            <w:tcW w:w="4475"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Higher education and accessibility</w:t>
            </w:r>
          </w:p>
        </w:tc>
      </w:tr>
      <w:tr w:rsidR="00197FB7" w:rsidRPr="00E2572B" w:rsidTr="0007631B">
        <w:trPr>
          <w:trHeight w:val="20"/>
        </w:trPr>
        <w:tc>
          <w:tcPr>
            <w:tcW w:w="525" w:type="pct"/>
            <w:tcBorders>
              <w:bottom w:val="single" w:sz="12" w:space="0" w:color="auto"/>
            </w:tcBorders>
            <w:shd w:val="clear" w:color="auto" w:fill="D9D9D9"/>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15-16</w:t>
            </w:r>
          </w:p>
        </w:tc>
        <w:tc>
          <w:tcPr>
            <w:tcW w:w="4475" w:type="pct"/>
            <w:tcBorders>
              <w:bottom w:val="single" w:sz="12" w:space="0" w:color="auto"/>
            </w:tcBorders>
            <w:shd w:val="clear" w:color="auto" w:fill="D9D9D9"/>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07631B">
        <w:tc>
          <w:tcPr>
            <w:tcW w:w="1008" w:type="dxa"/>
          </w:tcPr>
          <w:p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951691">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951691">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951691">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951691">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07631B">
        <w:tc>
          <w:tcPr>
            <w:tcW w:w="1008" w:type="dxa"/>
          </w:tcPr>
          <w:p w:rsidR="00197FB7" w:rsidRPr="00E2572B" w:rsidRDefault="00197FB7" w:rsidP="00951691">
            <w:pPr>
              <w:jc w:val="both"/>
              <w:rPr>
                <w:rFonts w:ascii="Arial Narrow" w:hAnsi="Arial Narrow"/>
                <w:sz w:val="21"/>
                <w:szCs w:val="21"/>
                <w:lang w:val="en-US"/>
              </w:rPr>
            </w:pP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951691">
            <w:pPr>
              <w:jc w:val="both"/>
              <w:rPr>
                <w:rFonts w:ascii="Arial Narrow" w:hAnsi="Arial Narrow"/>
                <w:sz w:val="21"/>
                <w:szCs w:val="21"/>
                <w:lang w:val="en-US"/>
              </w:rPr>
            </w:pPr>
          </w:p>
        </w:tc>
        <w:tc>
          <w:tcPr>
            <w:tcW w:w="338" w:type="dxa"/>
          </w:tcPr>
          <w:p w:rsidR="00197FB7" w:rsidRPr="00E2572B" w:rsidRDefault="00197FB7" w:rsidP="00951691">
            <w:pPr>
              <w:jc w:val="both"/>
              <w:rPr>
                <w:rFonts w:ascii="Arial Narrow" w:hAnsi="Arial Narrow"/>
                <w:sz w:val="21"/>
                <w:szCs w:val="21"/>
                <w:lang w:val="en-US"/>
              </w:rPr>
            </w:pPr>
          </w:p>
        </w:tc>
        <w:tc>
          <w:tcPr>
            <w:tcW w:w="360" w:type="dxa"/>
          </w:tcPr>
          <w:p w:rsidR="00197FB7" w:rsidRPr="00E2572B" w:rsidRDefault="00197FB7" w:rsidP="00951691">
            <w:pPr>
              <w:jc w:val="both"/>
              <w:rPr>
                <w:rFonts w:ascii="Arial Narrow" w:hAnsi="Arial Narrow"/>
                <w:sz w:val="21"/>
                <w:szCs w:val="21"/>
                <w:lang w:val="en-US"/>
              </w:rPr>
            </w:pP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t xml:space="preserve">   </w:t>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p w:rsidR="00197FB7" w:rsidRPr="00E2572B" w:rsidRDefault="00197FB7" w:rsidP="0007631B">
      <w:pPr>
        <w:rPr>
          <w:rFonts w:ascii="Arial Narrow" w:hAnsi="Arial Narrow"/>
          <w:sz w:val="21"/>
          <w:szCs w:val="21"/>
          <w:lang w:val="en-US"/>
        </w:rPr>
      </w:pPr>
    </w:p>
    <w:p w:rsidR="00197FB7" w:rsidRPr="00E2572B" w:rsidRDefault="00197FB7" w:rsidP="0007631B">
      <w:pPr>
        <w:rPr>
          <w:rFonts w:ascii="Arial Narrow" w:hAnsi="Arial Narrow"/>
          <w:b/>
          <w:sz w:val="21"/>
          <w:szCs w:val="21"/>
          <w:lang w:val="en-US"/>
        </w:rPr>
      </w:pPr>
    </w:p>
    <w:p w:rsidR="00197FB7" w:rsidRPr="00E2572B" w:rsidRDefault="00197FB7" w:rsidP="0007631B">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B45EA3" w:rsidRDefault="00170BC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73FC38AB" wp14:editId="2E16F0C2">
            <wp:extent cx="673100" cy="602051"/>
            <wp:effectExtent l="0" t="0" r="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p w:rsidR="00F87654" w:rsidRDefault="00F87654" w:rsidP="00F87654">
      <w:pPr>
        <w:outlineLvl w:val="0"/>
        <w:rPr>
          <w:rFonts w:ascii="Arial Narrow" w:hAnsi="Arial Narrow"/>
          <w:b/>
          <w:lang w:val="en-US"/>
        </w:rPr>
      </w:pPr>
    </w:p>
    <w:tbl>
      <w:tblPr>
        <w:tblW w:w="2955"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49"/>
      </w:tblGrid>
      <w:tr w:rsidR="00197FB7" w:rsidRPr="00E2572B" w:rsidTr="00B45DFE">
        <w:tc>
          <w:tcPr>
            <w:tcW w:w="1306"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649"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Fall</w:t>
            </w:r>
            <w:r w:rsidR="00197FB7" w:rsidRPr="00E2572B">
              <w:rPr>
                <w:rFonts w:ascii="Arial Narrow" w:hAnsi="Arial Narrow"/>
                <w:sz w:val="21"/>
                <w:szCs w:val="21"/>
                <w:lang w:val="en-US"/>
              </w:rPr>
              <w:t xml:space="preserve"> </w:t>
            </w:r>
          </w:p>
        </w:tc>
      </w:tr>
    </w:tbl>
    <w:p w:rsidR="00197FB7" w:rsidRPr="00E2572B" w:rsidRDefault="00197FB7" w:rsidP="00951691">
      <w:pPr>
        <w:rPr>
          <w:rFonts w:ascii="Arial Narrow" w:hAnsi="Arial Narrow"/>
          <w:sz w:val="21"/>
          <w:szCs w:val="21"/>
          <w:lang w:val="en-U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9"/>
        <w:gridCol w:w="2331"/>
        <w:gridCol w:w="1555"/>
        <w:gridCol w:w="4379"/>
      </w:tblGrid>
      <w:tr w:rsidR="00197FB7" w:rsidRPr="00E2572B" w:rsidTr="00B45DFE">
        <w:tc>
          <w:tcPr>
            <w:tcW w:w="806" w:type="pct"/>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COURSE CODE</w:t>
            </w:r>
          </w:p>
        </w:tc>
        <w:tc>
          <w:tcPr>
            <w:tcW w:w="1183" w:type="pct"/>
            <w:vAlign w:val="center"/>
          </w:tcPr>
          <w:p w:rsidR="00197FB7" w:rsidRPr="00E2572B" w:rsidRDefault="00197FB7" w:rsidP="008827CF">
            <w:pPr>
              <w:rPr>
                <w:rFonts w:ascii="Arial Narrow" w:hAnsi="Arial Narrow"/>
                <w:sz w:val="21"/>
                <w:szCs w:val="21"/>
                <w:lang w:val="en-US"/>
              </w:rPr>
            </w:pPr>
            <w:r w:rsidRPr="00E2572B">
              <w:rPr>
                <w:rFonts w:ascii="Arial Narrow" w:hAnsi="Arial Narrow"/>
                <w:sz w:val="21"/>
                <w:szCs w:val="21"/>
                <w:lang w:val="en-US"/>
              </w:rPr>
              <w:t>5418010</w:t>
            </w:r>
            <w:r w:rsidR="008827CF">
              <w:rPr>
                <w:rFonts w:ascii="Arial Narrow" w:hAnsi="Arial Narrow"/>
                <w:sz w:val="21"/>
                <w:szCs w:val="21"/>
                <w:lang w:val="en-US"/>
              </w:rPr>
              <w:t>22</w:t>
            </w:r>
          </w:p>
        </w:tc>
        <w:tc>
          <w:tcPr>
            <w:tcW w:w="789" w:type="pct"/>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COURSE NAME</w:t>
            </w:r>
          </w:p>
        </w:tc>
        <w:tc>
          <w:tcPr>
            <w:tcW w:w="2222"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Student Services Management in Higher Education</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12"/>
        <w:gridCol w:w="520"/>
        <w:gridCol w:w="315"/>
        <w:gridCol w:w="1009"/>
        <w:gridCol w:w="345"/>
        <w:gridCol w:w="44"/>
        <w:gridCol w:w="618"/>
        <w:gridCol w:w="790"/>
        <w:gridCol w:w="622"/>
        <w:gridCol w:w="772"/>
        <w:gridCol w:w="2131"/>
        <w:gridCol w:w="1553"/>
      </w:tblGrid>
      <w:tr w:rsidR="00197FB7" w:rsidRPr="00E2572B" w:rsidTr="00B45DFE">
        <w:trPr>
          <w:trHeight w:val="20"/>
        </w:trPr>
        <w:tc>
          <w:tcPr>
            <w:tcW w:w="654"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r w:rsidRPr="00E2572B">
              <w:rPr>
                <w:rFonts w:ascii="Arial Narrow" w:hAnsi="Arial Narrow"/>
                <w:b/>
                <w:color w:val="000000"/>
                <w:sz w:val="21"/>
                <w:szCs w:val="21"/>
                <w:lang w:val="en-US"/>
              </w:rPr>
              <w:t>SEMESTER</w:t>
            </w:r>
          </w:p>
          <w:p w:rsidR="00197FB7" w:rsidRPr="00E2572B" w:rsidRDefault="00197FB7" w:rsidP="00951691">
            <w:pPr>
              <w:rPr>
                <w:rFonts w:ascii="Arial Narrow" w:hAnsi="Arial Narrow"/>
                <w:color w:val="000000"/>
                <w:sz w:val="21"/>
                <w:szCs w:val="21"/>
                <w:lang w:val="en-US"/>
              </w:rPr>
            </w:pPr>
          </w:p>
        </w:tc>
        <w:tc>
          <w:tcPr>
            <w:tcW w:w="1421"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WEEKLY COURSE PERIOD</w:t>
            </w:r>
          </w:p>
        </w:tc>
        <w:tc>
          <w:tcPr>
            <w:tcW w:w="2925"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OF</w:t>
            </w:r>
          </w:p>
        </w:tc>
      </w:tr>
      <w:tr w:rsidR="00197FB7" w:rsidRPr="00E2572B" w:rsidTr="004D5EAB">
        <w:trPr>
          <w:trHeight w:val="20"/>
        </w:trPr>
        <w:tc>
          <w:tcPr>
            <w:tcW w:w="654" w:type="pct"/>
            <w:vMerge/>
            <w:tcBorders>
              <w:right w:val="single" w:sz="12" w:space="0" w:color="auto"/>
            </w:tcBorders>
          </w:tcPr>
          <w:p w:rsidR="00197FB7" w:rsidRPr="00E2572B" w:rsidRDefault="00197FB7" w:rsidP="00951691">
            <w:pPr>
              <w:rPr>
                <w:rFonts w:ascii="Arial Narrow" w:hAnsi="Arial Narrow"/>
                <w:b/>
                <w:color w:val="000000"/>
                <w:sz w:val="21"/>
                <w:szCs w:val="21"/>
                <w:lang w:val="en-US"/>
              </w:rPr>
            </w:pPr>
          </w:p>
        </w:tc>
        <w:tc>
          <w:tcPr>
            <w:tcW w:w="416" w:type="pct"/>
            <w:gridSpan w:val="2"/>
            <w:tcBorders>
              <w:lef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Theory</w:t>
            </w:r>
          </w:p>
        </w:tc>
        <w:tc>
          <w:tcPr>
            <w:tcW w:w="503" w:type="pct"/>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Practice</w:t>
            </w:r>
          </w:p>
        </w:tc>
        <w:tc>
          <w:tcPr>
            <w:tcW w:w="502"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Laboratory</w:t>
            </w:r>
          </w:p>
        </w:tc>
        <w:tc>
          <w:tcPr>
            <w:tcW w:w="394" w:type="pct"/>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Credit</w:t>
            </w:r>
          </w:p>
        </w:tc>
        <w:tc>
          <w:tcPr>
            <w:tcW w:w="310" w:type="pct"/>
            <w:vAlign w:val="center"/>
          </w:tcPr>
          <w:p w:rsidR="00197FB7" w:rsidRPr="00E2572B" w:rsidRDefault="00197FB7" w:rsidP="00951691">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ECTS</w:t>
            </w:r>
          </w:p>
        </w:tc>
        <w:tc>
          <w:tcPr>
            <w:tcW w:w="1447" w:type="pct"/>
            <w:gridSpan w:val="2"/>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TYPE</w:t>
            </w:r>
          </w:p>
        </w:tc>
        <w:tc>
          <w:tcPr>
            <w:tcW w:w="774" w:type="pct"/>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LANGUAGE</w:t>
            </w:r>
          </w:p>
        </w:tc>
      </w:tr>
      <w:tr w:rsidR="00197FB7" w:rsidRPr="00E2572B" w:rsidTr="004D5EAB">
        <w:trPr>
          <w:trHeight w:val="20"/>
        </w:trPr>
        <w:tc>
          <w:tcPr>
            <w:tcW w:w="654"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I</w:t>
            </w:r>
          </w:p>
        </w:tc>
        <w:tc>
          <w:tcPr>
            <w:tcW w:w="416"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3</w:t>
            </w:r>
          </w:p>
        </w:tc>
        <w:tc>
          <w:tcPr>
            <w:tcW w:w="503" w:type="pct"/>
            <w:tcBorders>
              <w:bottom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0</w:t>
            </w:r>
          </w:p>
        </w:tc>
        <w:tc>
          <w:tcPr>
            <w:tcW w:w="502" w:type="pct"/>
            <w:gridSpan w:val="3"/>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 xml:space="preserve">0 </w:t>
            </w:r>
          </w:p>
        </w:tc>
        <w:tc>
          <w:tcPr>
            <w:tcW w:w="394" w:type="pct"/>
            <w:tcBorders>
              <w:bottom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3</w:t>
            </w:r>
          </w:p>
        </w:tc>
        <w:tc>
          <w:tcPr>
            <w:tcW w:w="310" w:type="pct"/>
            <w:tcBorders>
              <w:bottom w:val="single" w:sz="12" w:space="0" w:color="auto"/>
            </w:tcBorders>
            <w:vAlign w:val="center"/>
          </w:tcPr>
          <w:p w:rsidR="00197FB7" w:rsidRPr="00E2572B" w:rsidRDefault="00247D70" w:rsidP="00951691">
            <w:pPr>
              <w:outlineLvl w:val="0"/>
              <w:rPr>
                <w:rFonts w:ascii="Arial Narrow" w:hAnsi="Arial Narrow"/>
                <w:color w:val="000000"/>
                <w:sz w:val="21"/>
                <w:szCs w:val="21"/>
                <w:lang w:val="en-US"/>
              </w:rPr>
            </w:pPr>
            <w:r>
              <w:rPr>
                <w:rFonts w:ascii="Arial Narrow" w:hAnsi="Arial Narrow"/>
                <w:sz w:val="21"/>
                <w:szCs w:val="21"/>
              </w:rPr>
              <w:t>7,5</w:t>
            </w:r>
          </w:p>
        </w:tc>
        <w:tc>
          <w:tcPr>
            <w:tcW w:w="1447" w:type="pct"/>
            <w:gridSpan w:val="2"/>
            <w:tcBorders>
              <w:bottom w:val="single" w:sz="12" w:space="0" w:color="auto"/>
            </w:tcBorders>
            <w:vAlign w:val="center"/>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 xml:space="preserve">COMPULSORY () ELECTIVE (X)  </w:t>
            </w:r>
          </w:p>
        </w:tc>
        <w:tc>
          <w:tcPr>
            <w:tcW w:w="774" w:type="pct"/>
            <w:tcBorders>
              <w:bottom w:val="single" w:sz="12" w:space="0" w:color="auto"/>
            </w:tcBorders>
          </w:tcPr>
          <w:p w:rsidR="00197FB7" w:rsidRPr="00E2572B" w:rsidRDefault="00197FB7" w:rsidP="00951691">
            <w:pPr>
              <w:outlineLvl w:val="0"/>
              <w:rPr>
                <w:rFonts w:ascii="Arial Narrow" w:hAnsi="Arial Narrow"/>
                <w:color w:val="000000"/>
                <w:sz w:val="21"/>
                <w:szCs w:val="21"/>
                <w:lang w:val="en-US"/>
              </w:rPr>
            </w:pPr>
            <w:r w:rsidRPr="00E2572B">
              <w:rPr>
                <w:rFonts w:ascii="Arial Narrow" w:hAnsi="Arial Narrow"/>
                <w:color w:val="000000"/>
                <w:sz w:val="21"/>
                <w:szCs w:val="21"/>
                <w:lang w:val="en-US"/>
              </w:rPr>
              <w:t>Turkish</w:t>
            </w:r>
          </w:p>
        </w:tc>
      </w:tr>
      <w:tr w:rsidR="00197FB7" w:rsidRPr="00E2572B" w:rsidTr="00B45DF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I</w:t>
            </w:r>
          </w:p>
        </w:tc>
      </w:tr>
      <w:tr w:rsidR="00197FB7" w:rsidRPr="00E2572B" w:rsidTr="004D5EAB">
        <w:tblPrEx>
          <w:tblBorders>
            <w:insideH w:val="single" w:sz="6" w:space="0" w:color="auto"/>
            <w:insideV w:val="single" w:sz="6" w:space="0" w:color="auto"/>
          </w:tblBorders>
        </w:tblPrEx>
        <w:trPr>
          <w:trHeight w:val="20"/>
        </w:trPr>
        <w:tc>
          <w:tcPr>
            <w:tcW w:w="913" w:type="pct"/>
            <w:gridSpan w:val="2"/>
            <w:tcBorders>
              <w:top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Basic Science</w:t>
            </w:r>
          </w:p>
        </w:tc>
        <w:tc>
          <w:tcPr>
            <w:tcW w:w="854" w:type="pct"/>
            <w:gridSpan w:val="4"/>
            <w:tcBorders>
              <w:top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Educational Science</w:t>
            </w:r>
          </w:p>
        </w:tc>
        <w:tc>
          <w:tcPr>
            <w:tcW w:w="2459" w:type="pct"/>
            <w:gridSpan w:val="5"/>
            <w:tcBorders>
              <w:top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Primary School Teaching</w:t>
            </w:r>
          </w:p>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[if it contains considerable design, mark with  (</w:t>
            </w:r>
            <w:r w:rsidRPr="00E2572B">
              <w:rPr>
                <w:rFonts w:ascii="Arial Narrow" w:hAnsi="Arial Narrow"/>
                <w:color w:val="000000"/>
                <w:sz w:val="21"/>
                <w:szCs w:val="21"/>
                <w:lang w:val="en-US"/>
              </w:rPr>
              <w:sym w:font="Symbol" w:char="F0D6"/>
            </w:r>
            <w:r w:rsidRPr="00E2572B">
              <w:rPr>
                <w:rFonts w:ascii="Arial Narrow" w:hAnsi="Arial Narrow"/>
                <w:color w:val="000000"/>
                <w:sz w:val="21"/>
                <w:szCs w:val="21"/>
                <w:lang w:val="en-US"/>
              </w:rPr>
              <w:t>) ]</w:t>
            </w:r>
          </w:p>
        </w:tc>
        <w:tc>
          <w:tcPr>
            <w:tcW w:w="774" w:type="pct"/>
            <w:tcBorders>
              <w:top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Social Science</w:t>
            </w:r>
          </w:p>
        </w:tc>
      </w:tr>
      <w:tr w:rsidR="00197FB7" w:rsidRPr="00E2572B" w:rsidTr="004D5EAB">
        <w:tblPrEx>
          <w:tblBorders>
            <w:insideH w:val="single" w:sz="6" w:space="0" w:color="auto"/>
            <w:insideV w:val="single" w:sz="6" w:space="0" w:color="auto"/>
          </w:tblBorders>
        </w:tblPrEx>
        <w:trPr>
          <w:trHeight w:val="20"/>
        </w:trPr>
        <w:tc>
          <w:tcPr>
            <w:tcW w:w="913" w:type="pct"/>
            <w:gridSpan w:val="2"/>
            <w:tcBorders>
              <w:bottom w:val="single" w:sz="12" w:space="0" w:color="auto"/>
              <w:right w:val="single" w:sz="4" w:space="0" w:color="auto"/>
            </w:tcBorders>
          </w:tcPr>
          <w:p w:rsidR="00197FB7" w:rsidRPr="00E2572B" w:rsidRDefault="00197FB7" w:rsidP="00951691">
            <w:pPr>
              <w:rPr>
                <w:rFonts w:ascii="Arial Narrow" w:hAnsi="Arial Narrow"/>
                <w:color w:val="000000"/>
                <w:sz w:val="21"/>
                <w:szCs w:val="21"/>
                <w:lang w:val="en-US"/>
              </w:rPr>
            </w:pPr>
          </w:p>
        </w:tc>
        <w:tc>
          <w:tcPr>
            <w:tcW w:w="854" w:type="pct"/>
            <w:gridSpan w:val="4"/>
            <w:tcBorders>
              <w:left w:val="single" w:sz="4" w:space="0" w:color="auto"/>
              <w:bottom w:val="single" w:sz="12" w:space="0" w:color="auto"/>
              <w:right w:val="single" w:sz="4"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75</w:t>
            </w:r>
          </w:p>
        </w:tc>
        <w:tc>
          <w:tcPr>
            <w:tcW w:w="2459" w:type="pct"/>
            <w:gridSpan w:val="5"/>
            <w:tcBorders>
              <w:left w:val="single" w:sz="4" w:space="0" w:color="auto"/>
              <w:bottom w:val="single" w:sz="12" w:space="0" w:color="auto"/>
            </w:tcBorders>
          </w:tcPr>
          <w:p w:rsidR="00197FB7" w:rsidRPr="00E2572B" w:rsidRDefault="00197FB7" w:rsidP="00951691">
            <w:pPr>
              <w:rPr>
                <w:rFonts w:ascii="Arial Narrow" w:hAnsi="Arial Narrow"/>
                <w:color w:val="000000"/>
                <w:sz w:val="21"/>
                <w:szCs w:val="21"/>
                <w:lang w:val="en-US"/>
              </w:rPr>
            </w:pPr>
          </w:p>
        </w:tc>
        <w:tc>
          <w:tcPr>
            <w:tcW w:w="774" w:type="pct"/>
            <w:tcBorders>
              <w:left w:val="single" w:sz="4"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25</w:t>
            </w:r>
          </w:p>
        </w:tc>
      </w:tr>
      <w:tr w:rsidR="00197FB7" w:rsidRPr="00E2572B" w:rsidTr="00B45DFE">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ASSESSMENT CRITERIA</w:t>
            </w:r>
          </w:p>
        </w:tc>
      </w:tr>
      <w:tr w:rsidR="00197FB7" w:rsidRPr="00E2572B" w:rsidTr="004D5EAB">
        <w:trPr>
          <w:trHeight w:val="20"/>
        </w:trPr>
        <w:tc>
          <w:tcPr>
            <w:tcW w:w="1745"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MID-TERM</w:t>
            </w:r>
          </w:p>
        </w:tc>
        <w:tc>
          <w:tcPr>
            <w:tcW w:w="1419"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Evaluation Type</w:t>
            </w:r>
          </w:p>
        </w:tc>
        <w:tc>
          <w:tcPr>
            <w:tcW w:w="1062"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Quantity</w:t>
            </w:r>
          </w:p>
        </w:tc>
        <w:tc>
          <w:tcPr>
            <w:tcW w:w="774"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t>
            </w:r>
          </w:p>
        </w:tc>
      </w:tr>
      <w:tr w:rsidR="00197FB7" w:rsidRPr="00E2572B" w:rsidTr="004D5EAB">
        <w:trPr>
          <w:trHeight w:val="20"/>
        </w:trPr>
        <w:tc>
          <w:tcPr>
            <w:tcW w:w="174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19"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 Mid-Term</w:t>
            </w:r>
          </w:p>
        </w:tc>
        <w:tc>
          <w:tcPr>
            <w:tcW w:w="1062" w:type="pct"/>
            <w:tcBorders>
              <w:top w:val="single" w:sz="8"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w:t>
            </w:r>
          </w:p>
        </w:tc>
        <w:tc>
          <w:tcPr>
            <w:tcW w:w="774" w:type="pct"/>
            <w:tcBorders>
              <w:top w:val="single" w:sz="8" w:space="0" w:color="auto"/>
              <w:left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30</w:t>
            </w:r>
          </w:p>
        </w:tc>
      </w:tr>
      <w:tr w:rsidR="00197FB7" w:rsidRPr="00E2572B" w:rsidTr="004D5EAB">
        <w:trPr>
          <w:trHeight w:val="20"/>
        </w:trPr>
        <w:tc>
          <w:tcPr>
            <w:tcW w:w="174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19" w:type="pct"/>
            <w:gridSpan w:val="5"/>
            <w:tcBorders>
              <w:left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Quiz</w:t>
            </w:r>
          </w:p>
        </w:tc>
        <w:tc>
          <w:tcPr>
            <w:tcW w:w="1062" w:type="pct"/>
            <w:tcBorders>
              <w:right w:val="single" w:sz="8" w:space="0" w:color="auto"/>
            </w:tcBorders>
          </w:tcPr>
          <w:p w:rsidR="00197FB7" w:rsidRPr="00E2572B" w:rsidRDefault="00197FB7" w:rsidP="00951691">
            <w:pPr>
              <w:jc w:val="center"/>
              <w:rPr>
                <w:rFonts w:ascii="Arial Narrow" w:hAnsi="Arial Narrow"/>
                <w:color w:val="000000"/>
                <w:sz w:val="21"/>
                <w:szCs w:val="21"/>
                <w:lang w:val="en-US"/>
              </w:rPr>
            </w:pPr>
          </w:p>
        </w:tc>
        <w:tc>
          <w:tcPr>
            <w:tcW w:w="774" w:type="pct"/>
            <w:tcBorders>
              <w:left w:val="single" w:sz="8" w:space="0" w:color="auto"/>
            </w:tcBorders>
          </w:tcPr>
          <w:p w:rsidR="00197FB7" w:rsidRPr="00E2572B" w:rsidRDefault="00197FB7" w:rsidP="00951691">
            <w:pPr>
              <w:jc w:val="center"/>
              <w:rPr>
                <w:rFonts w:ascii="Arial Narrow" w:hAnsi="Arial Narrow"/>
                <w:color w:val="000000"/>
                <w:sz w:val="21"/>
                <w:szCs w:val="21"/>
                <w:lang w:val="en-US"/>
              </w:rPr>
            </w:pPr>
          </w:p>
        </w:tc>
      </w:tr>
      <w:tr w:rsidR="00197FB7" w:rsidRPr="00E2572B" w:rsidTr="004D5EAB">
        <w:trPr>
          <w:trHeight w:val="20"/>
        </w:trPr>
        <w:tc>
          <w:tcPr>
            <w:tcW w:w="174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19" w:type="pct"/>
            <w:gridSpan w:val="5"/>
            <w:tcBorders>
              <w:left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Homework</w:t>
            </w:r>
          </w:p>
        </w:tc>
        <w:tc>
          <w:tcPr>
            <w:tcW w:w="1062" w:type="pct"/>
            <w:tcBorders>
              <w:right w:val="single" w:sz="8" w:space="0" w:color="auto"/>
            </w:tcBorders>
          </w:tcPr>
          <w:p w:rsidR="00197FB7" w:rsidRPr="00E2572B" w:rsidRDefault="00197FB7" w:rsidP="00951691">
            <w:pPr>
              <w:jc w:val="center"/>
              <w:rPr>
                <w:rFonts w:ascii="Arial Narrow" w:hAnsi="Arial Narrow"/>
                <w:color w:val="000000"/>
                <w:sz w:val="21"/>
                <w:szCs w:val="21"/>
                <w:lang w:val="en-US"/>
              </w:rPr>
            </w:pPr>
          </w:p>
        </w:tc>
        <w:tc>
          <w:tcPr>
            <w:tcW w:w="774" w:type="pct"/>
            <w:tcBorders>
              <w:left w:val="single" w:sz="8" w:space="0" w:color="auto"/>
            </w:tcBorders>
          </w:tcPr>
          <w:p w:rsidR="00197FB7" w:rsidRPr="00E2572B" w:rsidRDefault="00197FB7" w:rsidP="00951691">
            <w:pPr>
              <w:jc w:val="center"/>
              <w:rPr>
                <w:rFonts w:ascii="Arial Narrow" w:hAnsi="Arial Narrow"/>
                <w:color w:val="000000"/>
                <w:sz w:val="21"/>
                <w:szCs w:val="21"/>
                <w:lang w:val="en-US"/>
              </w:rPr>
            </w:pPr>
          </w:p>
        </w:tc>
      </w:tr>
      <w:tr w:rsidR="00197FB7" w:rsidRPr="00E2572B" w:rsidTr="004D5EAB">
        <w:trPr>
          <w:trHeight w:val="20"/>
        </w:trPr>
        <w:tc>
          <w:tcPr>
            <w:tcW w:w="174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19"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Project</w:t>
            </w:r>
          </w:p>
        </w:tc>
        <w:tc>
          <w:tcPr>
            <w:tcW w:w="1062" w:type="pct"/>
            <w:tcBorders>
              <w:bottom w:val="single" w:sz="8"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w:t>
            </w:r>
          </w:p>
        </w:tc>
        <w:tc>
          <w:tcPr>
            <w:tcW w:w="774" w:type="pct"/>
            <w:tcBorders>
              <w:left w:val="single" w:sz="8" w:space="0" w:color="auto"/>
              <w:bottom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30</w:t>
            </w:r>
          </w:p>
        </w:tc>
      </w:tr>
      <w:tr w:rsidR="00197FB7" w:rsidRPr="00E2572B" w:rsidTr="004D5EAB">
        <w:trPr>
          <w:trHeight w:val="20"/>
        </w:trPr>
        <w:tc>
          <w:tcPr>
            <w:tcW w:w="174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19"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Report</w:t>
            </w:r>
          </w:p>
        </w:tc>
        <w:tc>
          <w:tcPr>
            <w:tcW w:w="1062"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p>
        </w:tc>
        <w:tc>
          <w:tcPr>
            <w:tcW w:w="774" w:type="pct"/>
            <w:tcBorders>
              <w:top w:val="single" w:sz="8" w:space="0" w:color="auto"/>
              <w:left w:val="single" w:sz="8" w:space="0" w:color="auto"/>
              <w:bottom w:val="single" w:sz="8" w:space="0" w:color="auto"/>
            </w:tcBorders>
          </w:tcPr>
          <w:p w:rsidR="00197FB7" w:rsidRPr="00E2572B" w:rsidRDefault="00197FB7" w:rsidP="00951691">
            <w:pPr>
              <w:jc w:val="center"/>
              <w:rPr>
                <w:rFonts w:ascii="Arial Narrow" w:hAnsi="Arial Narrow"/>
                <w:color w:val="000000"/>
                <w:sz w:val="21"/>
                <w:szCs w:val="21"/>
                <w:lang w:val="en-US"/>
              </w:rPr>
            </w:pPr>
          </w:p>
        </w:tc>
      </w:tr>
      <w:tr w:rsidR="00197FB7" w:rsidRPr="00E2572B" w:rsidTr="004D5EAB">
        <w:trPr>
          <w:trHeight w:val="20"/>
        </w:trPr>
        <w:tc>
          <w:tcPr>
            <w:tcW w:w="174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color w:val="000000"/>
                <w:sz w:val="21"/>
                <w:szCs w:val="21"/>
                <w:lang w:val="en-US"/>
              </w:rPr>
            </w:pPr>
          </w:p>
        </w:tc>
        <w:tc>
          <w:tcPr>
            <w:tcW w:w="1419"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Others (presentation, summary of the presented discussion)</w:t>
            </w:r>
          </w:p>
        </w:tc>
        <w:tc>
          <w:tcPr>
            <w:tcW w:w="1062"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p>
        </w:tc>
        <w:tc>
          <w:tcPr>
            <w:tcW w:w="774"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color w:val="000000"/>
                <w:sz w:val="21"/>
                <w:szCs w:val="21"/>
                <w:lang w:val="en-US"/>
              </w:rPr>
            </w:pPr>
          </w:p>
        </w:tc>
      </w:tr>
      <w:tr w:rsidR="00197FB7" w:rsidRPr="00E2572B" w:rsidTr="004D5EAB">
        <w:trPr>
          <w:trHeight w:val="20"/>
        </w:trPr>
        <w:tc>
          <w:tcPr>
            <w:tcW w:w="174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FINAL EXAM</w:t>
            </w:r>
          </w:p>
        </w:tc>
        <w:tc>
          <w:tcPr>
            <w:tcW w:w="1419"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 </w:t>
            </w:r>
          </w:p>
        </w:tc>
        <w:tc>
          <w:tcPr>
            <w:tcW w:w="1062"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w:t>
            </w:r>
          </w:p>
        </w:tc>
        <w:tc>
          <w:tcPr>
            <w:tcW w:w="774"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40</w:t>
            </w:r>
          </w:p>
        </w:tc>
      </w:tr>
      <w:tr w:rsidR="00197FB7" w:rsidRPr="00E2572B" w:rsidTr="00B45DFE">
        <w:trPr>
          <w:trHeight w:val="20"/>
        </w:trPr>
        <w:tc>
          <w:tcPr>
            <w:tcW w:w="174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PREREQUISITE(S)</w:t>
            </w:r>
          </w:p>
        </w:tc>
        <w:tc>
          <w:tcPr>
            <w:tcW w:w="3255"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color w:val="000000"/>
                <w:sz w:val="21"/>
                <w:szCs w:val="21"/>
                <w:lang w:val="en-US"/>
              </w:rPr>
            </w:pPr>
            <w:r w:rsidRPr="00E2572B">
              <w:rPr>
                <w:rFonts w:ascii="Arial Narrow" w:hAnsi="Arial Narrow"/>
                <w:color w:val="000000"/>
                <w:sz w:val="21"/>
                <w:szCs w:val="21"/>
                <w:lang w:val="en-US"/>
              </w:rPr>
              <w:t>-</w:t>
            </w:r>
          </w:p>
        </w:tc>
      </w:tr>
      <w:tr w:rsidR="00197FB7" w:rsidRPr="00E2572B" w:rsidTr="00B45DFE">
        <w:trPr>
          <w:trHeight w:val="20"/>
        </w:trPr>
        <w:tc>
          <w:tcPr>
            <w:tcW w:w="174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DESCRIPTION</w:t>
            </w:r>
          </w:p>
        </w:tc>
        <w:tc>
          <w:tcPr>
            <w:tcW w:w="325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Taking both theoretical and practice-based approaches, this course will examine the wide range of issues currently affecting student development and engagement. Topics include enrollment management, diversity issues, residence life, student activities, athletics, discipline, and campus security. This course will provide a strong understanding of enrollment process, organizational structure, legislative issues, and importance of diverse student body.</w:t>
            </w:r>
          </w:p>
        </w:tc>
      </w:tr>
      <w:tr w:rsidR="00197FB7" w:rsidRPr="00E2572B" w:rsidTr="00B45DFE">
        <w:trPr>
          <w:trHeight w:val="20"/>
        </w:trPr>
        <w:tc>
          <w:tcPr>
            <w:tcW w:w="174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OBJECTIVES</w:t>
            </w:r>
          </w:p>
        </w:tc>
        <w:tc>
          <w:tcPr>
            <w:tcW w:w="325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To gain a basic understanding of student affairs and applications, to know the conditions necessary for the effective operation of student affairs in complex political, economic, cultural and social contexts of higher education and to recognize the needs of students  is aim with this course.</w:t>
            </w:r>
          </w:p>
        </w:tc>
      </w:tr>
      <w:tr w:rsidR="00197FB7" w:rsidRPr="00E2572B" w:rsidTr="00B45DFE">
        <w:trPr>
          <w:trHeight w:val="20"/>
        </w:trPr>
        <w:tc>
          <w:tcPr>
            <w:tcW w:w="174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ADDITIVE OF COURSE TO APPLY PROFESSIONAL EDUATION</w:t>
            </w:r>
          </w:p>
        </w:tc>
        <w:tc>
          <w:tcPr>
            <w:tcW w:w="3255"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w:t>
            </w:r>
          </w:p>
        </w:tc>
      </w:tr>
      <w:tr w:rsidR="00197FB7" w:rsidRPr="00E2572B" w:rsidTr="00B45DFE">
        <w:trPr>
          <w:trHeight w:val="20"/>
        </w:trPr>
        <w:tc>
          <w:tcPr>
            <w:tcW w:w="174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OUTCOMES</w:t>
            </w:r>
          </w:p>
        </w:tc>
        <w:tc>
          <w:tcPr>
            <w:tcW w:w="325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At the end of the course, the students will be able to:</w:t>
            </w:r>
          </w:p>
          <w:p w:rsidR="00197FB7" w:rsidRPr="00E2572B" w:rsidRDefault="00197FB7" w:rsidP="00870CA4">
            <w:pPr>
              <w:pStyle w:val="ListParagraph1"/>
              <w:numPr>
                <w:ilvl w:val="0"/>
                <w:numId w:val="22"/>
              </w:numPr>
              <w:rPr>
                <w:rFonts w:ascii="Arial Narrow" w:hAnsi="Arial Narrow"/>
                <w:color w:val="000000"/>
                <w:sz w:val="21"/>
                <w:szCs w:val="21"/>
                <w:lang w:val="en-US"/>
              </w:rPr>
            </w:pPr>
            <w:r w:rsidRPr="00E2572B">
              <w:rPr>
                <w:rFonts w:ascii="Arial Narrow" w:hAnsi="Arial Narrow"/>
                <w:color w:val="000000"/>
                <w:sz w:val="21"/>
                <w:szCs w:val="21"/>
                <w:lang w:val="en-US"/>
              </w:rPr>
              <w:t xml:space="preserve">Know the basic functions of student affairs on higher education </w:t>
            </w:r>
          </w:p>
          <w:p w:rsidR="00197FB7" w:rsidRPr="00E2572B" w:rsidRDefault="00197FB7" w:rsidP="00870CA4">
            <w:pPr>
              <w:pStyle w:val="ListParagraph1"/>
              <w:numPr>
                <w:ilvl w:val="0"/>
                <w:numId w:val="22"/>
              </w:numPr>
              <w:rPr>
                <w:rFonts w:ascii="Arial Narrow" w:hAnsi="Arial Narrow"/>
                <w:color w:val="000000"/>
                <w:sz w:val="21"/>
                <w:szCs w:val="21"/>
                <w:lang w:val="en-US"/>
              </w:rPr>
            </w:pPr>
            <w:r w:rsidRPr="00E2572B">
              <w:rPr>
                <w:rFonts w:ascii="Arial Narrow" w:hAnsi="Arial Narrow"/>
                <w:color w:val="000000"/>
                <w:sz w:val="21"/>
                <w:szCs w:val="21"/>
                <w:lang w:val="en-US"/>
              </w:rPr>
              <w:t>Analyze the relationship between the  student needs and student affairs</w:t>
            </w:r>
          </w:p>
          <w:p w:rsidR="00197FB7" w:rsidRPr="00E2572B" w:rsidRDefault="00197FB7" w:rsidP="00870CA4">
            <w:pPr>
              <w:pStyle w:val="ListParagraph1"/>
              <w:numPr>
                <w:ilvl w:val="0"/>
                <w:numId w:val="22"/>
              </w:numPr>
              <w:rPr>
                <w:rFonts w:ascii="Arial Narrow" w:hAnsi="Arial Narrow"/>
                <w:color w:val="000000"/>
                <w:sz w:val="21"/>
                <w:szCs w:val="21"/>
                <w:lang w:val="en-US"/>
              </w:rPr>
            </w:pPr>
            <w:r w:rsidRPr="00E2572B">
              <w:rPr>
                <w:rFonts w:ascii="Arial Narrow" w:hAnsi="Arial Narrow"/>
                <w:color w:val="000000"/>
                <w:sz w:val="21"/>
                <w:szCs w:val="21"/>
                <w:lang w:val="en-US"/>
              </w:rPr>
              <w:t>Establishes the relationship between student affairs with legal, political, economic, cultural and social contexts</w:t>
            </w:r>
          </w:p>
          <w:p w:rsidR="00197FB7" w:rsidRPr="00E2572B" w:rsidRDefault="00197FB7" w:rsidP="00870CA4">
            <w:pPr>
              <w:pStyle w:val="ListParagraph1"/>
              <w:numPr>
                <w:ilvl w:val="0"/>
                <w:numId w:val="22"/>
              </w:numPr>
              <w:rPr>
                <w:rFonts w:ascii="Arial Narrow" w:hAnsi="Arial Narrow"/>
                <w:color w:val="000000"/>
                <w:sz w:val="21"/>
                <w:szCs w:val="21"/>
                <w:lang w:val="en-US"/>
              </w:rPr>
            </w:pPr>
            <w:r w:rsidRPr="00E2572B">
              <w:rPr>
                <w:rFonts w:ascii="Arial Narrow" w:hAnsi="Arial Narrow"/>
                <w:color w:val="000000"/>
                <w:sz w:val="21"/>
                <w:szCs w:val="21"/>
                <w:lang w:val="en-US"/>
              </w:rPr>
              <w:t>analyze the relationship between student affairs and other disciplines</w:t>
            </w:r>
          </w:p>
        </w:tc>
      </w:tr>
      <w:tr w:rsidR="00197FB7" w:rsidRPr="00E2572B" w:rsidTr="00B45DFE">
        <w:trPr>
          <w:trHeight w:val="20"/>
        </w:trPr>
        <w:tc>
          <w:tcPr>
            <w:tcW w:w="174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REFERENCES</w:t>
            </w:r>
          </w:p>
        </w:tc>
        <w:tc>
          <w:tcPr>
            <w:tcW w:w="325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sv-SE"/>
              </w:rPr>
              <w:t xml:space="preserve">McClellan G. S. &amp; Stringer J. (2009). </w:t>
            </w:r>
            <w:r w:rsidRPr="00E2572B">
              <w:rPr>
                <w:rFonts w:ascii="Arial Narrow" w:hAnsi="Arial Narrow"/>
                <w:sz w:val="21"/>
                <w:szCs w:val="21"/>
                <w:lang w:val="en-US"/>
              </w:rPr>
              <w:t>The Handbook of Student Affairs Administration. NASPA</w:t>
            </w:r>
          </w:p>
        </w:tc>
      </w:tr>
      <w:tr w:rsidR="00197FB7" w:rsidRPr="00E2572B" w:rsidTr="00B45DFE">
        <w:trPr>
          <w:trHeight w:val="20"/>
        </w:trPr>
        <w:tc>
          <w:tcPr>
            <w:tcW w:w="174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OTHER REFERENCES</w:t>
            </w:r>
          </w:p>
        </w:tc>
        <w:tc>
          <w:tcPr>
            <w:tcW w:w="325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Gelir</w:t>
            </w:r>
            <w:proofErr w:type="spellEnd"/>
            <w:r w:rsidRPr="00E2572B">
              <w:rPr>
                <w:rFonts w:ascii="Arial Narrow" w:hAnsi="Arial Narrow"/>
                <w:color w:val="000000"/>
                <w:sz w:val="21"/>
                <w:szCs w:val="21"/>
                <w:lang w:val="en-US"/>
              </w:rPr>
              <w:t xml:space="preserve">, A. (2012). </w:t>
            </w:r>
            <w:proofErr w:type="spellStart"/>
            <w:r w:rsidRPr="00E2572B">
              <w:rPr>
                <w:rFonts w:ascii="Arial Narrow" w:hAnsi="Arial Narrow"/>
                <w:color w:val="000000"/>
                <w:sz w:val="21"/>
                <w:szCs w:val="21"/>
                <w:lang w:val="en-US"/>
              </w:rPr>
              <w:t>Yükseköğretim</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mevzuatı</w:t>
            </w:r>
            <w:proofErr w:type="spellEnd"/>
            <w:r w:rsidRPr="00E2572B">
              <w:rPr>
                <w:rFonts w:ascii="Arial Narrow" w:hAnsi="Arial Narrow"/>
                <w:color w:val="000000"/>
                <w:sz w:val="21"/>
                <w:szCs w:val="21"/>
                <w:lang w:val="en-US"/>
              </w:rPr>
              <w:t xml:space="preserve">. Ankara: </w:t>
            </w:r>
            <w:proofErr w:type="spellStart"/>
            <w:r w:rsidRPr="00E2572B">
              <w:rPr>
                <w:rFonts w:ascii="Arial Narrow" w:hAnsi="Arial Narrow"/>
                <w:color w:val="000000"/>
                <w:sz w:val="21"/>
                <w:szCs w:val="21"/>
                <w:lang w:val="en-US"/>
              </w:rPr>
              <w:t>Gazi</w:t>
            </w:r>
            <w:proofErr w:type="spellEnd"/>
          </w:p>
        </w:tc>
      </w:tr>
      <w:tr w:rsidR="00197FB7" w:rsidRPr="00E2572B" w:rsidTr="00B45DFE">
        <w:trPr>
          <w:trHeight w:val="20"/>
        </w:trPr>
        <w:tc>
          <w:tcPr>
            <w:tcW w:w="174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TOOLS AND EQUIPMENTS REQUIRED</w:t>
            </w:r>
          </w:p>
        </w:tc>
        <w:tc>
          <w:tcPr>
            <w:tcW w:w="3255"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color w:val="FF0000"/>
                <w:sz w:val="21"/>
                <w:szCs w:val="21"/>
                <w:lang w:val="en-US"/>
              </w:rPr>
            </w:pPr>
          </w:p>
        </w:tc>
      </w:tr>
    </w:tbl>
    <w:p w:rsidR="004D5EAB" w:rsidRPr="00E2572B" w:rsidRDefault="004D5EAB" w:rsidP="004D5EAB">
      <w:pPr>
        <w:rPr>
          <w:rFonts w:ascii="Arial Narrow" w:hAnsi="Arial Narrow"/>
          <w:b/>
          <w:sz w:val="21"/>
          <w:szCs w:val="21"/>
          <w:lang w:val="en-US"/>
        </w:rPr>
      </w:pPr>
    </w:p>
    <w:p w:rsidR="004D5EAB" w:rsidRPr="00E2572B" w:rsidRDefault="004D5EAB" w:rsidP="004D5EAB">
      <w:pPr>
        <w:rPr>
          <w:rFonts w:ascii="Arial Narrow" w:hAnsi="Arial Narrow"/>
          <w:color w:val="FF0000"/>
          <w:sz w:val="21"/>
          <w:szCs w:val="21"/>
          <w:lang w:val="en-US"/>
        </w:rPr>
        <w:sectPr w:rsidR="004D5EAB" w:rsidRPr="00E2572B" w:rsidSect="002E1418">
          <w:pgSz w:w="11906" w:h="16838" w:code="9"/>
          <w:pgMar w:top="720" w:right="1134" w:bottom="720" w:left="1134" w:header="709" w:footer="709" w:gutter="0"/>
          <w:cols w:space="708"/>
        </w:sectPr>
      </w:pP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3"/>
        <w:gridCol w:w="8978"/>
      </w:tblGrid>
      <w:tr w:rsidR="00197FB7" w:rsidRPr="00E2572B" w:rsidTr="00870CA4">
        <w:trPr>
          <w:trHeight w:val="20"/>
        </w:trPr>
        <w:tc>
          <w:tcPr>
            <w:tcW w:w="5000" w:type="pct"/>
            <w:gridSpan w:val="2"/>
            <w:tcBorders>
              <w:top w:val="single" w:sz="12" w:space="0" w:color="auto"/>
            </w:tcBorders>
            <w:vAlign w:val="center"/>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SYLLABUS</w:t>
            </w:r>
          </w:p>
        </w:tc>
      </w:tr>
      <w:tr w:rsidR="00197FB7" w:rsidRPr="00E2572B" w:rsidTr="00870CA4">
        <w:trPr>
          <w:trHeight w:val="20"/>
        </w:trPr>
        <w:tc>
          <w:tcPr>
            <w:tcW w:w="525" w:type="pct"/>
          </w:tcPr>
          <w:p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WEEK</w:t>
            </w:r>
          </w:p>
        </w:tc>
        <w:tc>
          <w:tcPr>
            <w:tcW w:w="4475" w:type="pct"/>
          </w:tcPr>
          <w:p w:rsidR="00197FB7" w:rsidRPr="00E2572B" w:rsidRDefault="00197FB7" w:rsidP="00951691">
            <w:pPr>
              <w:rPr>
                <w:rFonts w:ascii="Arial Narrow" w:hAnsi="Arial Narrow"/>
                <w:b/>
                <w:color w:val="000000"/>
                <w:sz w:val="21"/>
                <w:szCs w:val="21"/>
                <w:lang w:val="en-US"/>
              </w:rPr>
            </w:pPr>
            <w:r w:rsidRPr="00E2572B">
              <w:rPr>
                <w:rFonts w:ascii="Arial Narrow" w:hAnsi="Arial Narrow"/>
                <w:b/>
                <w:color w:val="000000"/>
                <w:sz w:val="21"/>
                <w:szCs w:val="21"/>
                <w:lang w:val="en-US"/>
              </w:rPr>
              <w:t xml:space="preserve">TOPICS </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Information about course content</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2</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A brief history of higher education</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3</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Management of student enrollment</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4</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Student activities</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5</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Student life at the university</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6</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Differences, change and conflict at the university</w:t>
            </w:r>
          </w:p>
        </w:tc>
      </w:tr>
      <w:tr w:rsidR="00197FB7" w:rsidRPr="00E2572B" w:rsidTr="00870CA4">
        <w:trPr>
          <w:trHeight w:val="20"/>
        </w:trPr>
        <w:tc>
          <w:tcPr>
            <w:tcW w:w="525" w:type="pct"/>
            <w:shd w:val="clear" w:color="auto" w:fill="D9D9D9"/>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7-8</w:t>
            </w:r>
          </w:p>
        </w:tc>
        <w:tc>
          <w:tcPr>
            <w:tcW w:w="4475" w:type="pct"/>
            <w:shd w:val="clear" w:color="auto" w:fill="D9D9D9"/>
          </w:tcPr>
          <w:p w:rsidR="00197FB7" w:rsidRPr="00E2572B" w:rsidRDefault="00197FB7" w:rsidP="00951691">
            <w:pPr>
              <w:jc w:val="both"/>
              <w:rPr>
                <w:rFonts w:ascii="Arial Narrow" w:hAnsi="Arial Narrow"/>
                <w:color w:val="000000"/>
                <w:sz w:val="21"/>
                <w:szCs w:val="21"/>
                <w:highlight w:val="green"/>
                <w:lang w:val="en-US"/>
              </w:rPr>
            </w:pPr>
            <w:r w:rsidRPr="00E2572B">
              <w:rPr>
                <w:rFonts w:ascii="Arial Narrow" w:hAnsi="Arial Narrow"/>
                <w:color w:val="000000"/>
                <w:sz w:val="21"/>
                <w:szCs w:val="21"/>
                <w:lang w:val="en-US"/>
              </w:rPr>
              <w:t xml:space="preserve">MID-TERM EXAM </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9</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Social mobility and higher</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10</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Legal aspects of student affairs</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11</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Student internship jobs</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12</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Student Affairs and Technology</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13</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Student affairs and leadership</w:t>
            </w:r>
          </w:p>
        </w:tc>
      </w:tr>
      <w:tr w:rsidR="00197FB7" w:rsidRPr="00E2572B" w:rsidTr="00870CA4">
        <w:trPr>
          <w:trHeight w:val="20"/>
        </w:trPr>
        <w:tc>
          <w:tcPr>
            <w:tcW w:w="525" w:type="pct"/>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14</w:t>
            </w:r>
          </w:p>
        </w:tc>
        <w:tc>
          <w:tcPr>
            <w:tcW w:w="4475" w:type="pct"/>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Higher education and accessibility</w:t>
            </w:r>
          </w:p>
        </w:tc>
      </w:tr>
      <w:tr w:rsidR="00197FB7" w:rsidRPr="00E2572B" w:rsidTr="00870CA4">
        <w:trPr>
          <w:trHeight w:val="20"/>
        </w:trPr>
        <w:tc>
          <w:tcPr>
            <w:tcW w:w="525" w:type="pct"/>
            <w:tcBorders>
              <w:bottom w:val="single" w:sz="12" w:space="0" w:color="auto"/>
            </w:tcBorders>
            <w:shd w:val="clear" w:color="auto" w:fill="D9D9D9"/>
            <w:vAlign w:val="center"/>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15-16</w:t>
            </w:r>
          </w:p>
        </w:tc>
        <w:tc>
          <w:tcPr>
            <w:tcW w:w="4475" w:type="pct"/>
            <w:tcBorders>
              <w:bottom w:val="single" w:sz="12" w:space="0" w:color="auto"/>
            </w:tcBorders>
            <w:shd w:val="clear" w:color="auto" w:fill="D9D9D9"/>
            <w:vAlign w:val="center"/>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870CA4">
        <w:tc>
          <w:tcPr>
            <w:tcW w:w="1008" w:type="dxa"/>
          </w:tcPr>
          <w:p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951691">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951691">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951691">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951691">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51691">
            <w:pPr>
              <w:rPr>
                <w:rFonts w:ascii="Arial Narrow" w:hAnsi="Arial Narrow"/>
                <w:sz w:val="21"/>
                <w:szCs w:val="21"/>
                <w:lang w:val="en-US"/>
              </w:rPr>
            </w:pP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951691">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951691">
            <w:pPr>
              <w:rPr>
                <w:rFonts w:ascii="Arial Narrow" w:hAnsi="Arial Narrow"/>
                <w:sz w:val="21"/>
                <w:szCs w:val="21"/>
                <w:lang w:val="en-US"/>
              </w:rPr>
            </w:pPr>
          </w:p>
        </w:tc>
        <w:tc>
          <w:tcPr>
            <w:tcW w:w="338"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51691">
            <w:pPr>
              <w:rPr>
                <w:rFonts w:ascii="Arial Narrow" w:hAnsi="Arial Narrow"/>
                <w:sz w:val="21"/>
                <w:szCs w:val="21"/>
                <w:lang w:val="en-US"/>
              </w:rPr>
            </w:pPr>
          </w:p>
        </w:tc>
      </w:tr>
      <w:tr w:rsidR="00197FB7" w:rsidRPr="00E2572B" w:rsidTr="00870CA4">
        <w:tc>
          <w:tcPr>
            <w:tcW w:w="1008" w:type="dxa"/>
          </w:tcPr>
          <w:p w:rsidR="00197FB7" w:rsidRPr="00E2572B" w:rsidRDefault="00197FB7" w:rsidP="00951691">
            <w:pPr>
              <w:jc w:val="both"/>
              <w:rPr>
                <w:rFonts w:ascii="Arial Narrow" w:hAnsi="Arial Narrow"/>
                <w:sz w:val="21"/>
                <w:szCs w:val="21"/>
                <w:lang w:val="en-US"/>
              </w:rPr>
            </w:pPr>
          </w:p>
        </w:tc>
        <w:tc>
          <w:tcPr>
            <w:tcW w:w="8031" w:type="dxa"/>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951691">
            <w:pPr>
              <w:jc w:val="both"/>
              <w:rPr>
                <w:rFonts w:ascii="Arial Narrow" w:hAnsi="Arial Narrow"/>
                <w:sz w:val="21"/>
                <w:szCs w:val="21"/>
                <w:lang w:val="en-US"/>
              </w:rPr>
            </w:pPr>
          </w:p>
        </w:tc>
        <w:tc>
          <w:tcPr>
            <w:tcW w:w="338" w:type="dxa"/>
          </w:tcPr>
          <w:p w:rsidR="00197FB7" w:rsidRPr="00E2572B" w:rsidRDefault="00197FB7" w:rsidP="00951691">
            <w:pPr>
              <w:jc w:val="both"/>
              <w:rPr>
                <w:rFonts w:ascii="Arial Narrow" w:hAnsi="Arial Narrow"/>
                <w:sz w:val="21"/>
                <w:szCs w:val="21"/>
                <w:lang w:val="en-US"/>
              </w:rPr>
            </w:pPr>
          </w:p>
        </w:tc>
        <w:tc>
          <w:tcPr>
            <w:tcW w:w="360" w:type="dxa"/>
          </w:tcPr>
          <w:p w:rsidR="00197FB7" w:rsidRPr="00E2572B" w:rsidRDefault="00197FB7" w:rsidP="00951691">
            <w:pPr>
              <w:jc w:val="both"/>
              <w:rPr>
                <w:rFonts w:ascii="Arial Narrow" w:hAnsi="Arial Narrow"/>
                <w:sz w:val="21"/>
                <w:szCs w:val="21"/>
                <w:lang w:val="en-US"/>
              </w:rPr>
            </w:pP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
    <w:p w:rsidR="00197FB7" w:rsidRPr="00E2572B" w:rsidRDefault="00197FB7" w:rsidP="00870CA4">
      <w:pPr>
        <w:rPr>
          <w:rFonts w:ascii="Arial Narrow" w:hAnsi="Arial Narrow"/>
          <w:sz w:val="21"/>
          <w:szCs w:val="21"/>
          <w:lang w:val="en-US"/>
        </w:rPr>
      </w:pPr>
    </w:p>
    <w:p w:rsidR="00197FB7" w:rsidRPr="00E2572B" w:rsidRDefault="00197FB7" w:rsidP="00870CA4">
      <w:pPr>
        <w:rPr>
          <w:rFonts w:ascii="Arial Narrow" w:hAnsi="Arial Narrow"/>
          <w:sz w:val="21"/>
          <w:szCs w:val="21"/>
          <w:lang w:val="en-US"/>
        </w:rPr>
      </w:pPr>
    </w:p>
    <w:p w:rsidR="00197FB7" w:rsidRPr="00E2572B" w:rsidRDefault="00197FB7" w:rsidP="00870CA4">
      <w:pPr>
        <w:rPr>
          <w:rFonts w:ascii="Arial Narrow" w:hAnsi="Arial Narrow"/>
          <w:b/>
          <w:sz w:val="21"/>
          <w:szCs w:val="21"/>
          <w:lang w:val="en-US"/>
        </w:rPr>
      </w:pPr>
    </w:p>
    <w:p w:rsidR="00197FB7" w:rsidRPr="00E2572B" w:rsidRDefault="00197FB7" w:rsidP="00870CA4">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B45EA3" w:rsidRDefault="00170BC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71EE48BD" wp14:editId="5D697731">
            <wp:extent cx="673100" cy="602051"/>
            <wp:effectExtent l="0" t="0" r="0" b="762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tbl>
      <w:tblPr>
        <w:tblW w:w="2803"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6"/>
        <w:gridCol w:w="1527"/>
      </w:tblGrid>
      <w:tr w:rsidR="00197FB7" w:rsidRPr="00E2572B" w:rsidTr="00870CA4">
        <w:tc>
          <w:tcPr>
            <w:tcW w:w="1276"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Fall</w:t>
            </w:r>
            <w:r w:rsidR="00197FB7" w:rsidRPr="00E2572B">
              <w:rPr>
                <w:rFonts w:ascii="Arial Narrow" w:hAnsi="Arial Narrow"/>
                <w:sz w:val="21"/>
                <w:szCs w:val="21"/>
                <w:lang w:val="en-US"/>
              </w:rPr>
              <w:t xml:space="preserve"> </w:t>
            </w:r>
          </w:p>
        </w:tc>
      </w:tr>
    </w:tbl>
    <w:p w:rsidR="00197FB7" w:rsidRPr="00E2572B" w:rsidRDefault="00197FB7" w:rsidP="00951691">
      <w:pPr>
        <w:jc w:val="right"/>
        <w:outlineLvl w:val="0"/>
        <w:rPr>
          <w:rFonts w:ascii="Arial Narrow" w:hAnsi="Arial Narrow"/>
          <w:b/>
          <w:sz w:val="21"/>
          <w:szCs w:val="21"/>
          <w:lang w:val="en-US"/>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43"/>
      </w:tblGrid>
      <w:tr w:rsidR="00197FB7" w:rsidRPr="00E2572B" w:rsidTr="00870CA4">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197FB7" w:rsidRPr="00E2572B" w:rsidRDefault="00197FB7" w:rsidP="008827CF">
            <w:pPr>
              <w:outlineLvl w:val="0"/>
              <w:rPr>
                <w:rFonts w:ascii="Arial Narrow" w:hAnsi="Arial Narrow"/>
                <w:sz w:val="21"/>
                <w:szCs w:val="21"/>
                <w:lang w:val="en-US"/>
              </w:rPr>
            </w:pPr>
            <w:r w:rsidRPr="00E2572B">
              <w:rPr>
                <w:rFonts w:ascii="Arial Narrow" w:hAnsi="Arial Narrow"/>
                <w:sz w:val="21"/>
                <w:szCs w:val="21"/>
                <w:lang w:val="en-US"/>
              </w:rPr>
              <w:t>5418010</w:t>
            </w:r>
            <w:r w:rsidR="008827CF">
              <w:rPr>
                <w:rFonts w:ascii="Arial Narrow" w:hAnsi="Arial Narrow"/>
                <w:sz w:val="21"/>
                <w:szCs w:val="21"/>
                <w:lang w:val="en-US"/>
              </w:rPr>
              <w:t>23</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043"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Academic Life</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65"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0"/>
        <w:gridCol w:w="565"/>
        <w:gridCol w:w="331"/>
        <w:gridCol w:w="1100"/>
        <w:gridCol w:w="357"/>
        <w:gridCol w:w="58"/>
        <w:gridCol w:w="659"/>
        <w:gridCol w:w="854"/>
        <w:gridCol w:w="667"/>
        <w:gridCol w:w="469"/>
        <w:gridCol w:w="2398"/>
        <w:gridCol w:w="1224"/>
      </w:tblGrid>
      <w:tr w:rsidR="00197FB7" w:rsidRPr="00E2572B" w:rsidTr="00963422">
        <w:trPr>
          <w:trHeight w:val="20"/>
        </w:trPr>
        <w:tc>
          <w:tcPr>
            <w:tcW w:w="651"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538"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11"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4D5EAB">
        <w:trPr>
          <w:trHeight w:val="20"/>
        </w:trPr>
        <w:tc>
          <w:tcPr>
            <w:tcW w:w="651"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49"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51"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38"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8"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34"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36"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13"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4D5EAB">
        <w:trPr>
          <w:trHeight w:val="20"/>
        </w:trPr>
        <w:tc>
          <w:tcPr>
            <w:tcW w:w="651"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w:t>
            </w:r>
          </w:p>
        </w:tc>
        <w:tc>
          <w:tcPr>
            <w:tcW w:w="449"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51"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538" w:type="pct"/>
            <w:gridSpan w:val="3"/>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28"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34"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436"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COMPULSORY ( ) ELECTIVE (X)  </w:t>
            </w:r>
          </w:p>
        </w:tc>
        <w:tc>
          <w:tcPr>
            <w:tcW w:w="613"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96342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rsidTr="004D5EAB">
        <w:tblPrEx>
          <w:tblBorders>
            <w:insideH w:val="single" w:sz="6" w:space="0" w:color="auto"/>
            <w:insideV w:val="single" w:sz="6" w:space="0" w:color="auto"/>
          </w:tblBorders>
        </w:tblPrEx>
        <w:trPr>
          <w:trHeight w:val="20"/>
        </w:trPr>
        <w:tc>
          <w:tcPr>
            <w:tcW w:w="934"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25"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528"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13"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4D5EAB">
        <w:tblPrEx>
          <w:tblBorders>
            <w:insideH w:val="single" w:sz="6" w:space="0" w:color="auto"/>
            <w:insideV w:val="single" w:sz="6" w:space="0" w:color="auto"/>
          </w:tblBorders>
        </w:tblPrEx>
        <w:trPr>
          <w:trHeight w:val="20"/>
        </w:trPr>
        <w:tc>
          <w:tcPr>
            <w:tcW w:w="934" w:type="pct"/>
            <w:gridSpan w:val="2"/>
            <w:tcBorders>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%25</w:t>
            </w:r>
          </w:p>
        </w:tc>
        <w:tc>
          <w:tcPr>
            <w:tcW w:w="925" w:type="pct"/>
            <w:gridSpan w:val="4"/>
            <w:tcBorders>
              <w:left w:val="single" w:sz="4" w:space="0" w:color="auto"/>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50</w:t>
            </w:r>
          </w:p>
        </w:tc>
        <w:tc>
          <w:tcPr>
            <w:tcW w:w="2528" w:type="pct"/>
            <w:gridSpan w:val="5"/>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p>
        </w:tc>
        <w:tc>
          <w:tcPr>
            <w:tcW w:w="613" w:type="pct"/>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963422">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4D5EAB">
        <w:trPr>
          <w:trHeight w:val="20"/>
        </w:trPr>
        <w:tc>
          <w:tcPr>
            <w:tcW w:w="1830"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56"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01"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13"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4D5EAB">
        <w:trPr>
          <w:trHeight w:val="20"/>
        </w:trPr>
        <w:tc>
          <w:tcPr>
            <w:tcW w:w="1830"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56"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01"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13"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4D5EAB">
        <w:trPr>
          <w:trHeight w:val="20"/>
        </w:trPr>
        <w:tc>
          <w:tcPr>
            <w:tcW w:w="1830"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56"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201"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13"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D5EAB">
        <w:trPr>
          <w:trHeight w:val="20"/>
        </w:trPr>
        <w:tc>
          <w:tcPr>
            <w:tcW w:w="1830"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56"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01" w:type="pct"/>
            <w:tcBorders>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13" w:type="pct"/>
            <w:tcBorders>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4D5EAB">
        <w:trPr>
          <w:trHeight w:val="20"/>
        </w:trPr>
        <w:tc>
          <w:tcPr>
            <w:tcW w:w="1830"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56"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01"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13"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D5EAB">
        <w:trPr>
          <w:trHeight w:val="20"/>
        </w:trPr>
        <w:tc>
          <w:tcPr>
            <w:tcW w:w="1830"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56"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201"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13" w:type="pct"/>
            <w:tcBorders>
              <w:top w:val="single" w:sz="8"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D5EAB">
        <w:trPr>
          <w:trHeight w:val="20"/>
        </w:trPr>
        <w:tc>
          <w:tcPr>
            <w:tcW w:w="1830"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56"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01"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13"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D5EAB">
        <w:trPr>
          <w:trHeight w:val="20"/>
        </w:trPr>
        <w:tc>
          <w:tcPr>
            <w:tcW w:w="1830"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56"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01"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13"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963422">
        <w:trPr>
          <w:trHeight w:val="20"/>
        </w:trPr>
        <w:tc>
          <w:tcPr>
            <w:tcW w:w="1830"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170"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963422">
        <w:trPr>
          <w:trHeight w:val="20"/>
        </w:trPr>
        <w:tc>
          <w:tcPr>
            <w:tcW w:w="1830"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170"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bCs/>
                <w:sz w:val="21"/>
                <w:szCs w:val="21"/>
                <w:lang w:val="en-US"/>
              </w:rPr>
            </w:pPr>
            <w:r w:rsidRPr="00E2572B">
              <w:rPr>
                <w:rFonts w:ascii="Arial Narrow" w:hAnsi="Arial Narrow"/>
                <w:sz w:val="21"/>
                <w:szCs w:val="21"/>
                <w:lang w:val="en-US"/>
              </w:rPr>
              <w:t xml:space="preserve">In this course </w:t>
            </w:r>
            <w:r w:rsidRPr="00E2572B">
              <w:rPr>
                <w:rFonts w:ascii="Arial Narrow" w:hAnsi="Arial Narrow"/>
                <w:bCs/>
                <w:color w:val="000000"/>
                <w:sz w:val="21"/>
                <w:szCs w:val="21"/>
                <w:lang w:val="en-US"/>
              </w:rPr>
              <w:t>what is the academic profession history and evolution of the academic profession; demographic trends</w:t>
            </w:r>
            <w:r w:rsidRPr="00E2572B">
              <w:rPr>
                <w:rFonts w:ascii="Arial Narrow" w:hAnsi="Arial Narrow"/>
                <w:sz w:val="21"/>
                <w:szCs w:val="21"/>
                <w:lang w:val="en-US"/>
              </w:rPr>
              <w:t xml:space="preserve">; </w:t>
            </w:r>
            <w:r w:rsidRPr="00E2572B">
              <w:rPr>
                <w:rFonts w:ascii="Arial Narrow" w:hAnsi="Arial Narrow"/>
                <w:bCs/>
                <w:color w:val="000000"/>
                <w:sz w:val="21"/>
                <w:szCs w:val="21"/>
                <w:lang w:val="en-US"/>
              </w:rPr>
              <w:t>faculty roles, responsibilities, and beliefs;</w:t>
            </w:r>
            <w:r w:rsidRPr="00E2572B">
              <w:rPr>
                <w:rFonts w:ascii="Arial Narrow" w:hAnsi="Arial Narrow"/>
                <w:sz w:val="21"/>
                <w:szCs w:val="21"/>
                <w:lang w:val="en-US"/>
              </w:rPr>
              <w:t xml:space="preserve"> </w:t>
            </w:r>
            <w:r w:rsidRPr="00E2572B">
              <w:rPr>
                <w:rFonts w:ascii="Arial Narrow" w:hAnsi="Arial Narrow"/>
                <w:bCs/>
                <w:sz w:val="21"/>
                <w:szCs w:val="21"/>
                <w:lang w:val="en-US"/>
              </w:rPr>
              <w:t>changing context, evolving faculty work and roles; faculty in different contexts: disciplinary and interdisciplinary, institutional</w:t>
            </w:r>
            <w:r w:rsidRPr="00E2572B">
              <w:rPr>
                <w:rFonts w:ascii="Arial Narrow" w:hAnsi="Arial Narrow"/>
                <w:sz w:val="21"/>
                <w:szCs w:val="21"/>
                <w:lang w:val="en-US"/>
              </w:rPr>
              <w:t xml:space="preserve">; </w:t>
            </w:r>
            <w:r w:rsidRPr="00E2572B">
              <w:rPr>
                <w:rFonts w:ascii="Arial Narrow" w:hAnsi="Arial Narrow"/>
                <w:bCs/>
                <w:sz w:val="21"/>
                <w:szCs w:val="21"/>
                <w:lang w:val="en-US"/>
              </w:rPr>
              <w:t>faculty career stages and faculty development</w:t>
            </w:r>
            <w:r w:rsidRPr="00E2572B">
              <w:rPr>
                <w:rFonts w:ascii="Arial Narrow" w:hAnsi="Arial Narrow"/>
                <w:sz w:val="21"/>
                <w:szCs w:val="21"/>
                <w:lang w:val="en-US"/>
              </w:rPr>
              <w:t xml:space="preserve">; </w:t>
            </w:r>
            <w:r w:rsidRPr="00E2572B">
              <w:rPr>
                <w:rFonts w:ascii="Arial Narrow" w:hAnsi="Arial Narrow"/>
                <w:bCs/>
                <w:sz w:val="21"/>
                <w:szCs w:val="21"/>
                <w:lang w:val="en-US"/>
              </w:rPr>
              <w:t>new faculty issues: preparation, job search, and socialization</w:t>
            </w:r>
            <w:r w:rsidRPr="00E2572B">
              <w:rPr>
                <w:rFonts w:ascii="Arial Narrow" w:hAnsi="Arial Narrow"/>
                <w:sz w:val="21"/>
                <w:szCs w:val="21"/>
                <w:lang w:val="en-US"/>
              </w:rPr>
              <w:t xml:space="preserve">; </w:t>
            </w:r>
            <w:r w:rsidRPr="00E2572B">
              <w:rPr>
                <w:rFonts w:ascii="Arial Narrow" w:hAnsi="Arial Narrow"/>
                <w:bCs/>
                <w:sz w:val="21"/>
                <w:szCs w:val="21"/>
                <w:lang w:val="en-US"/>
              </w:rPr>
              <w:t>academic freedom; tenure and its critics</w:t>
            </w:r>
            <w:r w:rsidRPr="00E2572B">
              <w:rPr>
                <w:rFonts w:ascii="Arial Narrow" w:hAnsi="Arial Narrow"/>
                <w:sz w:val="21"/>
                <w:szCs w:val="21"/>
                <w:lang w:val="en-US"/>
              </w:rPr>
              <w:t xml:space="preserve">; </w:t>
            </w:r>
            <w:r w:rsidRPr="00E2572B">
              <w:rPr>
                <w:rFonts w:ascii="Arial Narrow" w:hAnsi="Arial Narrow"/>
                <w:bCs/>
                <w:sz w:val="21"/>
                <w:szCs w:val="21"/>
                <w:lang w:val="en-US"/>
              </w:rPr>
              <w:t>the rest of the faculty? Part-time faculty; non-tenure-track faculty; virtual faculty; women faculty; faculty evaluation and rewards</w:t>
            </w:r>
            <w:r w:rsidRPr="00E2572B">
              <w:rPr>
                <w:rFonts w:ascii="Arial Narrow" w:hAnsi="Arial Narrow"/>
                <w:sz w:val="21"/>
                <w:szCs w:val="21"/>
                <w:lang w:val="en-US"/>
              </w:rPr>
              <w:t xml:space="preserve">; </w:t>
            </w:r>
            <w:r w:rsidRPr="00E2572B">
              <w:rPr>
                <w:rFonts w:ascii="Arial Narrow" w:hAnsi="Arial Narrow"/>
                <w:bCs/>
                <w:sz w:val="21"/>
                <w:szCs w:val="21"/>
                <w:lang w:val="en-US"/>
              </w:rPr>
              <w:t>images of the academic profession: faculty in literature</w:t>
            </w:r>
            <w:r w:rsidRPr="00E2572B">
              <w:rPr>
                <w:rFonts w:ascii="Arial Narrow" w:hAnsi="Arial Narrow"/>
                <w:sz w:val="21"/>
                <w:szCs w:val="21"/>
                <w:lang w:val="en-US"/>
              </w:rPr>
              <w:t xml:space="preserve">; </w:t>
            </w:r>
            <w:r w:rsidRPr="00E2572B">
              <w:rPr>
                <w:rFonts w:ascii="Arial Narrow" w:hAnsi="Arial Narrow"/>
                <w:bCs/>
                <w:sz w:val="21"/>
                <w:szCs w:val="21"/>
                <w:lang w:val="en-US"/>
              </w:rPr>
              <w:t xml:space="preserve">faculty </w:t>
            </w:r>
            <w:proofErr w:type="spellStart"/>
            <w:r w:rsidRPr="00E2572B">
              <w:rPr>
                <w:rFonts w:ascii="Arial Narrow" w:hAnsi="Arial Narrow"/>
                <w:bCs/>
                <w:sz w:val="21"/>
                <w:szCs w:val="21"/>
                <w:lang w:val="en-US"/>
              </w:rPr>
              <w:t>worklife</w:t>
            </w:r>
            <w:proofErr w:type="spellEnd"/>
            <w:r w:rsidRPr="00E2572B">
              <w:rPr>
                <w:rFonts w:ascii="Arial Narrow" w:hAnsi="Arial Narrow"/>
                <w:bCs/>
                <w:sz w:val="21"/>
                <w:szCs w:val="21"/>
                <w:lang w:val="en-US"/>
              </w:rPr>
              <w:t xml:space="preserve"> issues</w:t>
            </w:r>
            <w:r w:rsidRPr="00E2572B">
              <w:rPr>
                <w:rFonts w:ascii="Arial Narrow" w:hAnsi="Arial Narrow"/>
                <w:sz w:val="21"/>
                <w:szCs w:val="21"/>
                <w:lang w:val="en-US"/>
              </w:rPr>
              <w:t xml:space="preserve">; </w:t>
            </w:r>
            <w:r w:rsidRPr="00E2572B">
              <w:rPr>
                <w:rFonts w:ascii="Arial Narrow" w:hAnsi="Arial Narrow"/>
                <w:bCs/>
                <w:sz w:val="21"/>
                <w:szCs w:val="21"/>
                <w:lang w:val="en-US"/>
              </w:rPr>
              <w:t>forces shaping the future of the academic profession; globalization; student identified issues</w:t>
            </w:r>
            <w:r w:rsidRPr="00E2572B">
              <w:rPr>
                <w:rFonts w:ascii="Arial Narrow" w:hAnsi="Arial Narrow"/>
                <w:sz w:val="21"/>
                <w:szCs w:val="21"/>
                <w:lang w:val="en-US"/>
              </w:rPr>
              <w:t xml:space="preserve">; </w:t>
            </w:r>
            <w:r w:rsidRPr="00E2572B">
              <w:rPr>
                <w:rFonts w:ascii="Arial Narrow" w:hAnsi="Arial Narrow"/>
                <w:bCs/>
                <w:sz w:val="21"/>
                <w:szCs w:val="21"/>
                <w:lang w:val="en-US"/>
              </w:rPr>
              <w:t xml:space="preserve">researchable issues and questions will be discussed. </w:t>
            </w:r>
          </w:p>
        </w:tc>
      </w:tr>
      <w:tr w:rsidR="00197FB7" w:rsidRPr="00E2572B" w:rsidTr="00963422">
        <w:trPr>
          <w:trHeight w:val="20"/>
        </w:trPr>
        <w:tc>
          <w:tcPr>
            <w:tcW w:w="1830"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170"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The aim of the course is to increase the awareness of students’ academic profession, to give information about academic life, to implement the learned concepts about academic life. </w:t>
            </w:r>
          </w:p>
        </w:tc>
      </w:tr>
      <w:tr w:rsidR="00197FB7" w:rsidRPr="00E2572B" w:rsidTr="00963422">
        <w:trPr>
          <w:trHeight w:val="20"/>
        </w:trPr>
        <w:tc>
          <w:tcPr>
            <w:tcW w:w="1830"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170"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963422">
        <w:trPr>
          <w:trHeight w:val="20"/>
        </w:trPr>
        <w:tc>
          <w:tcPr>
            <w:tcW w:w="1830"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170"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1. have knowledge about the academic profession,</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2. knows about academicians’ duties, roles and responsibilities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3. aware of academicians’ career steps and their developments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4. offers different and unique ideas and suggestions related to academic life. </w:t>
            </w:r>
          </w:p>
        </w:tc>
      </w:tr>
      <w:tr w:rsidR="00197FB7" w:rsidRPr="00E2572B" w:rsidTr="00963422">
        <w:trPr>
          <w:trHeight w:val="20"/>
        </w:trPr>
        <w:tc>
          <w:tcPr>
            <w:tcW w:w="1830"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170"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Chandler, C. R., Wolfe, L. M., </w:t>
            </w:r>
            <w:proofErr w:type="spellStart"/>
            <w:r w:rsidRPr="00E2572B">
              <w:rPr>
                <w:rFonts w:ascii="Arial Narrow" w:hAnsi="Arial Narrow"/>
                <w:sz w:val="21"/>
                <w:szCs w:val="21"/>
                <w:lang w:val="en-US"/>
              </w:rPr>
              <w:t>Promislow</w:t>
            </w:r>
            <w:proofErr w:type="spellEnd"/>
            <w:r w:rsidRPr="00E2572B">
              <w:rPr>
                <w:rFonts w:ascii="Arial Narrow" w:hAnsi="Arial Narrow"/>
                <w:sz w:val="21"/>
                <w:szCs w:val="21"/>
                <w:lang w:val="en-US"/>
              </w:rPr>
              <w:t xml:space="preserve">, E. L. (2007). </w:t>
            </w:r>
            <w:r w:rsidRPr="00E2572B">
              <w:rPr>
                <w:rFonts w:ascii="Arial Narrow" w:hAnsi="Arial Narrow"/>
                <w:i/>
                <w:sz w:val="21"/>
                <w:szCs w:val="21"/>
                <w:lang w:val="en-US"/>
              </w:rPr>
              <w:t>The Chicago Guide to Landing a Job in Academic Biology: Chicago Guides to Academic Life.</w:t>
            </w:r>
            <w:r w:rsidRPr="00E2572B">
              <w:rPr>
                <w:rFonts w:ascii="Arial Narrow" w:hAnsi="Arial Narrow"/>
                <w:sz w:val="21"/>
                <w:szCs w:val="21"/>
                <w:lang w:val="en-US"/>
              </w:rPr>
              <w:t xml:space="preserve"> The University of Chicago Press, </w:t>
            </w:r>
            <w:proofErr w:type="spellStart"/>
            <w:r w:rsidRPr="00E2572B">
              <w:rPr>
                <w:rFonts w:ascii="Arial Narrow" w:hAnsi="Arial Narrow"/>
                <w:sz w:val="21"/>
                <w:szCs w:val="21"/>
                <w:lang w:val="en-US"/>
              </w:rPr>
              <w:t>Ltd.:London</w:t>
            </w:r>
            <w:proofErr w:type="spellEnd"/>
            <w:r w:rsidRPr="00E2572B">
              <w:rPr>
                <w:rFonts w:ascii="Arial Narrow" w:hAnsi="Arial Narrow"/>
                <w:sz w:val="21"/>
                <w:szCs w:val="21"/>
                <w:lang w:val="en-US"/>
              </w:rPr>
              <w:t>.</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Anderson, F. (2005).</w:t>
            </w:r>
            <w:r w:rsidRPr="00E2572B">
              <w:rPr>
                <w:rFonts w:ascii="Arial Narrow" w:hAnsi="Arial Narrow"/>
                <w:color w:val="000000"/>
                <w:sz w:val="21"/>
                <w:szCs w:val="21"/>
                <w:lang w:val="en-US"/>
              </w:rPr>
              <w:t xml:space="preserve"> </w:t>
            </w:r>
            <w:r w:rsidRPr="00E2572B">
              <w:rPr>
                <w:rFonts w:ascii="Arial Narrow" w:hAnsi="Arial Narrow"/>
                <w:i/>
                <w:color w:val="000000"/>
                <w:sz w:val="21"/>
                <w:szCs w:val="21"/>
                <w:lang w:val="en-US"/>
              </w:rPr>
              <w:t>An Historian’s Life: Max Crawford and the Politics of Academic Freedom: Academic Monographs.</w:t>
            </w:r>
            <w:r w:rsidRPr="00E2572B">
              <w:rPr>
                <w:rFonts w:ascii="Arial Narrow" w:hAnsi="Arial Narrow"/>
                <w:color w:val="000000"/>
                <w:sz w:val="21"/>
                <w:szCs w:val="21"/>
                <w:lang w:val="en-US"/>
              </w:rPr>
              <w:t xml:space="preserve"> Melbourne University Press: </w:t>
            </w:r>
            <w:r w:rsidRPr="00E2572B">
              <w:rPr>
                <w:rStyle w:val="st1"/>
                <w:rFonts w:ascii="Arial Narrow" w:hAnsi="Arial Narrow"/>
                <w:color w:val="222222"/>
                <w:sz w:val="21"/>
                <w:szCs w:val="21"/>
                <w:lang w:val="en-US"/>
              </w:rPr>
              <w:t>Australia.</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roofErr w:type="spellStart"/>
            <w:r w:rsidRPr="00E2572B">
              <w:rPr>
                <w:rFonts w:ascii="Arial Narrow" w:hAnsi="Arial Narrow"/>
                <w:sz w:val="21"/>
                <w:szCs w:val="21"/>
                <w:lang w:val="en-US"/>
              </w:rPr>
              <w:t>Haughey</w:t>
            </w:r>
            <w:proofErr w:type="spellEnd"/>
            <w:r w:rsidRPr="00E2572B">
              <w:rPr>
                <w:rFonts w:ascii="Arial Narrow" w:hAnsi="Arial Narrow"/>
                <w:sz w:val="21"/>
                <w:szCs w:val="21"/>
                <w:lang w:val="en-US"/>
              </w:rPr>
              <w:t xml:space="preserve"> J. C. (2011). (</w:t>
            </w:r>
            <w:proofErr w:type="spellStart"/>
            <w:r w:rsidRPr="00E2572B">
              <w:rPr>
                <w:rFonts w:ascii="Arial Narrow" w:hAnsi="Arial Narrow"/>
                <w:sz w:val="21"/>
                <w:szCs w:val="21"/>
                <w:lang w:val="en-US"/>
              </w:rPr>
              <w:t>edt</w:t>
            </w:r>
            <w:proofErr w:type="spellEnd"/>
            <w:r w:rsidRPr="00E2572B">
              <w:rPr>
                <w:rFonts w:ascii="Arial Narrow" w:hAnsi="Arial Narrow"/>
                <w:sz w:val="21"/>
                <w:szCs w:val="21"/>
                <w:lang w:val="en-US"/>
              </w:rPr>
              <w:t xml:space="preserve">). </w:t>
            </w:r>
            <w:r w:rsidRPr="00E2572B">
              <w:rPr>
                <w:rFonts w:ascii="Arial Narrow" w:hAnsi="Arial Narrow"/>
                <w:i/>
                <w:sz w:val="21"/>
                <w:szCs w:val="21"/>
                <w:lang w:val="en-US"/>
              </w:rPr>
              <w:t xml:space="preserve">In Search of the Whole: Twelve Essays on Faith and Academic Life. </w:t>
            </w:r>
            <w:r w:rsidRPr="00E2572B">
              <w:rPr>
                <w:rFonts w:ascii="Arial Narrow" w:hAnsi="Arial Narrow"/>
                <w:color w:val="000000"/>
                <w:sz w:val="21"/>
                <w:szCs w:val="21"/>
                <w:lang w:val="en-US"/>
              </w:rPr>
              <w:t xml:space="preserve">Georgetown University Press: </w:t>
            </w:r>
            <w:r w:rsidRPr="00E2572B">
              <w:rPr>
                <w:rFonts w:ascii="Arial Narrow" w:hAnsi="Arial Narrow"/>
                <w:color w:val="222222"/>
                <w:sz w:val="21"/>
                <w:szCs w:val="21"/>
                <w:lang w:val="en-US"/>
              </w:rPr>
              <w:t>Washington.</w:t>
            </w:r>
          </w:p>
        </w:tc>
      </w:tr>
      <w:tr w:rsidR="00197FB7" w:rsidRPr="00E2572B" w:rsidTr="00963422">
        <w:trPr>
          <w:trHeight w:val="20"/>
        </w:trPr>
        <w:tc>
          <w:tcPr>
            <w:tcW w:w="1830"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170" w:type="pct"/>
            <w:gridSpan w:val="7"/>
            <w:tcBorders>
              <w:top w:val="single" w:sz="12" w:space="0" w:color="auto"/>
              <w:left w:val="single" w:sz="12" w:space="0" w:color="auto"/>
              <w:bottom w:val="single" w:sz="12" w:space="0" w:color="auto"/>
            </w:tcBorders>
          </w:tcPr>
          <w:p w:rsidR="00197FB7" w:rsidRPr="00E2572B" w:rsidRDefault="00197FB7" w:rsidP="00951691">
            <w:pPr>
              <w:rPr>
                <w:rStyle w:val="st1"/>
                <w:rFonts w:ascii="Arial Narrow" w:hAnsi="Arial Narrow"/>
                <w:color w:val="222222"/>
                <w:sz w:val="21"/>
                <w:szCs w:val="21"/>
                <w:lang w:val="en-US"/>
              </w:rPr>
            </w:pPr>
            <w:r w:rsidRPr="00E2572B">
              <w:rPr>
                <w:rFonts w:ascii="Arial Narrow" w:hAnsi="Arial Narrow"/>
                <w:sz w:val="21"/>
                <w:szCs w:val="21"/>
                <w:lang w:val="en-US"/>
              </w:rPr>
              <w:t xml:space="preserve">Chen, W. F. (2008). </w:t>
            </w:r>
            <w:r w:rsidRPr="00E2572B">
              <w:rPr>
                <w:rFonts w:ascii="Arial Narrow" w:hAnsi="Arial Narrow"/>
                <w:i/>
                <w:sz w:val="21"/>
                <w:szCs w:val="21"/>
                <w:lang w:val="en-US"/>
              </w:rPr>
              <w:t>My Life’s Journey: Reflections of an Academic.</w:t>
            </w:r>
            <w:r w:rsidRPr="00E2572B">
              <w:rPr>
                <w:rFonts w:ascii="Arial Narrow" w:hAnsi="Arial Narrow"/>
                <w:sz w:val="21"/>
                <w:szCs w:val="21"/>
                <w:lang w:val="en-US"/>
              </w:rPr>
              <w:t xml:space="preserve"> </w:t>
            </w:r>
            <w:r w:rsidRPr="00E2572B">
              <w:rPr>
                <w:rFonts w:ascii="Arial Narrow" w:hAnsi="Arial Narrow"/>
                <w:color w:val="000000"/>
                <w:sz w:val="21"/>
                <w:szCs w:val="21"/>
                <w:lang w:val="en-US"/>
              </w:rPr>
              <w:t xml:space="preserve">World Scientific Pub Co </w:t>
            </w:r>
            <w:proofErr w:type="spellStart"/>
            <w:r w:rsidRPr="00E2572B">
              <w:rPr>
                <w:rFonts w:ascii="Arial Narrow" w:hAnsi="Arial Narrow"/>
                <w:color w:val="000000"/>
                <w:sz w:val="21"/>
                <w:szCs w:val="21"/>
                <w:lang w:val="en-US"/>
              </w:rPr>
              <w:t>Inc</w:t>
            </w:r>
            <w:proofErr w:type="spellEnd"/>
            <w:r w:rsidRPr="00E2572B">
              <w:rPr>
                <w:rFonts w:ascii="Arial Narrow" w:hAnsi="Arial Narrow"/>
                <w:color w:val="000000"/>
                <w:sz w:val="21"/>
                <w:szCs w:val="21"/>
                <w:lang w:val="en-US"/>
              </w:rPr>
              <w:t xml:space="preserve">, </w:t>
            </w:r>
            <w:r w:rsidRPr="00E2572B">
              <w:rPr>
                <w:rStyle w:val="st1"/>
                <w:rFonts w:ascii="Arial Narrow" w:hAnsi="Arial Narrow"/>
                <w:color w:val="222222"/>
                <w:sz w:val="21"/>
                <w:szCs w:val="21"/>
                <w:lang w:val="en-US"/>
              </w:rPr>
              <w:t>Singapore.</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Macfarlane, B. (2006). </w:t>
            </w:r>
            <w:r w:rsidRPr="00E2572B">
              <w:rPr>
                <w:rFonts w:ascii="Arial Narrow" w:hAnsi="Arial Narrow"/>
                <w:i/>
                <w:sz w:val="21"/>
                <w:szCs w:val="21"/>
                <w:lang w:val="en-US"/>
              </w:rPr>
              <w:t>The Academic Citizen: The Virtue of Service in University life: Key Issues in Higher Education.</w:t>
            </w:r>
            <w:r w:rsidRPr="00E2572B">
              <w:rPr>
                <w:rFonts w:ascii="Arial Narrow" w:hAnsi="Arial Narrow"/>
                <w:sz w:val="21"/>
                <w:szCs w:val="21"/>
                <w:lang w:val="en-US"/>
              </w:rPr>
              <w:t xml:space="preserve"> Routledge: New York.</w:t>
            </w:r>
          </w:p>
        </w:tc>
      </w:tr>
      <w:tr w:rsidR="00197FB7" w:rsidRPr="00E2572B" w:rsidTr="00963422">
        <w:trPr>
          <w:trHeight w:val="20"/>
        </w:trPr>
        <w:tc>
          <w:tcPr>
            <w:tcW w:w="1830"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170"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Computer and course notes</w:t>
            </w:r>
          </w:p>
        </w:tc>
      </w:tr>
    </w:tbl>
    <w:p w:rsidR="004D5EAB" w:rsidRPr="00E2572B" w:rsidRDefault="004D5EAB" w:rsidP="004D5EAB">
      <w:pPr>
        <w:rPr>
          <w:rFonts w:ascii="Arial Narrow" w:hAnsi="Arial Narrow"/>
          <w:b/>
          <w:sz w:val="21"/>
          <w:szCs w:val="21"/>
          <w:lang w:val="en-US"/>
        </w:rPr>
      </w:pPr>
    </w:p>
    <w:p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2"/>
        <w:gridCol w:w="8871"/>
      </w:tblGrid>
      <w:tr w:rsidR="00197FB7" w:rsidRPr="00E2572B" w:rsidTr="00963422">
        <w:trPr>
          <w:trHeight w:val="20"/>
        </w:trPr>
        <w:tc>
          <w:tcPr>
            <w:tcW w:w="5000" w:type="pct"/>
            <w:gridSpan w:val="2"/>
            <w:tcBorders>
              <w:top w:val="single" w:sz="12" w:space="0" w:color="auto"/>
            </w:tcBorders>
            <w:vAlign w:val="center"/>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963422">
        <w:trPr>
          <w:trHeight w:val="20"/>
        </w:trPr>
        <w:tc>
          <w:tcPr>
            <w:tcW w:w="579" w:type="pct"/>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1" w:type="pct"/>
          </w:tcPr>
          <w:p w:rsidR="00197FB7" w:rsidRPr="00E2572B" w:rsidRDefault="00197FB7" w:rsidP="001132B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color w:val="000000"/>
                <w:sz w:val="21"/>
                <w:szCs w:val="21"/>
                <w:lang w:val="en-US"/>
              </w:rPr>
              <w:t>The academic profession history and evolution of the academic profession</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2</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Faculty duties, roles and responsibilities</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3</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sz w:val="21"/>
                <w:szCs w:val="21"/>
                <w:lang w:val="en-US"/>
              </w:rPr>
              <w:t>Faculty career stages and faculty development</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4</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sz w:val="21"/>
                <w:szCs w:val="21"/>
                <w:lang w:val="en-US"/>
              </w:rPr>
              <w:t>Faculty in different contexts</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5</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sz w:val="21"/>
                <w:szCs w:val="21"/>
                <w:lang w:val="en-US"/>
              </w:rPr>
              <w:t>Academic freedom</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6</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sz w:val="21"/>
                <w:szCs w:val="21"/>
                <w:lang w:val="en-US"/>
              </w:rPr>
              <w:t>Faculty evaluation and rewards</w:t>
            </w:r>
          </w:p>
        </w:tc>
      </w:tr>
      <w:tr w:rsidR="00197FB7" w:rsidRPr="00E2572B" w:rsidTr="00963422">
        <w:trPr>
          <w:trHeight w:val="20"/>
        </w:trPr>
        <w:tc>
          <w:tcPr>
            <w:tcW w:w="579" w:type="pct"/>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7-8</w:t>
            </w:r>
          </w:p>
        </w:tc>
        <w:tc>
          <w:tcPr>
            <w:tcW w:w="4421" w:type="pct"/>
            <w:shd w:val="clear" w:color="auto" w:fill="D9D9D9"/>
          </w:tcPr>
          <w:p w:rsidR="00197FB7" w:rsidRPr="00E2572B" w:rsidRDefault="00197FB7" w:rsidP="001132B2">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9</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sz w:val="21"/>
                <w:szCs w:val="21"/>
                <w:lang w:val="en-US"/>
              </w:rPr>
              <w:t>Images of the academic profession</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10</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sz w:val="21"/>
                <w:szCs w:val="21"/>
                <w:lang w:val="en-US"/>
              </w:rPr>
              <w:t>Faculty in literature</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11</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sz w:val="21"/>
                <w:szCs w:val="21"/>
                <w:lang w:val="en-US"/>
              </w:rPr>
              <w:t xml:space="preserve">Faculty </w:t>
            </w:r>
            <w:r w:rsidR="00830DE4" w:rsidRPr="00E2572B">
              <w:rPr>
                <w:rFonts w:ascii="Arial Narrow" w:hAnsi="Arial Narrow"/>
                <w:bCs/>
                <w:sz w:val="21"/>
                <w:szCs w:val="21"/>
                <w:lang w:val="en-US"/>
              </w:rPr>
              <w:t>work life</w:t>
            </w:r>
            <w:r w:rsidRPr="00E2572B">
              <w:rPr>
                <w:rFonts w:ascii="Arial Narrow" w:hAnsi="Arial Narrow"/>
                <w:bCs/>
                <w:sz w:val="21"/>
                <w:szCs w:val="21"/>
                <w:lang w:val="en-US"/>
              </w:rPr>
              <w:t xml:space="preserve"> issues</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12</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sz w:val="21"/>
                <w:szCs w:val="21"/>
                <w:lang w:val="en-US"/>
              </w:rPr>
              <w:t>Forces shaping the future of the academic profession</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13</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 xml:space="preserve">Academic life and </w:t>
            </w:r>
            <w:r w:rsidRPr="00E2572B">
              <w:rPr>
                <w:rFonts w:ascii="Arial Narrow" w:hAnsi="Arial Narrow"/>
                <w:bCs/>
                <w:sz w:val="21"/>
                <w:szCs w:val="21"/>
                <w:lang w:val="en-US"/>
              </w:rPr>
              <w:t>globalization</w:t>
            </w:r>
          </w:p>
        </w:tc>
      </w:tr>
      <w:tr w:rsidR="00197FB7" w:rsidRPr="00E2572B" w:rsidTr="0096342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14</w:t>
            </w:r>
          </w:p>
        </w:tc>
        <w:tc>
          <w:tcPr>
            <w:tcW w:w="4421" w:type="pct"/>
          </w:tcPr>
          <w:p w:rsidR="00197FB7" w:rsidRPr="00E2572B" w:rsidRDefault="00197FB7" w:rsidP="001132B2">
            <w:pPr>
              <w:rPr>
                <w:rFonts w:ascii="Arial Narrow" w:hAnsi="Arial Narrow"/>
                <w:sz w:val="21"/>
                <w:szCs w:val="21"/>
                <w:lang w:val="en-US"/>
              </w:rPr>
            </w:pPr>
            <w:r w:rsidRPr="00E2572B">
              <w:rPr>
                <w:rFonts w:ascii="Arial Narrow" w:hAnsi="Arial Narrow"/>
                <w:bCs/>
                <w:sz w:val="21"/>
                <w:szCs w:val="21"/>
                <w:lang w:val="en-US"/>
              </w:rPr>
              <w:t>Student identified issues</w:t>
            </w:r>
          </w:p>
        </w:tc>
      </w:tr>
      <w:tr w:rsidR="00197FB7" w:rsidRPr="00E2572B" w:rsidTr="00963422">
        <w:trPr>
          <w:trHeight w:val="20"/>
        </w:trPr>
        <w:tc>
          <w:tcPr>
            <w:tcW w:w="579" w:type="pct"/>
            <w:tcBorders>
              <w:bottom w:val="single" w:sz="12" w:space="0" w:color="auto"/>
            </w:tcBorders>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15-16</w:t>
            </w:r>
          </w:p>
        </w:tc>
        <w:tc>
          <w:tcPr>
            <w:tcW w:w="4421" w:type="pct"/>
            <w:tcBorders>
              <w:bottom w:val="single" w:sz="12" w:space="0" w:color="auto"/>
            </w:tcBorders>
            <w:shd w:val="clear" w:color="auto" w:fill="D9D9D9"/>
            <w:vAlign w:val="center"/>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85"/>
        <w:gridCol w:w="338"/>
        <w:gridCol w:w="338"/>
        <w:gridCol w:w="360"/>
      </w:tblGrid>
      <w:tr w:rsidR="00197FB7" w:rsidRPr="00E2572B" w:rsidTr="00963422">
        <w:tc>
          <w:tcPr>
            <w:tcW w:w="1008" w:type="dxa"/>
          </w:tcPr>
          <w:p w:rsidR="00197FB7" w:rsidRPr="00E2572B" w:rsidRDefault="00197FB7" w:rsidP="00963422">
            <w:pPr>
              <w:jc w:val="both"/>
              <w:rPr>
                <w:rFonts w:ascii="Arial Narrow" w:hAnsi="Arial Narrow"/>
                <w:b/>
                <w:sz w:val="21"/>
                <w:szCs w:val="21"/>
                <w:lang w:val="en-US"/>
              </w:rPr>
            </w:pPr>
            <w:r w:rsidRPr="00E2572B">
              <w:rPr>
                <w:rFonts w:ascii="Arial Narrow" w:hAnsi="Arial Narrow"/>
                <w:b/>
                <w:sz w:val="21"/>
                <w:szCs w:val="21"/>
                <w:lang w:val="en-US"/>
              </w:rPr>
              <w:t>No</w:t>
            </w:r>
          </w:p>
        </w:tc>
        <w:tc>
          <w:tcPr>
            <w:tcW w:w="8085" w:type="dxa"/>
          </w:tcPr>
          <w:p w:rsidR="00197FB7" w:rsidRPr="00E2572B" w:rsidRDefault="00197FB7" w:rsidP="00963422">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963422">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963422">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963422">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1</w:t>
            </w:r>
          </w:p>
        </w:tc>
        <w:tc>
          <w:tcPr>
            <w:tcW w:w="8085"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85" w:type="dxa"/>
          </w:tcPr>
          <w:p w:rsidR="00197FB7" w:rsidRPr="00E2572B" w:rsidRDefault="00197FB7" w:rsidP="0096342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p>
        </w:tc>
        <w:tc>
          <w:tcPr>
            <w:tcW w:w="360"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3</w:t>
            </w:r>
          </w:p>
        </w:tc>
        <w:tc>
          <w:tcPr>
            <w:tcW w:w="8085" w:type="dxa"/>
          </w:tcPr>
          <w:p w:rsidR="00197FB7" w:rsidRPr="00E2572B" w:rsidRDefault="00197FB7" w:rsidP="0096342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4</w:t>
            </w:r>
          </w:p>
        </w:tc>
        <w:tc>
          <w:tcPr>
            <w:tcW w:w="8085" w:type="dxa"/>
          </w:tcPr>
          <w:p w:rsidR="00197FB7" w:rsidRPr="00E2572B" w:rsidRDefault="00197FB7" w:rsidP="0096342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p>
        </w:tc>
        <w:tc>
          <w:tcPr>
            <w:tcW w:w="360"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5</w:t>
            </w:r>
          </w:p>
        </w:tc>
        <w:tc>
          <w:tcPr>
            <w:tcW w:w="8085"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6</w:t>
            </w:r>
          </w:p>
        </w:tc>
        <w:tc>
          <w:tcPr>
            <w:tcW w:w="8085"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7</w:t>
            </w:r>
          </w:p>
        </w:tc>
        <w:tc>
          <w:tcPr>
            <w:tcW w:w="8085"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8</w:t>
            </w:r>
          </w:p>
        </w:tc>
        <w:tc>
          <w:tcPr>
            <w:tcW w:w="8085"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85" w:type="dxa"/>
          </w:tcPr>
          <w:p w:rsidR="00197FB7" w:rsidRPr="00E2572B" w:rsidRDefault="00197FB7" w:rsidP="0096342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p>
        </w:tc>
        <w:tc>
          <w:tcPr>
            <w:tcW w:w="360"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10</w:t>
            </w:r>
          </w:p>
        </w:tc>
        <w:tc>
          <w:tcPr>
            <w:tcW w:w="8085" w:type="dxa"/>
          </w:tcPr>
          <w:p w:rsidR="00197FB7" w:rsidRPr="00E2572B" w:rsidRDefault="00197FB7" w:rsidP="0096342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11</w:t>
            </w:r>
          </w:p>
        </w:tc>
        <w:tc>
          <w:tcPr>
            <w:tcW w:w="8085"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12</w:t>
            </w:r>
          </w:p>
        </w:tc>
        <w:tc>
          <w:tcPr>
            <w:tcW w:w="8085" w:type="dxa"/>
          </w:tcPr>
          <w:p w:rsidR="00197FB7" w:rsidRPr="00E2572B" w:rsidRDefault="00197FB7" w:rsidP="0096342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p>
        </w:tc>
        <w:tc>
          <w:tcPr>
            <w:tcW w:w="360"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13</w:t>
            </w:r>
          </w:p>
        </w:tc>
        <w:tc>
          <w:tcPr>
            <w:tcW w:w="8085"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63422">
            <w:pPr>
              <w:rPr>
                <w:rFonts w:ascii="Arial Narrow" w:hAnsi="Arial Narrow"/>
                <w:sz w:val="21"/>
                <w:szCs w:val="21"/>
                <w:lang w:val="en-US"/>
              </w:rPr>
            </w:pP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14</w:t>
            </w:r>
          </w:p>
        </w:tc>
        <w:tc>
          <w:tcPr>
            <w:tcW w:w="8085" w:type="dxa"/>
          </w:tcPr>
          <w:p w:rsidR="00197FB7" w:rsidRPr="00E2572B" w:rsidRDefault="00197FB7" w:rsidP="0096342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963422">
            <w:pPr>
              <w:rPr>
                <w:rFonts w:ascii="Arial Narrow" w:hAnsi="Arial Narrow"/>
                <w:sz w:val="21"/>
                <w:szCs w:val="21"/>
                <w:lang w:val="en-US"/>
              </w:rPr>
            </w:pP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15</w:t>
            </w:r>
          </w:p>
        </w:tc>
        <w:tc>
          <w:tcPr>
            <w:tcW w:w="8085" w:type="dxa"/>
          </w:tcPr>
          <w:p w:rsidR="00197FB7" w:rsidRPr="00E2572B" w:rsidRDefault="00197FB7" w:rsidP="00963422">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963422">
            <w:pPr>
              <w:rPr>
                <w:rFonts w:ascii="Arial Narrow" w:hAnsi="Arial Narrow"/>
                <w:sz w:val="21"/>
                <w:szCs w:val="21"/>
                <w:lang w:val="en-US"/>
              </w:rPr>
            </w:pPr>
          </w:p>
        </w:tc>
        <w:tc>
          <w:tcPr>
            <w:tcW w:w="338" w:type="dxa"/>
          </w:tcPr>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963422">
            <w:pPr>
              <w:rPr>
                <w:rFonts w:ascii="Arial Narrow" w:hAnsi="Arial Narrow"/>
                <w:sz w:val="21"/>
                <w:szCs w:val="21"/>
                <w:lang w:val="en-US"/>
              </w:rPr>
            </w:pPr>
          </w:p>
        </w:tc>
      </w:tr>
      <w:tr w:rsidR="00197FB7" w:rsidRPr="00E2572B" w:rsidTr="00963422">
        <w:tc>
          <w:tcPr>
            <w:tcW w:w="1008" w:type="dxa"/>
          </w:tcPr>
          <w:p w:rsidR="00197FB7" w:rsidRPr="00E2572B" w:rsidRDefault="00197FB7" w:rsidP="00963422">
            <w:pPr>
              <w:jc w:val="both"/>
              <w:rPr>
                <w:rFonts w:ascii="Arial Narrow" w:hAnsi="Arial Narrow"/>
                <w:sz w:val="21"/>
                <w:szCs w:val="21"/>
                <w:lang w:val="en-US"/>
              </w:rPr>
            </w:pPr>
          </w:p>
        </w:tc>
        <w:tc>
          <w:tcPr>
            <w:tcW w:w="8085" w:type="dxa"/>
          </w:tcPr>
          <w:p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963422">
            <w:pPr>
              <w:jc w:val="both"/>
              <w:rPr>
                <w:rFonts w:ascii="Arial Narrow" w:hAnsi="Arial Narrow"/>
                <w:sz w:val="21"/>
                <w:szCs w:val="21"/>
                <w:lang w:val="en-US"/>
              </w:rPr>
            </w:pPr>
          </w:p>
        </w:tc>
        <w:tc>
          <w:tcPr>
            <w:tcW w:w="338" w:type="dxa"/>
          </w:tcPr>
          <w:p w:rsidR="00197FB7" w:rsidRPr="00E2572B" w:rsidRDefault="00197FB7" w:rsidP="00963422">
            <w:pPr>
              <w:jc w:val="both"/>
              <w:rPr>
                <w:rFonts w:ascii="Arial Narrow" w:hAnsi="Arial Narrow"/>
                <w:sz w:val="21"/>
                <w:szCs w:val="21"/>
                <w:lang w:val="en-US"/>
              </w:rPr>
            </w:pPr>
          </w:p>
        </w:tc>
        <w:tc>
          <w:tcPr>
            <w:tcW w:w="360" w:type="dxa"/>
          </w:tcPr>
          <w:p w:rsidR="00197FB7" w:rsidRPr="00E2572B" w:rsidRDefault="00197FB7" w:rsidP="00963422">
            <w:pPr>
              <w:jc w:val="both"/>
              <w:rPr>
                <w:rFonts w:ascii="Arial Narrow" w:hAnsi="Arial Narrow"/>
                <w:sz w:val="21"/>
                <w:szCs w:val="21"/>
                <w:lang w:val="en-US"/>
              </w:rPr>
            </w:pPr>
          </w:p>
        </w:tc>
      </w:tr>
    </w:tbl>
    <w:p w:rsidR="00197FB7" w:rsidRPr="00E2572B" w:rsidRDefault="00197FB7" w:rsidP="00951691">
      <w:pPr>
        <w:rPr>
          <w:rFonts w:ascii="Arial Narrow" w:hAnsi="Arial Narrow"/>
          <w:b/>
          <w:sz w:val="21"/>
          <w:szCs w:val="21"/>
          <w:lang w:val="en-US"/>
        </w:rPr>
      </w:pPr>
    </w:p>
    <w:p w:rsidR="00197FB7" w:rsidRPr="00E2572B" w:rsidRDefault="00197FB7" w:rsidP="00951691">
      <w:pPr>
        <w:rPr>
          <w:rFonts w:ascii="Arial Narrow" w:hAnsi="Arial Narrow"/>
          <w:sz w:val="21"/>
          <w:szCs w:val="21"/>
          <w:lang w:val="en-US"/>
        </w:rPr>
      </w:pPr>
    </w:p>
    <w:p w:rsidR="00197FB7" w:rsidRPr="00E2572B" w:rsidRDefault="00197FB7" w:rsidP="00595E99">
      <w:pPr>
        <w:rPr>
          <w:rFonts w:ascii="Arial Narrow" w:hAnsi="Arial Narrow"/>
          <w:b/>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595E99">
      <w:pPr>
        <w:rPr>
          <w:rFonts w:ascii="Arial Narrow" w:hAnsi="Arial Narrow"/>
          <w:b/>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
    <w:p w:rsidR="006214E5" w:rsidRDefault="006214E5" w:rsidP="008A4D50">
      <w:pPr>
        <w:rPr>
          <w:rFonts w:ascii="Arial Narrow" w:hAnsi="Arial Narrow"/>
          <w:sz w:val="21"/>
          <w:szCs w:val="21"/>
          <w:lang w:val="en-US"/>
        </w:rPr>
      </w:pPr>
    </w:p>
    <w:p w:rsidR="001205C6" w:rsidRPr="001205C6" w:rsidRDefault="001205C6" w:rsidP="001205C6">
      <w:pPr>
        <w:rPr>
          <w:rFonts w:ascii="Arial Narrow" w:hAnsi="Arial Narrow"/>
          <w:sz w:val="21"/>
          <w:szCs w:val="21"/>
          <w:lang w:val="en-US"/>
        </w:rPr>
      </w:pPr>
    </w:p>
    <w:p w:rsidR="001205C6" w:rsidRPr="00E2572B" w:rsidRDefault="001205C6" w:rsidP="001205C6">
      <w:pPr>
        <w:rPr>
          <w:rFonts w:ascii="Arial Narrow" w:hAnsi="Arial Narrow"/>
          <w:color w:val="FF0000"/>
          <w:sz w:val="21"/>
          <w:szCs w:val="21"/>
          <w:lang w:val="en-US"/>
        </w:rPr>
        <w:sectPr w:rsidR="001205C6" w:rsidRPr="00E2572B" w:rsidSect="002E1418">
          <w:pgSz w:w="11906" w:h="16838" w:code="9"/>
          <w:pgMar w:top="720" w:right="1134" w:bottom="720" w:left="1134" w:header="709" w:footer="709" w:gutter="0"/>
          <w:cols w:space="708"/>
        </w:sectPr>
      </w:pPr>
    </w:p>
    <w:p w:rsidR="00B45EA3" w:rsidRDefault="00170BC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0FC4EFFC" wp14:editId="11374F1F">
            <wp:extent cx="673100" cy="602051"/>
            <wp:effectExtent l="0" t="0" r="0" b="762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p w:rsidR="00F87654" w:rsidRDefault="00F87654" w:rsidP="00F87654">
      <w:pPr>
        <w:outlineLvl w:val="0"/>
        <w:rPr>
          <w:rFonts w:ascii="Arial Narrow" w:hAnsi="Arial Narrow"/>
          <w:b/>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1205C6" w:rsidRPr="001205C6" w:rsidTr="00031D09">
        <w:tc>
          <w:tcPr>
            <w:tcW w:w="1275" w:type="dxa"/>
            <w:vAlign w:val="center"/>
          </w:tcPr>
          <w:p w:rsidR="001205C6" w:rsidRPr="001205C6" w:rsidRDefault="001205C6" w:rsidP="00031D09">
            <w:pPr>
              <w:outlineLvl w:val="0"/>
              <w:rPr>
                <w:rFonts w:ascii="Arial Narrow" w:hAnsi="Arial Narrow"/>
                <w:b/>
                <w:sz w:val="21"/>
                <w:szCs w:val="21"/>
                <w:lang w:val="en-US"/>
              </w:rPr>
            </w:pPr>
            <w:r w:rsidRPr="001205C6">
              <w:rPr>
                <w:rFonts w:ascii="Arial Narrow" w:hAnsi="Arial Narrow"/>
                <w:b/>
                <w:sz w:val="21"/>
                <w:szCs w:val="21"/>
                <w:lang w:val="en-US"/>
              </w:rPr>
              <w:t>SEMESTER</w:t>
            </w:r>
          </w:p>
        </w:tc>
        <w:tc>
          <w:tcPr>
            <w:tcW w:w="1785" w:type="dxa"/>
            <w:vAlign w:val="center"/>
          </w:tcPr>
          <w:p w:rsidR="001205C6" w:rsidRPr="001205C6" w:rsidRDefault="001205C6" w:rsidP="00031D09">
            <w:pPr>
              <w:outlineLvl w:val="0"/>
              <w:rPr>
                <w:rFonts w:ascii="Arial Narrow" w:hAnsi="Arial Narrow"/>
                <w:sz w:val="21"/>
                <w:szCs w:val="21"/>
                <w:lang w:val="en-US"/>
              </w:rPr>
            </w:pPr>
            <w:r>
              <w:rPr>
                <w:rFonts w:ascii="Arial Narrow" w:hAnsi="Arial Narrow"/>
                <w:sz w:val="21"/>
                <w:szCs w:val="21"/>
                <w:lang w:val="en-US"/>
              </w:rPr>
              <w:t xml:space="preserve">Fall </w:t>
            </w:r>
          </w:p>
        </w:tc>
      </w:tr>
    </w:tbl>
    <w:p w:rsidR="001205C6" w:rsidRPr="001205C6" w:rsidRDefault="001205C6" w:rsidP="001205C6">
      <w:pPr>
        <w:jc w:val="right"/>
        <w:outlineLvl w:val="0"/>
        <w:rPr>
          <w:rFonts w:ascii="Arial Narrow" w:hAnsi="Arial Narrow"/>
          <w:b/>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1205C6" w:rsidRPr="001205C6" w:rsidTr="00031D09">
        <w:tc>
          <w:tcPr>
            <w:tcW w:w="1620" w:type="dxa"/>
            <w:vAlign w:val="center"/>
          </w:tcPr>
          <w:p w:rsidR="001205C6" w:rsidRPr="001205C6" w:rsidRDefault="001205C6" w:rsidP="00031D09">
            <w:pPr>
              <w:ind w:left="-180" w:right="-108"/>
              <w:jc w:val="center"/>
              <w:outlineLvl w:val="0"/>
              <w:rPr>
                <w:rFonts w:ascii="Arial Narrow" w:hAnsi="Arial Narrow"/>
                <w:b/>
                <w:sz w:val="21"/>
                <w:szCs w:val="21"/>
                <w:lang w:val="en-US"/>
              </w:rPr>
            </w:pPr>
            <w:r w:rsidRPr="001205C6">
              <w:rPr>
                <w:rFonts w:ascii="Arial Narrow" w:hAnsi="Arial Narrow"/>
                <w:b/>
                <w:sz w:val="21"/>
                <w:szCs w:val="21"/>
                <w:lang w:val="en-US"/>
              </w:rPr>
              <w:t>COURSE CODE</w:t>
            </w:r>
          </w:p>
        </w:tc>
        <w:tc>
          <w:tcPr>
            <w:tcW w:w="1788" w:type="dxa"/>
            <w:vAlign w:val="center"/>
          </w:tcPr>
          <w:p w:rsidR="001205C6" w:rsidRPr="001205C6" w:rsidRDefault="001205C6" w:rsidP="008827CF">
            <w:pPr>
              <w:outlineLvl w:val="0"/>
              <w:rPr>
                <w:rFonts w:ascii="Arial Narrow" w:hAnsi="Arial Narrow"/>
                <w:sz w:val="21"/>
                <w:szCs w:val="21"/>
                <w:lang w:val="en-US"/>
              </w:rPr>
            </w:pPr>
            <w:r w:rsidRPr="00E2572B">
              <w:rPr>
                <w:rFonts w:ascii="Arial Narrow" w:hAnsi="Arial Narrow"/>
                <w:sz w:val="22"/>
                <w:szCs w:val="22"/>
                <w:lang w:val="en-US"/>
              </w:rPr>
              <w:t>5418010</w:t>
            </w:r>
            <w:r w:rsidR="008827CF">
              <w:rPr>
                <w:rFonts w:ascii="Arial Narrow" w:hAnsi="Arial Narrow"/>
                <w:sz w:val="22"/>
                <w:szCs w:val="22"/>
                <w:lang w:val="en-US"/>
              </w:rPr>
              <w:t>24</w:t>
            </w:r>
          </w:p>
        </w:tc>
        <w:tc>
          <w:tcPr>
            <w:tcW w:w="1632" w:type="dxa"/>
            <w:vAlign w:val="center"/>
          </w:tcPr>
          <w:p w:rsidR="001205C6" w:rsidRPr="001205C6" w:rsidRDefault="001205C6" w:rsidP="00031D09">
            <w:pPr>
              <w:ind w:left="-96" w:right="-108"/>
              <w:jc w:val="center"/>
              <w:outlineLvl w:val="0"/>
              <w:rPr>
                <w:rFonts w:ascii="Arial Narrow" w:hAnsi="Arial Narrow"/>
                <w:b/>
                <w:sz w:val="21"/>
                <w:szCs w:val="21"/>
                <w:lang w:val="en-US"/>
              </w:rPr>
            </w:pPr>
            <w:r w:rsidRPr="001205C6">
              <w:rPr>
                <w:rFonts w:ascii="Arial Narrow" w:hAnsi="Arial Narrow"/>
                <w:b/>
                <w:sz w:val="21"/>
                <w:szCs w:val="21"/>
                <w:lang w:val="en-US"/>
              </w:rPr>
              <w:t>COURSE NAME</w:t>
            </w:r>
          </w:p>
        </w:tc>
        <w:tc>
          <w:tcPr>
            <w:tcW w:w="5040" w:type="dxa"/>
            <w:vAlign w:val="center"/>
          </w:tcPr>
          <w:p w:rsidR="001205C6" w:rsidRPr="001205C6" w:rsidRDefault="001205C6" w:rsidP="00031D09">
            <w:pPr>
              <w:outlineLvl w:val="0"/>
              <w:rPr>
                <w:rFonts w:ascii="Arial Narrow" w:hAnsi="Arial Narrow"/>
                <w:sz w:val="21"/>
                <w:szCs w:val="21"/>
                <w:lang w:val="en-US"/>
              </w:rPr>
            </w:pPr>
            <w:r w:rsidRPr="00E2572B">
              <w:rPr>
                <w:rFonts w:ascii="Arial Narrow" w:hAnsi="Arial Narrow"/>
                <w:sz w:val="22"/>
                <w:szCs w:val="22"/>
                <w:lang w:val="en-US"/>
              </w:rPr>
              <w:t>Strategic Planning in Higher Education</w:t>
            </w:r>
          </w:p>
        </w:tc>
      </w:tr>
    </w:tbl>
    <w:p w:rsidR="001205C6" w:rsidRPr="001205C6" w:rsidRDefault="001205C6" w:rsidP="001205C6">
      <w:pPr>
        <w:outlineLvl w:val="0"/>
        <w:rPr>
          <w:rFonts w:ascii="Arial Narrow" w:hAnsi="Arial Narrow"/>
          <w:sz w:val="21"/>
          <w:szCs w:val="21"/>
          <w:lang w:val="en-US"/>
        </w:rPr>
      </w:pPr>
      <w:r w:rsidRPr="001205C6">
        <w:rPr>
          <w:rFonts w:ascii="Arial Narrow" w:hAnsi="Arial Narrow"/>
          <w:b/>
          <w:sz w:val="21"/>
          <w:szCs w:val="21"/>
          <w:lang w:val="en-US"/>
        </w:rPr>
        <w:t xml:space="preserve">                                                   </w:t>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9"/>
        <w:gridCol w:w="531"/>
        <w:gridCol w:w="281"/>
        <w:gridCol w:w="1117"/>
        <w:gridCol w:w="750"/>
        <w:gridCol w:w="158"/>
        <w:gridCol w:w="327"/>
        <w:gridCol w:w="883"/>
        <w:gridCol w:w="653"/>
        <w:gridCol w:w="93"/>
        <w:gridCol w:w="2125"/>
        <w:gridCol w:w="131"/>
        <w:gridCol w:w="1984"/>
      </w:tblGrid>
      <w:tr w:rsidR="001205C6" w:rsidRPr="001205C6" w:rsidTr="001205C6">
        <w:trPr>
          <w:trHeight w:val="166"/>
        </w:trPr>
        <w:tc>
          <w:tcPr>
            <w:tcW w:w="529" w:type="pct"/>
            <w:vMerge w:val="restart"/>
            <w:tcBorders>
              <w:top w:val="single" w:sz="12" w:space="0" w:color="auto"/>
              <w:left w:val="single" w:sz="12" w:space="0" w:color="auto"/>
              <w:bottom w:val="single" w:sz="4" w:space="0" w:color="auto"/>
              <w:right w:val="single" w:sz="4" w:space="0" w:color="auto"/>
            </w:tcBorders>
            <w:vAlign w:val="center"/>
          </w:tcPr>
          <w:p w:rsidR="001205C6" w:rsidRPr="001205C6" w:rsidRDefault="001205C6" w:rsidP="00031D09">
            <w:pPr>
              <w:ind w:left="-108" w:right="-105"/>
              <w:jc w:val="center"/>
              <w:rPr>
                <w:rFonts w:ascii="Arial Narrow" w:hAnsi="Arial Narrow"/>
                <w:b/>
                <w:sz w:val="21"/>
                <w:szCs w:val="21"/>
                <w:lang w:val="en-US"/>
              </w:rPr>
            </w:pPr>
            <w:r w:rsidRPr="001205C6">
              <w:rPr>
                <w:rFonts w:ascii="Arial Narrow" w:hAnsi="Arial Narrow"/>
                <w:b/>
                <w:sz w:val="21"/>
                <w:szCs w:val="21"/>
                <w:lang w:val="en-US"/>
              </w:rPr>
              <w:t>SEMESTER</w:t>
            </w:r>
          </w:p>
        </w:tc>
        <w:tc>
          <w:tcPr>
            <w:tcW w:w="1566" w:type="pct"/>
            <w:gridSpan w:val="6"/>
            <w:tcBorders>
              <w:top w:val="single" w:sz="12" w:space="0" w:color="auto"/>
              <w:left w:val="single" w:sz="4" w:space="0" w:color="auto"/>
              <w:bottom w:val="single" w:sz="4"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WEEKLY COURSE PERIOD</w:t>
            </w:r>
          </w:p>
        </w:tc>
        <w:tc>
          <w:tcPr>
            <w:tcW w:w="2905" w:type="pct"/>
            <w:gridSpan w:val="6"/>
            <w:tcBorders>
              <w:top w:val="single" w:sz="12" w:space="0" w:color="auto"/>
              <w:left w:val="single" w:sz="12" w:space="0" w:color="auto"/>
              <w:bottom w:val="single" w:sz="4"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COURSE OF</w:t>
            </w:r>
          </w:p>
        </w:tc>
      </w:tr>
      <w:tr w:rsidR="001205C6" w:rsidRPr="001205C6" w:rsidTr="001205C6">
        <w:trPr>
          <w:trHeight w:val="224"/>
        </w:trPr>
        <w:tc>
          <w:tcPr>
            <w:tcW w:w="529" w:type="pct"/>
            <w:vMerge/>
            <w:tcBorders>
              <w:top w:val="single" w:sz="4" w:space="0" w:color="auto"/>
              <w:left w:val="single" w:sz="12" w:space="0" w:color="auto"/>
              <w:bottom w:val="single" w:sz="4" w:space="0" w:color="auto"/>
              <w:right w:val="single" w:sz="4" w:space="0" w:color="auto"/>
            </w:tcBorders>
            <w:vAlign w:val="center"/>
          </w:tcPr>
          <w:p w:rsidR="001205C6" w:rsidRPr="001205C6" w:rsidRDefault="001205C6" w:rsidP="00031D09">
            <w:pPr>
              <w:rPr>
                <w:rFonts w:ascii="Arial Narrow" w:hAnsi="Arial Narrow"/>
                <w:b/>
                <w:sz w:val="21"/>
                <w:szCs w:val="21"/>
                <w:lang w:val="en-US"/>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1205C6" w:rsidRPr="001205C6" w:rsidRDefault="001205C6" w:rsidP="00031D09">
            <w:pPr>
              <w:ind w:left="-111" w:right="-107"/>
              <w:jc w:val="center"/>
              <w:rPr>
                <w:rFonts w:ascii="Arial Narrow" w:hAnsi="Arial Narrow"/>
                <w:b/>
                <w:sz w:val="21"/>
                <w:szCs w:val="21"/>
                <w:lang w:val="en-US"/>
              </w:rPr>
            </w:pPr>
            <w:r w:rsidRPr="001205C6">
              <w:rPr>
                <w:rFonts w:ascii="Arial Narrow" w:hAnsi="Arial Narrow"/>
                <w:b/>
                <w:sz w:val="21"/>
                <w:szCs w:val="21"/>
                <w:lang w:val="en-US"/>
              </w:rPr>
              <w:t>Theory</w:t>
            </w:r>
          </w:p>
        </w:tc>
        <w:tc>
          <w:tcPr>
            <w:tcW w:w="553" w:type="pct"/>
            <w:tcBorders>
              <w:top w:val="single" w:sz="4" w:space="0" w:color="auto"/>
              <w:left w:val="single" w:sz="4" w:space="0" w:color="auto"/>
              <w:bottom w:val="single" w:sz="4" w:space="0" w:color="auto"/>
              <w:right w:val="single" w:sz="4"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Practice</w:t>
            </w:r>
          </w:p>
        </w:tc>
        <w:tc>
          <w:tcPr>
            <w:tcW w:w="610" w:type="pct"/>
            <w:gridSpan w:val="3"/>
            <w:tcBorders>
              <w:top w:val="single" w:sz="4" w:space="0" w:color="auto"/>
              <w:left w:val="single" w:sz="4" w:space="0" w:color="auto"/>
              <w:bottom w:val="single" w:sz="4" w:space="0" w:color="auto"/>
              <w:right w:val="single" w:sz="12" w:space="0" w:color="auto"/>
            </w:tcBorders>
            <w:vAlign w:val="center"/>
          </w:tcPr>
          <w:p w:rsidR="001205C6" w:rsidRPr="001205C6" w:rsidRDefault="001205C6" w:rsidP="00031D09">
            <w:pPr>
              <w:ind w:left="-111" w:right="-108"/>
              <w:jc w:val="center"/>
              <w:rPr>
                <w:rFonts w:ascii="Arial Narrow" w:hAnsi="Arial Narrow"/>
                <w:b/>
                <w:sz w:val="21"/>
                <w:szCs w:val="21"/>
                <w:lang w:val="en-US"/>
              </w:rPr>
            </w:pPr>
            <w:proofErr w:type="spellStart"/>
            <w:r w:rsidRPr="001205C6">
              <w:rPr>
                <w:rFonts w:ascii="Arial Narrow" w:hAnsi="Arial Narrow"/>
                <w:b/>
                <w:sz w:val="21"/>
                <w:szCs w:val="21"/>
                <w:lang w:val="en-US"/>
              </w:rPr>
              <w:t>Labratory</w:t>
            </w:r>
            <w:proofErr w:type="spellEnd"/>
          </w:p>
        </w:tc>
        <w:tc>
          <w:tcPr>
            <w:tcW w:w="437" w:type="pct"/>
            <w:tcBorders>
              <w:top w:val="single" w:sz="4" w:space="0" w:color="auto"/>
              <w:left w:val="single" w:sz="12" w:space="0" w:color="auto"/>
              <w:bottom w:val="single" w:sz="4" w:space="0" w:color="auto"/>
              <w:right w:val="single" w:sz="4"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Credit</w:t>
            </w:r>
          </w:p>
        </w:tc>
        <w:tc>
          <w:tcPr>
            <w:tcW w:w="323" w:type="pct"/>
            <w:tcBorders>
              <w:top w:val="single" w:sz="4" w:space="0" w:color="auto"/>
              <w:left w:val="single" w:sz="4" w:space="0" w:color="auto"/>
              <w:bottom w:val="single" w:sz="4" w:space="0" w:color="auto"/>
              <w:right w:val="single" w:sz="4" w:space="0" w:color="auto"/>
            </w:tcBorders>
            <w:vAlign w:val="center"/>
          </w:tcPr>
          <w:p w:rsidR="001205C6" w:rsidRPr="001205C6" w:rsidRDefault="001205C6" w:rsidP="00031D09">
            <w:pPr>
              <w:ind w:left="-111" w:right="-108"/>
              <w:jc w:val="center"/>
              <w:rPr>
                <w:rFonts w:ascii="Arial Narrow" w:hAnsi="Arial Narrow"/>
                <w:b/>
                <w:sz w:val="21"/>
                <w:szCs w:val="21"/>
                <w:lang w:val="en-US"/>
              </w:rPr>
            </w:pPr>
            <w:r w:rsidRPr="001205C6">
              <w:rPr>
                <w:rFonts w:ascii="Arial Narrow" w:hAnsi="Arial Narrow"/>
                <w:b/>
                <w:sz w:val="21"/>
                <w:szCs w:val="21"/>
                <w:lang w:val="en-US"/>
              </w:rPr>
              <w:t>ECTS</w:t>
            </w:r>
          </w:p>
        </w:tc>
        <w:tc>
          <w:tcPr>
            <w:tcW w:w="1163" w:type="pct"/>
            <w:gridSpan w:val="3"/>
            <w:tcBorders>
              <w:top w:val="single" w:sz="4" w:space="0" w:color="auto"/>
              <w:left w:val="single" w:sz="4" w:space="0" w:color="auto"/>
              <w:bottom w:val="single" w:sz="4" w:space="0" w:color="auto"/>
              <w:right w:val="single" w:sz="4"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TYPE</w:t>
            </w:r>
          </w:p>
        </w:tc>
        <w:tc>
          <w:tcPr>
            <w:tcW w:w="982" w:type="pct"/>
            <w:tcBorders>
              <w:top w:val="single" w:sz="4" w:space="0" w:color="auto"/>
              <w:left w:val="single" w:sz="4" w:space="0" w:color="auto"/>
              <w:bottom w:val="single" w:sz="4" w:space="0" w:color="auto"/>
              <w:right w:val="single" w:sz="12" w:space="0" w:color="auto"/>
            </w:tcBorders>
            <w:vAlign w:val="center"/>
          </w:tcPr>
          <w:p w:rsidR="001205C6" w:rsidRPr="001205C6" w:rsidRDefault="001205C6" w:rsidP="00031D09">
            <w:pPr>
              <w:ind w:right="-109"/>
              <w:jc w:val="center"/>
              <w:rPr>
                <w:rFonts w:ascii="Arial Narrow" w:hAnsi="Arial Narrow"/>
                <w:b/>
                <w:sz w:val="21"/>
                <w:szCs w:val="21"/>
                <w:lang w:val="en-US"/>
              </w:rPr>
            </w:pPr>
            <w:r w:rsidRPr="001205C6">
              <w:rPr>
                <w:rFonts w:ascii="Arial Narrow" w:hAnsi="Arial Narrow"/>
                <w:b/>
                <w:sz w:val="21"/>
                <w:szCs w:val="21"/>
                <w:lang w:val="en-US"/>
              </w:rPr>
              <w:t>LANGUAGE</w:t>
            </w:r>
          </w:p>
        </w:tc>
      </w:tr>
      <w:tr w:rsidR="001205C6" w:rsidRPr="001205C6" w:rsidTr="001205C6">
        <w:trPr>
          <w:trHeight w:val="262"/>
        </w:trPr>
        <w:tc>
          <w:tcPr>
            <w:tcW w:w="529" w:type="pct"/>
            <w:tcBorders>
              <w:top w:val="single" w:sz="4" w:space="0" w:color="auto"/>
              <w:left w:val="single" w:sz="12" w:space="0" w:color="auto"/>
              <w:bottom w:val="single" w:sz="12" w:space="0" w:color="auto"/>
              <w:right w:val="single" w:sz="4" w:space="0" w:color="auto"/>
            </w:tcBorders>
            <w:vAlign w:val="center"/>
          </w:tcPr>
          <w:p w:rsidR="001205C6" w:rsidRPr="001205C6" w:rsidRDefault="000102F5" w:rsidP="00031D09">
            <w:pPr>
              <w:jc w:val="center"/>
              <w:rPr>
                <w:rFonts w:ascii="Arial Narrow" w:hAnsi="Arial Narrow"/>
                <w:sz w:val="21"/>
                <w:szCs w:val="21"/>
                <w:lang w:val="en-US"/>
              </w:rPr>
            </w:pPr>
            <w:r>
              <w:rPr>
                <w:rFonts w:ascii="Arial Narrow" w:hAnsi="Arial Narrow"/>
                <w:sz w:val="21"/>
                <w:szCs w:val="21"/>
                <w:lang w:val="en-US"/>
              </w:rPr>
              <w:t>I</w:t>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w:t>
            </w:r>
            <w:r w:rsidRPr="001205C6">
              <w:rPr>
                <w:rFonts w:ascii="Arial Narrow" w:hAnsi="Arial Narrow"/>
                <w:sz w:val="21"/>
                <w:szCs w:val="21"/>
                <w:lang w:val="en-US"/>
              </w:rPr>
              <w:fldChar w:fldCharType="end"/>
            </w:r>
          </w:p>
        </w:tc>
        <w:tc>
          <w:tcPr>
            <w:tcW w:w="553" w:type="pct"/>
            <w:tcBorders>
              <w:top w:val="single" w:sz="4" w:space="0" w:color="auto"/>
              <w:left w:val="single" w:sz="4" w:space="0" w:color="auto"/>
              <w:bottom w:val="single" w:sz="12" w:space="0" w:color="auto"/>
              <w:right w:val="single" w:sz="4"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w:t>
            </w:r>
            <w:r w:rsidRPr="001205C6">
              <w:rPr>
                <w:rFonts w:ascii="Arial Narrow" w:hAnsi="Arial Narrow"/>
                <w:sz w:val="21"/>
                <w:szCs w:val="21"/>
                <w:lang w:val="en-US"/>
              </w:rPr>
              <w:fldChar w:fldCharType="end"/>
            </w:r>
          </w:p>
        </w:tc>
        <w:tc>
          <w:tcPr>
            <w:tcW w:w="6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w:t>
            </w:r>
            <w:r w:rsidRPr="001205C6">
              <w:rPr>
                <w:rFonts w:ascii="Arial Narrow" w:hAnsi="Arial Narrow"/>
                <w:sz w:val="21"/>
                <w:szCs w:val="21"/>
                <w:lang w:val="en-US"/>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w:t>
            </w:r>
            <w:r w:rsidRPr="001205C6">
              <w:rPr>
                <w:rFonts w:ascii="Arial Narrow" w:hAnsi="Arial Narrow"/>
                <w:sz w:val="21"/>
                <w:szCs w:val="21"/>
                <w:lang w:val="en-US"/>
              </w:rPr>
              <w:fldChar w:fldCharType="end"/>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rsidR="001205C6" w:rsidRPr="001205C6" w:rsidRDefault="00247D70" w:rsidP="00031D09">
            <w:pPr>
              <w:jc w:val="center"/>
              <w:rPr>
                <w:rFonts w:ascii="Arial Narrow" w:hAnsi="Arial Narrow"/>
                <w:sz w:val="21"/>
                <w:szCs w:val="21"/>
                <w:lang w:val="en-US"/>
              </w:rPr>
            </w:pPr>
            <w:r>
              <w:rPr>
                <w:rFonts w:ascii="Arial Narrow" w:hAnsi="Arial Narrow"/>
                <w:sz w:val="21"/>
                <w:szCs w:val="21"/>
              </w:rPr>
              <w:t>7,5</w:t>
            </w:r>
          </w:p>
        </w:tc>
        <w:tc>
          <w:tcPr>
            <w:tcW w:w="1163" w:type="pct"/>
            <w:gridSpan w:val="3"/>
            <w:tcBorders>
              <w:top w:val="single" w:sz="4" w:space="0" w:color="auto"/>
              <w:left w:val="single" w:sz="4" w:space="0" w:color="auto"/>
              <w:bottom w:val="single" w:sz="12" w:space="0" w:color="auto"/>
              <w:right w:val="single" w:sz="4" w:space="0" w:color="auto"/>
            </w:tcBorders>
            <w:vAlign w:val="center"/>
          </w:tcPr>
          <w:p w:rsidR="001205C6" w:rsidRPr="001205C6" w:rsidRDefault="001205C6" w:rsidP="00031D09">
            <w:pPr>
              <w:jc w:val="center"/>
              <w:rPr>
                <w:rFonts w:ascii="Arial Narrow" w:hAnsi="Arial Narrow"/>
                <w:sz w:val="21"/>
                <w:szCs w:val="21"/>
                <w:vertAlign w:val="superscript"/>
                <w:lang w:val="en-US"/>
              </w:rPr>
            </w:pPr>
            <w:r w:rsidRPr="001205C6">
              <w:rPr>
                <w:rFonts w:ascii="Arial Narrow" w:hAnsi="Arial Narrow"/>
                <w:sz w:val="21"/>
                <w:szCs w:val="21"/>
                <w:vertAlign w:val="superscript"/>
                <w:lang w:val="en-US"/>
              </w:rPr>
              <w:t xml:space="preserve">COMPULSORY </w:t>
            </w: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r w:rsidRPr="001205C6">
              <w:rPr>
                <w:rFonts w:ascii="Arial Narrow" w:hAnsi="Arial Narrow"/>
                <w:sz w:val="21"/>
                <w:szCs w:val="21"/>
                <w:lang w:val="en-US"/>
              </w:rPr>
              <w:t xml:space="preserve"> </w:t>
            </w:r>
            <w:r w:rsidRPr="001205C6">
              <w:rPr>
                <w:rFonts w:ascii="Arial Narrow" w:hAnsi="Arial Narrow"/>
                <w:sz w:val="21"/>
                <w:szCs w:val="21"/>
                <w:vertAlign w:val="superscript"/>
                <w:lang w:val="en-US"/>
              </w:rPr>
              <w:t>ELECTIVE</w:t>
            </w:r>
            <w:r w:rsidRPr="001205C6">
              <w:rPr>
                <w:rFonts w:ascii="Arial Narrow" w:hAnsi="Arial Narrow"/>
                <w:sz w:val="21"/>
                <w:szCs w:val="21"/>
                <w:lang w:val="en-US"/>
              </w:rPr>
              <w:t xml:space="preserve"> </w:t>
            </w: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982" w:type="pct"/>
            <w:tcBorders>
              <w:top w:val="single" w:sz="4" w:space="0" w:color="auto"/>
              <w:left w:val="single" w:sz="4" w:space="0" w:color="auto"/>
              <w:bottom w:val="single" w:sz="12" w:space="0" w:color="auto"/>
              <w:right w:val="single" w:sz="12" w:space="0" w:color="auto"/>
            </w:tcBorders>
            <w:vAlign w:val="center"/>
          </w:tcPr>
          <w:p w:rsidR="001205C6" w:rsidRPr="001205C6" w:rsidRDefault="001205C6" w:rsidP="00031D09">
            <w:pPr>
              <w:jc w:val="center"/>
              <w:rPr>
                <w:rFonts w:ascii="Arial Narrow" w:hAnsi="Arial Narrow"/>
                <w:sz w:val="21"/>
                <w:szCs w:val="21"/>
                <w:vertAlign w:val="superscript"/>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Turkish</w:t>
            </w:r>
            <w:r w:rsidRPr="001205C6">
              <w:rPr>
                <w:rFonts w:ascii="Arial Narrow" w:hAnsi="Arial Narrow"/>
                <w:sz w:val="21"/>
                <w:szCs w:val="21"/>
                <w:lang w:val="en-US"/>
              </w:rPr>
              <w:fldChar w:fldCharType="end"/>
            </w:r>
          </w:p>
        </w:tc>
      </w:tr>
      <w:tr w:rsidR="001205C6" w:rsidRPr="001205C6" w:rsidTr="001205C6">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COURSE CATAGORY</w:t>
            </w:r>
          </w:p>
        </w:tc>
      </w:tr>
      <w:tr w:rsidR="001205C6" w:rsidRPr="001205C6" w:rsidTr="001205C6">
        <w:tblPrEx>
          <w:tblBorders>
            <w:insideH w:val="single" w:sz="6" w:space="0" w:color="auto"/>
            <w:insideV w:val="single" w:sz="6" w:space="0" w:color="auto"/>
          </w:tblBorders>
        </w:tblPrEx>
        <w:trPr>
          <w:trHeight w:val="218"/>
        </w:trPr>
        <w:tc>
          <w:tcPr>
            <w:tcW w:w="792" w:type="pct"/>
            <w:gridSpan w:val="2"/>
            <w:tcBorders>
              <w:top w:val="single" w:sz="12" w:space="0" w:color="auto"/>
              <w:left w:val="single" w:sz="12" w:space="0" w:color="auto"/>
              <w:bottom w:val="single" w:sz="4" w:space="0" w:color="auto"/>
              <w:right w:val="single" w:sz="4"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Basic Science</w:t>
            </w:r>
          </w:p>
        </w:tc>
        <w:tc>
          <w:tcPr>
            <w:tcW w:w="1141" w:type="pct"/>
            <w:gridSpan w:val="4"/>
            <w:tcBorders>
              <w:top w:val="single" w:sz="12" w:space="0" w:color="auto"/>
              <w:left w:val="single" w:sz="4" w:space="0" w:color="auto"/>
              <w:bottom w:val="single" w:sz="4" w:space="0" w:color="auto"/>
              <w:right w:val="single" w:sz="4"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Educational Science</w:t>
            </w:r>
          </w:p>
        </w:tc>
        <w:tc>
          <w:tcPr>
            <w:tcW w:w="2020" w:type="pct"/>
            <w:gridSpan w:val="5"/>
            <w:tcBorders>
              <w:top w:val="single" w:sz="12" w:space="0" w:color="auto"/>
              <w:left w:val="single" w:sz="4" w:space="0" w:color="auto"/>
              <w:bottom w:val="single" w:sz="4"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048" w:type="pct"/>
            <w:gridSpan w:val="2"/>
            <w:tcBorders>
              <w:top w:val="single" w:sz="12" w:space="0" w:color="auto"/>
              <w:left w:val="single" w:sz="4" w:space="0" w:color="auto"/>
              <w:bottom w:val="single" w:sz="4"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Social Science</w:t>
            </w:r>
          </w:p>
        </w:tc>
      </w:tr>
      <w:tr w:rsidR="001205C6" w:rsidRPr="001205C6" w:rsidTr="001205C6">
        <w:tblPrEx>
          <w:tblBorders>
            <w:insideH w:val="single" w:sz="6" w:space="0" w:color="auto"/>
            <w:insideV w:val="single" w:sz="6" w:space="0" w:color="auto"/>
          </w:tblBorders>
        </w:tblPrEx>
        <w:trPr>
          <w:trHeight w:val="138"/>
        </w:trPr>
        <w:tc>
          <w:tcPr>
            <w:tcW w:w="792" w:type="pct"/>
            <w:gridSpan w:val="2"/>
            <w:tcBorders>
              <w:top w:val="single" w:sz="4" w:space="0" w:color="auto"/>
              <w:left w:val="single" w:sz="12" w:space="0" w:color="auto"/>
              <w:bottom w:val="single" w:sz="12"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141" w:type="pct"/>
            <w:gridSpan w:val="4"/>
            <w:tcBorders>
              <w:top w:val="single" w:sz="4" w:space="0" w:color="auto"/>
              <w:left w:val="single" w:sz="4" w:space="0" w:color="auto"/>
              <w:bottom w:val="single" w:sz="12"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%70</w:t>
            </w:r>
            <w:r w:rsidRPr="001205C6">
              <w:rPr>
                <w:rFonts w:ascii="Arial Narrow" w:hAnsi="Arial Narrow"/>
                <w:sz w:val="21"/>
                <w:szCs w:val="21"/>
                <w:lang w:val="en-US"/>
              </w:rPr>
              <w:fldChar w:fldCharType="end"/>
            </w:r>
          </w:p>
        </w:tc>
        <w:tc>
          <w:tcPr>
            <w:tcW w:w="2020" w:type="pct"/>
            <w:gridSpan w:val="5"/>
            <w:tcBorders>
              <w:top w:val="single" w:sz="4" w:space="0" w:color="auto"/>
              <w:left w:val="single" w:sz="4" w:space="0" w:color="auto"/>
              <w:bottom w:val="single" w:sz="12"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048" w:type="pct"/>
            <w:gridSpan w:val="2"/>
            <w:tcBorders>
              <w:top w:val="single" w:sz="4" w:space="0" w:color="auto"/>
              <w:left w:val="single" w:sz="4" w:space="0" w:color="auto"/>
              <w:bottom w:val="single" w:sz="12" w:space="0" w:color="auto"/>
              <w:right w:val="single" w:sz="12"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%30</w:t>
            </w:r>
            <w:r w:rsidRPr="001205C6">
              <w:rPr>
                <w:rFonts w:ascii="Arial Narrow" w:hAnsi="Arial Narrow"/>
                <w:sz w:val="21"/>
                <w:szCs w:val="21"/>
                <w:lang w:val="en-US"/>
              </w:rPr>
              <w:fldChar w:fldCharType="end"/>
            </w:r>
          </w:p>
        </w:tc>
      </w:tr>
      <w:tr w:rsidR="001205C6" w:rsidRPr="001205C6" w:rsidTr="001205C6">
        <w:trPr>
          <w:trHeight w:val="324"/>
        </w:trPr>
        <w:tc>
          <w:tcPr>
            <w:tcW w:w="5000" w:type="pct"/>
            <w:gridSpan w:val="13"/>
            <w:tcBorders>
              <w:top w:val="single" w:sz="12" w:space="0" w:color="auto"/>
              <w:left w:val="nil"/>
              <w:bottom w:val="single" w:sz="12" w:space="0" w:color="auto"/>
              <w:right w:val="nil"/>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ASSESSMENT CRITERIA</w:t>
            </w:r>
          </w:p>
        </w:tc>
      </w:tr>
      <w:tr w:rsidR="001205C6" w:rsidRPr="001205C6" w:rsidTr="001205C6">
        <w:tc>
          <w:tcPr>
            <w:tcW w:w="1855" w:type="pct"/>
            <w:gridSpan w:val="5"/>
            <w:vMerge w:val="restart"/>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 xml:space="preserve">MID – TERM </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Evaluation Type</w:t>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Quantity</w:t>
            </w:r>
          </w:p>
        </w:tc>
        <w:tc>
          <w:tcPr>
            <w:tcW w:w="982" w:type="pct"/>
            <w:tcBorders>
              <w:top w:val="single" w:sz="12" w:space="0" w:color="auto"/>
              <w:left w:val="single" w:sz="8" w:space="0" w:color="auto"/>
              <w:bottom w:val="single" w:sz="8"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w:t>
            </w:r>
          </w:p>
        </w:tc>
      </w:tr>
      <w:tr w:rsidR="001205C6" w:rsidRPr="001205C6"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p>
        </w:tc>
        <w:tc>
          <w:tcPr>
            <w:tcW w:w="1046" w:type="pct"/>
            <w:gridSpan w:val="5"/>
            <w:tcBorders>
              <w:top w:val="single" w:sz="8" w:space="0" w:color="auto"/>
              <w:left w:val="single" w:sz="12" w:space="0" w:color="auto"/>
              <w:bottom w:val="single" w:sz="4"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Mid-Term</w:t>
            </w:r>
          </w:p>
        </w:tc>
        <w:tc>
          <w:tcPr>
            <w:tcW w:w="1117" w:type="pct"/>
            <w:gridSpan w:val="2"/>
            <w:tcBorders>
              <w:top w:val="single" w:sz="8" w:space="0" w:color="auto"/>
              <w:left w:val="single" w:sz="4" w:space="0" w:color="auto"/>
              <w:bottom w:val="single" w:sz="4" w:space="0" w:color="auto"/>
              <w:right w:val="single" w:sz="8"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1</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4" w:space="0" w:color="auto"/>
              <w:right w:val="single" w:sz="12" w:space="0" w:color="auto"/>
            </w:tcBorders>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40</w:t>
            </w:r>
            <w:r w:rsidRPr="001205C6">
              <w:rPr>
                <w:rFonts w:ascii="Arial Narrow" w:hAnsi="Arial Narrow"/>
                <w:sz w:val="21"/>
                <w:szCs w:val="21"/>
                <w:lang w:val="en-US"/>
              </w:rPr>
              <w:fldChar w:fldCharType="end"/>
            </w:r>
          </w:p>
        </w:tc>
      </w:tr>
      <w:tr w:rsidR="001205C6" w:rsidRPr="001205C6"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Quiz</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Homework</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p>
        </w:tc>
        <w:tc>
          <w:tcPr>
            <w:tcW w:w="1046" w:type="pct"/>
            <w:gridSpan w:val="5"/>
            <w:tcBorders>
              <w:top w:val="single" w:sz="4" w:space="0" w:color="auto"/>
              <w:left w:val="single" w:sz="12" w:space="0" w:color="auto"/>
              <w:bottom w:val="single" w:sz="8"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Project</w:t>
            </w:r>
          </w:p>
        </w:tc>
        <w:tc>
          <w:tcPr>
            <w:tcW w:w="1117" w:type="pct"/>
            <w:gridSpan w:val="2"/>
            <w:tcBorders>
              <w:top w:val="single" w:sz="4" w:space="0" w:color="auto"/>
              <w:left w:val="single" w:sz="4" w:space="0" w:color="auto"/>
              <w:bottom w:val="single" w:sz="8" w:space="0" w:color="auto"/>
              <w:right w:val="single" w:sz="8"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8" w:space="0" w:color="auto"/>
              <w:right w:val="single" w:sz="12"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p>
        </w:tc>
        <w:tc>
          <w:tcPr>
            <w:tcW w:w="1046" w:type="pct"/>
            <w:gridSpan w:val="5"/>
            <w:tcBorders>
              <w:top w:val="single" w:sz="8" w:space="0" w:color="auto"/>
              <w:left w:val="single" w:sz="12" w:space="0" w:color="auto"/>
              <w:bottom w:val="single" w:sz="8"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Report</w:t>
            </w:r>
          </w:p>
        </w:tc>
        <w:tc>
          <w:tcPr>
            <w:tcW w:w="1117" w:type="pct"/>
            <w:gridSpan w:val="2"/>
            <w:tcBorders>
              <w:top w:val="single" w:sz="8" w:space="0" w:color="auto"/>
              <w:left w:val="single" w:sz="4" w:space="0" w:color="auto"/>
              <w:bottom w:val="single" w:sz="8" w:space="0" w:color="auto"/>
              <w:right w:val="single" w:sz="8"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8" w:space="0" w:color="auto"/>
              <w:right w:val="single" w:sz="12"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p>
        </w:tc>
        <w:tc>
          <w:tcPr>
            <w:tcW w:w="1046" w:type="pct"/>
            <w:gridSpan w:val="5"/>
            <w:tcBorders>
              <w:top w:val="single" w:sz="8" w:space="0" w:color="auto"/>
              <w:left w:val="single" w:sz="12" w:space="0" w:color="auto"/>
              <w:bottom w:val="single" w:sz="12"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Others (</w:t>
            </w: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r w:rsidRPr="001205C6">
              <w:rPr>
                <w:rFonts w:ascii="Arial Narrow" w:hAnsi="Arial Narrow"/>
                <w:sz w:val="21"/>
                <w:szCs w:val="21"/>
                <w:lang w:val="en-US"/>
              </w:rPr>
              <w:t>)</w:t>
            </w:r>
          </w:p>
        </w:tc>
        <w:tc>
          <w:tcPr>
            <w:tcW w:w="1117" w:type="pct"/>
            <w:gridSpan w:val="2"/>
            <w:tcBorders>
              <w:top w:val="single" w:sz="8" w:space="0" w:color="auto"/>
              <w:left w:val="single" w:sz="4" w:space="0" w:color="auto"/>
              <w:bottom w:val="single" w:sz="12" w:space="0" w:color="auto"/>
              <w:right w:val="single" w:sz="8"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12" w:space="0" w:color="auto"/>
              <w:right w:val="single" w:sz="12"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rsidTr="001205C6">
        <w:trPr>
          <w:trHeight w:val="337"/>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FINAL EXAM</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1</w:t>
            </w:r>
            <w:r w:rsidRPr="001205C6">
              <w:rPr>
                <w:rFonts w:ascii="Arial Narrow" w:hAnsi="Arial Narrow"/>
                <w:sz w:val="21"/>
                <w:szCs w:val="21"/>
                <w:lang w:val="en-US"/>
              </w:rPr>
              <w:fldChar w:fldCharType="end"/>
            </w:r>
          </w:p>
        </w:tc>
        <w:tc>
          <w:tcPr>
            <w:tcW w:w="982" w:type="pct"/>
            <w:tcBorders>
              <w:top w:val="single" w:sz="12" w:space="0" w:color="auto"/>
              <w:left w:val="single" w:sz="8" w:space="0" w:color="auto"/>
              <w:bottom w:val="single" w:sz="8" w:space="0" w:color="auto"/>
              <w:right w:val="single" w:sz="12"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60</w:t>
            </w:r>
            <w:r w:rsidRPr="001205C6">
              <w:rPr>
                <w:rFonts w:ascii="Arial Narrow" w:hAnsi="Arial Narrow"/>
                <w:sz w:val="21"/>
                <w:szCs w:val="21"/>
                <w:lang w:val="en-US"/>
              </w:rPr>
              <w:fldChar w:fldCharType="end"/>
            </w:r>
          </w:p>
        </w:tc>
      </w:tr>
      <w:tr w:rsidR="001205C6" w:rsidRPr="001205C6" w:rsidTr="001205C6">
        <w:trPr>
          <w:trHeight w:val="276"/>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PREREQUIEITE(S)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No prerequisite</w:t>
            </w:r>
            <w:r w:rsidRPr="001205C6">
              <w:rPr>
                <w:rFonts w:ascii="Arial Narrow" w:hAnsi="Arial Narrow"/>
                <w:sz w:val="21"/>
                <w:szCs w:val="21"/>
                <w:lang w:val="en-US"/>
              </w:rPr>
              <w:fldChar w:fldCharType="end"/>
            </w:r>
          </w:p>
        </w:tc>
      </w:tr>
      <w:tr w:rsidR="001205C6" w:rsidRPr="001205C6" w:rsidTr="001205C6">
        <w:trPr>
          <w:trHeight w:val="356"/>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COURSE DESCRIPTION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Strategic planning process, strategic planning in public administration and higher education institutions, preparation of strategic planning in higher education institutions Examination of strategic plans of various higher education institutions</w:t>
            </w:r>
            <w:r w:rsidRPr="001205C6">
              <w:rPr>
                <w:rFonts w:ascii="Arial Narrow" w:hAnsi="Arial Narrow"/>
                <w:sz w:val="21"/>
                <w:szCs w:val="21"/>
                <w:lang w:val="en-US"/>
              </w:rPr>
              <w:fldChar w:fldCharType="end"/>
            </w:r>
          </w:p>
        </w:tc>
      </w:tr>
      <w:tr w:rsidR="001205C6" w:rsidRPr="001205C6" w:rsidTr="001205C6">
        <w:trPr>
          <w:trHeight w:val="33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COURSE OBJECTIVES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Cs/>
                <w:color w:val="000000"/>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The aim of this course; It is the telling of the benefits and stages of the strategic planning process in higher education institutions.</w:t>
            </w:r>
            <w:r w:rsidRPr="001205C6">
              <w:rPr>
                <w:rFonts w:ascii="Arial Narrow" w:hAnsi="Arial Narrow"/>
                <w:sz w:val="21"/>
                <w:szCs w:val="21"/>
                <w:lang w:val="en-US"/>
              </w:rPr>
              <w:fldChar w:fldCharType="end"/>
            </w:r>
          </w:p>
        </w:tc>
      </w:tr>
      <w:tr w:rsidR="001205C6" w:rsidRPr="001205C6" w:rsidTr="001205C6">
        <w:trPr>
          <w:trHeight w:val="334"/>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ADDITIVE OF COURSE TO APPLY PROFESSIONAL EDUATION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rsidTr="001205C6">
        <w:trPr>
          <w:trHeight w:val="32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COURSE OUTCOMES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1205C6">
            <w:pPr>
              <w:pStyle w:val="ListeParagraf"/>
              <w:ind w:left="152"/>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To be able to understand the concept of strategic plan</w:t>
            </w:r>
          </w:p>
          <w:p w:rsidR="001205C6" w:rsidRPr="001205C6" w:rsidRDefault="001205C6" w:rsidP="001205C6">
            <w:pPr>
              <w:pStyle w:val="ListeParagraf"/>
              <w:ind w:left="152"/>
              <w:rPr>
                <w:rFonts w:ascii="Arial Narrow" w:hAnsi="Arial Narrow"/>
                <w:sz w:val="21"/>
                <w:szCs w:val="21"/>
                <w:lang w:val="en-US"/>
              </w:rPr>
            </w:pPr>
            <w:r w:rsidRPr="001205C6">
              <w:rPr>
                <w:rFonts w:ascii="Arial Narrow" w:hAnsi="Arial Narrow"/>
                <w:sz w:val="21"/>
                <w:szCs w:val="21"/>
                <w:lang w:val="en-US"/>
              </w:rPr>
              <w:t>To understand the importance of strategic plan for public institutions</w:t>
            </w:r>
          </w:p>
          <w:p w:rsidR="001205C6" w:rsidRPr="001205C6" w:rsidRDefault="001205C6" w:rsidP="001205C6">
            <w:pPr>
              <w:pStyle w:val="ListeParagraf"/>
              <w:ind w:left="152"/>
              <w:rPr>
                <w:rFonts w:ascii="Arial Narrow" w:hAnsi="Arial Narrow"/>
                <w:sz w:val="21"/>
                <w:szCs w:val="21"/>
                <w:lang w:val="en-US"/>
              </w:rPr>
            </w:pPr>
            <w:r w:rsidRPr="001205C6">
              <w:rPr>
                <w:rFonts w:ascii="Arial Narrow" w:hAnsi="Arial Narrow"/>
                <w:sz w:val="21"/>
                <w:szCs w:val="21"/>
                <w:lang w:val="en-US"/>
              </w:rPr>
              <w:t>To understand the importance of strategic plan for higher education institutions</w:t>
            </w:r>
          </w:p>
          <w:p w:rsidR="001205C6" w:rsidRPr="001205C6" w:rsidRDefault="001205C6" w:rsidP="001205C6">
            <w:pPr>
              <w:pStyle w:val="ListeParagraf"/>
              <w:ind w:left="152"/>
              <w:rPr>
                <w:rFonts w:ascii="Arial Narrow" w:hAnsi="Arial Narrow"/>
                <w:sz w:val="21"/>
                <w:szCs w:val="21"/>
                <w:lang w:val="en-US"/>
              </w:rPr>
            </w:pPr>
            <w:r w:rsidRPr="001205C6">
              <w:rPr>
                <w:rFonts w:ascii="Arial Narrow" w:hAnsi="Arial Narrow"/>
                <w:sz w:val="21"/>
                <w:szCs w:val="21"/>
                <w:lang w:val="en-US"/>
              </w:rPr>
              <w:t>To prepare a strategic plan for higher education institutions</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rsidTr="001205C6">
        <w:trPr>
          <w:trHeight w:val="31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TEXTBOOK</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DPT, Stratejik Planlama Klavuzu, Ankara, 2006.</w:t>
            </w:r>
            <w:r w:rsidRPr="001205C6">
              <w:rPr>
                <w:rFonts w:ascii="Arial Narrow" w:hAnsi="Arial Narrow"/>
                <w:sz w:val="21"/>
                <w:szCs w:val="21"/>
                <w:lang w:val="en-US"/>
              </w:rPr>
              <w:fldChar w:fldCharType="end"/>
            </w:r>
          </w:p>
        </w:tc>
      </w:tr>
      <w:tr w:rsidR="001205C6" w:rsidRPr="001205C6" w:rsidTr="001205C6">
        <w:trPr>
          <w:trHeight w:val="34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OTHER REFERENCES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sz w:val="21"/>
                <w:szCs w:val="21"/>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SONGÜR, Neşe; Kamu Yönetiminde Stratejik Planlama, TODAİE Yayınları, 2011.</w:t>
            </w:r>
          </w:p>
          <w:p w:rsidR="001205C6" w:rsidRPr="001205C6" w:rsidRDefault="001205C6" w:rsidP="00031D09">
            <w:pPr>
              <w:rPr>
                <w:rFonts w:ascii="Arial Narrow" w:hAnsi="Arial Narrow"/>
                <w:b/>
                <w:sz w:val="21"/>
                <w:szCs w:val="21"/>
              </w:rPr>
            </w:pPr>
            <w:r w:rsidRPr="001205C6">
              <w:rPr>
                <w:rFonts w:ascii="Arial Narrow" w:hAnsi="Arial Narrow"/>
                <w:sz w:val="21"/>
                <w:szCs w:val="21"/>
              </w:rPr>
              <w:t xml:space="preserve">Hayri Ülgen ve Kadri Mirze, (2010). Stratejik Yönetim, 5.basım, Beta Yayınları, İstanbul </w:t>
            </w:r>
            <w:r w:rsidRPr="001205C6">
              <w:rPr>
                <w:rFonts w:ascii="Arial Narrow" w:hAnsi="Arial Narrow"/>
                <w:sz w:val="21"/>
                <w:szCs w:val="21"/>
                <w:lang w:val="en-US"/>
              </w:rPr>
              <w:fldChar w:fldCharType="end"/>
            </w:r>
          </w:p>
        </w:tc>
      </w:tr>
      <w:tr w:rsidR="001205C6" w:rsidRPr="001205C6" w:rsidTr="001205C6">
        <w:trPr>
          <w:trHeight w:val="51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TOOLS AND EQUIPMENTS REQUIRED</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Computer, Projection.</w:t>
            </w:r>
            <w:r w:rsidRPr="001205C6">
              <w:rPr>
                <w:rFonts w:ascii="Arial Narrow" w:hAnsi="Arial Narrow"/>
                <w:sz w:val="21"/>
                <w:szCs w:val="21"/>
                <w:lang w:val="en-US"/>
              </w:rPr>
              <w:fldChar w:fldCharType="end"/>
            </w:r>
          </w:p>
        </w:tc>
      </w:tr>
    </w:tbl>
    <w:p w:rsidR="001205C6" w:rsidRPr="001205C6" w:rsidRDefault="001205C6" w:rsidP="001205C6">
      <w:pPr>
        <w:rPr>
          <w:rFonts w:ascii="Arial Narrow" w:hAnsi="Arial Narrow"/>
          <w:sz w:val="21"/>
          <w:szCs w:val="21"/>
          <w:lang w:val="en-US"/>
        </w:rPr>
      </w:pPr>
    </w:p>
    <w:p w:rsidR="001205C6" w:rsidRPr="00E2572B" w:rsidRDefault="001205C6" w:rsidP="001205C6">
      <w:pPr>
        <w:rPr>
          <w:rFonts w:ascii="Arial Narrow" w:hAnsi="Arial Narrow"/>
          <w:color w:val="FF0000"/>
          <w:sz w:val="21"/>
          <w:szCs w:val="21"/>
          <w:lang w:val="en-US"/>
        </w:rPr>
        <w:sectPr w:rsidR="001205C6" w:rsidRPr="00E2572B" w:rsidSect="002E1418">
          <w:pgSz w:w="11906" w:h="16838" w:code="9"/>
          <w:pgMar w:top="720" w:right="1134" w:bottom="720" w:left="1134" w:header="709" w:footer="709" w:gutter="0"/>
          <w:cols w:space="708"/>
        </w:sectPr>
      </w:pPr>
    </w:p>
    <w:p w:rsidR="001205C6" w:rsidRPr="001205C6" w:rsidRDefault="001205C6" w:rsidP="001205C6">
      <w:pPr>
        <w:rPr>
          <w:rFonts w:ascii="Arial Narrow" w:hAnsi="Arial Narrow"/>
          <w:sz w:val="21"/>
          <w:szCs w:val="21"/>
          <w:lang w:val="en-US"/>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770"/>
      </w:tblGrid>
      <w:tr w:rsidR="001205C6" w:rsidRPr="001205C6" w:rsidTr="00031D09">
        <w:trPr>
          <w:trHeight w:val="277"/>
        </w:trPr>
        <w:tc>
          <w:tcPr>
            <w:tcW w:w="5000" w:type="pct"/>
            <w:gridSpan w:val="2"/>
            <w:shd w:val="clear" w:color="auto" w:fill="auto"/>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COURSE SYLLABUS</w:t>
            </w:r>
          </w:p>
        </w:tc>
      </w:tr>
      <w:tr w:rsidR="001205C6" w:rsidRPr="001205C6" w:rsidTr="00031D09">
        <w:tc>
          <w:tcPr>
            <w:tcW w:w="588" w:type="pct"/>
            <w:shd w:val="clear" w:color="auto" w:fill="auto"/>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WEEK</w:t>
            </w:r>
          </w:p>
        </w:tc>
        <w:tc>
          <w:tcPr>
            <w:tcW w:w="4412" w:type="pct"/>
            <w:shd w:val="clear" w:color="auto" w:fill="auto"/>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 xml:space="preserve">TOPICS </w:t>
            </w:r>
          </w:p>
        </w:tc>
      </w:tr>
      <w:tr w:rsidR="001205C6" w:rsidRPr="001205C6" w:rsidTr="00031D09">
        <w:tc>
          <w:tcPr>
            <w:tcW w:w="588" w:type="pct"/>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w:t>
            </w:r>
          </w:p>
        </w:tc>
        <w:tc>
          <w:tcPr>
            <w:tcW w:w="4412" w:type="pct"/>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Terms and concepts related to Strategic Management</w:t>
            </w:r>
            <w:r w:rsidRPr="001205C6">
              <w:rPr>
                <w:rFonts w:ascii="Arial Narrow" w:hAnsi="Arial Narrow"/>
                <w:sz w:val="21"/>
                <w:szCs w:val="21"/>
                <w:lang w:val="en-US"/>
              </w:rPr>
              <w:fldChar w:fldCharType="end"/>
            </w:r>
          </w:p>
        </w:tc>
      </w:tr>
      <w:tr w:rsidR="001205C6" w:rsidRPr="001205C6" w:rsidTr="00031D09">
        <w:tc>
          <w:tcPr>
            <w:tcW w:w="588" w:type="pct"/>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2</w:t>
            </w:r>
          </w:p>
        </w:tc>
        <w:tc>
          <w:tcPr>
            <w:tcW w:w="4412" w:type="pct"/>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Strategic Management Process and Elements</w:t>
            </w:r>
            <w:r w:rsidRPr="001205C6">
              <w:rPr>
                <w:rFonts w:ascii="Arial Narrow" w:hAnsi="Arial Narrow"/>
                <w:sz w:val="21"/>
                <w:szCs w:val="21"/>
                <w:lang w:val="en-US"/>
              </w:rPr>
              <w:fldChar w:fldCharType="end"/>
            </w:r>
          </w:p>
        </w:tc>
      </w:tr>
      <w:tr w:rsidR="001205C6" w:rsidRPr="001205C6" w:rsidTr="00031D09">
        <w:tc>
          <w:tcPr>
            <w:tcW w:w="588" w:type="pct"/>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3</w:t>
            </w:r>
          </w:p>
        </w:tc>
        <w:tc>
          <w:tcPr>
            <w:tcW w:w="4412" w:type="pct"/>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Competition and Strategic Planning in the Public and Higher Education Institutions </w:t>
            </w:r>
            <w:r w:rsidRPr="001205C6">
              <w:rPr>
                <w:rFonts w:ascii="Arial Narrow" w:hAnsi="Arial Narrow"/>
                <w:sz w:val="21"/>
                <w:szCs w:val="21"/>
                <w:lang w:val="en-US"/>
              </w:rPr>
              <w:fldChar w:fldCharType="end"/>
            </w:r>
          </w:p>
        </w:tc>
      </w:tr>
      <w:tr w:rsidR="001205C6" w:rsidRPr="001205C6" w:rsidTr="00031D09">
        <w:tc>
          <w:tcPr>
            <w:tcW w:w="588" w:type="pct"/>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4</w:t>
            </w:r>
          </w:p>
        </w:tc>
        <w:tc>
          <w:tcPr>
            <w:tcW w:w="4412" w:type="pct"/>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Analysis of current situation; Internal and external environment analysis</w:t>
            </w:r>
            <w:r w:rsidRPr="001205C6">
              <w:rPr>
                <w:rFonts w:ascii="Arial Narrow" w:hAnsi="Arial Narrow"/>
                <w:sz w:val="21"/>
                <w:szCs w:val="21"/>
                <w:lang w:val="en-US"/>
              </w:rPr>
              <w:fldChar w:fldCharType="end"/>
            </w:r>
          </w:p>
        </w:tc>
      </w:tr>
      <w:tr w:rsidR="001205C6" w:rsidRPr="001205C6" w:rsidTr="00031D09">
        <w:tc>
          <w:tcPr>
            <w:tcW w:w="588" w:type="pct"/>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5</w:t>
            </w:r>
          </w:p>
        </w:tc>
        <w:tc>
          <w:tcPr>
            <w:tcW w:w="4412" w:type="pct"/>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Stakeholder (internal and external) analysis, SWOT (strengths, weaknesses and opportunities, threats) analysis. Trend and scenario analysis.</w:t>
            </w:r>
            <w:r w:rsidRPr="001205C6">
              <w:rPr>
                <w:rFonts w:ascii="Arial Narrow" w:hAnsi="Arial Narrow"/>
                <w:sz w:val="21"/>
                <w:szCs w:val="21"/>
                <w:lang w:val="en-US"/>
              </w:rPr>
              <w:fldChar w:fldCharType="end"/>
            </w:r>
          </w:p>
        </w:tc>
      </w:tr>
      <w:tr w:rsidR="001205C6" w:rsidRPr="001205C6" w:rsidTr="00031D09">
        <w:tc>
          <w:tcPr>
            <w:tcW w:w="588" w:type="pct"/>
            <w:tcBorders>
              <w:bottom w:val="single" w:sz="6" w:space="0" w:color="auto"/>
            </w:tcBorders>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6</w:t>
            </w:r>
          </w:p>
        </w:tc>
        <w:tc>
          <w:tcPr>
            <w:tcW w:w="4412" w:type="pct"/>
            <w:tcBorders>
              <w:bottom w:val="single" w:sz="6" w:space="0" w:color="auto"/>
            </w:tcBorders>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Mission and Vision, definition, characteristics, elements, determination process and examples. Basic values and principles.</w:t>
            </w:r>
            <w:r w:rsidRPr="001205C6">
              <w:rPr>
                <w:rFonts w:ascii="Arial Narrow" w:hAnsi="Arial Narrow"/>
                <w:sz w:val="21"/>
                <w:szCs w:val="21"/>
                <w:lang w:val="en-US"/>
              </w:rPr>
              <w:fldChar w:fldCharType="end"/>
            </w:r>
          </w:p>
        </w:tc>
      </w:tr>
      <w:tr w:rsidR="001205C6" w:rsidRPr="001205C6" w:rsidTr="00031D09">
        <w:tc>
          <w:tcPr>
            <w:tcW w:w="588" w:type="pct"/>
            <w:tcBorders>
              <w:top w:val="single" w:sz="6" w:space="0" w:color="auto"/>
              <w:bottom w:val="single" w:sz="6" w:space="0" w:color="auto"/>
            </w:tcBorders>
            <w:shd w:val="clear" w:color="auto" w:fill="D9D9D9"/>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7-8</w:t>
            </w:r>
          </w:p>
        </w:tc>
        <w:tc>
          <w:tcPr>
            <w:tcW w:w="4412" w:type="pct"/>
            <w:tcBorders>
              <w:top w:val="single" w:sz="6" w:space="0" w:color="auto"/>
              <w:bottom w:val="single" w:sz="6" w:space="0" w:color="auto"/>
            </w:tcBorders>
            <w:shd w:val="clear" w:color="auto" w:fill="D9D9D9"/>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Midterm</w:t>
            </w:r>
            <w:r w:rsidRPr="001205C6">
              <w:rPr>
                <w:rFonts w:ascii="Arial Narrow" w:hAnsi="Arial Narrow"/>
                <w:sz w:val="21"/>
                <w:szCs w:val="21"/>
                <w:lang w:val="en-US"/>
              </w:rPr>
              <w:fldChar w:fldCharType="end"/>
            </w:r>
          </w:p>
        </w:tc>
      </w:tr>
      <w:tr w:rsidR="001205C6" w:rsidRPr="001205C6" w:rsidTr="00031D09">
        <w:tc>
          <w:tcPr>
            <w:tcW w:w="588" w:type="pct"/>
            <w:tcBorders>
              <w:top w:val="single" w:sz="6" w:space="0" w:color="auto"/>
            </w:tcBorders>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9</w:t>
            </w:r>
          </w:p>
        </w:tc>
        <w:tc>
          <w:tcPr>
            <w:tcW w:w="4412" w:type="pct"/>
            <w:tcBorders>
              <w:top w:val="single" w:sz="6" w:space="0" w:color="auto"/>
            </w:tcBorders>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Strategic goals and objectives, characteristics, determination and sample applications.</w:t>
            </w:r>
            <w:r w:rsidRPr="001205C6">
              <w:rPr>
                <w:rFonts w:ascii="Arial Narrow" w:hAnsi="Arial Narrow"/>
                <w:sz w:val="21"/>
                <w:szCs w:val="21"/>
                <w:lang w:val="en-US"/>
              </w:rPr>
              <w:fldChar w:fldCharType="end"/>
            </w:r>
          </w:p>
        </w:tc>
      </w:tr>
      <w:tr w:rsidR="001205C6" w:rsidRPr="001205C6" w:rsidTr="00031D09">
        <w:tc>
          <w:tcPr>
            <w:tcW w:w="588" w:type="pct"/>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10</w:t>
            </w:r>
          </w:p>
        </w:tc>
        <w:tc>
          <w:tcPr>
            <w:tcW w:w="4412" w:type="pct"/>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Examination of strategic plans of various higher education institutions.</w:t>
            </w:r>
            <w:r w:rsidRPr="001205C6">
              <w:rPr>
                <w:rFonts w:ascii="Arial Narrow" w:hAnsi="Arial Narrow"/>
                <w:sz w:val="21"/>
                <w:szCs w:val="21"/>
                <w:lang w:val="en-US"/>
              </w:rPr>
              <w:fldChar w:fldCharType="end"/>
            </w:r>
          </w:p>
        </w:tc>
      </w:tr>
      <w:tr w:rsidR="001205C6" w:rsidRPr="001205C6" w:rsidTr="00031D09">
        <w:tc>
          <w:tcPr>
            <w:tcW w:w="588" w:type="pct"/>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11</w:t>
            </w:r>
          </w:p>
        </w:tc>
        <w:tc>
          <w:tcPr>
            <w:tcW w:w="4412" w:type="pct"/>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Examination of strategic plans of various higher education institutions.</w:t>
            </w:r>
            <w:r w:rsidRPr="001205C6">
              <w:rPr>
                <w:rFonts w:ascii="Arial Narrow" w:hAnsi="Arial Narrow"/>
                <w:sz w:val="21"/>
                <w:szCs w:val="21"/>
                <w:lang w:val="en-US"/>
              </w:rPr>
              <w:fldChar w:fldCharType="end"/>
            </w:r>
          </w:p>
        </w:tc>
      </w:tr>
      <w:tr w:rsidR="001205C6" w:rsidRPr="001205C6" w:rsidTr="00031D09">
        <w:tc>
          <w:tcPr>
            <w:tcW w:w="588" w:type="pct"/>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12</w:t>
            </w:r>
          </w:p>
        </w:tc>
        <w:tc>
          <w:tcPr>
            <w:tcW w:w="4412" w:type="pct"/>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Preparing and writing a strategic plan</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rsidTr="00031D09">
        <w:tc>
          <w:tcPr>
            <w:tcW w:w="588" w:type="pct"/>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13</w:t>
            </w:r>
          </w:p>
        </w:tc>
        <w:tc>
          <w:tcPr>
            <w:tcW w:w="4412" w:type="pct"/>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Preparing and writing a strategic plan</w:t>
            </w:r>
            <w:r w:rsidRPr="001205C6">
              <w:rPr>
                <w:rFonts w:ascii="Arial Narrow" w:hAnsi="Arial Narrow"/>
                <w:sz w:val="21"/>
                <w:szCs w:val="21"/>
                <w:lang w:val="en-US"/>
              </w:rPr>
              <w:fldChar w:fldCharType="end"/>
            </w:r>
          </w:p>
        </w:tc>
      </w:tr>
      <w:tr w:rsidR="001205C6" w:rsidRPr="001205C6" w:rsidTr="00031D09">
        <w:tc>
          <w:tcPr>
            <w:tcW w:w="588" w:type="pct"/>
            <w:tcBorders>
              <w:bottom w:val="single" w:sz="6" w:space="0" w:color="auto"/>
            </w:tcBorders>
            <w:shd w:val="clear" w:color="auto" w:fill="auto"/>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14</w:t>
            </w:r>
          </w:p>
        </w:tc>
        <w:tc>
          <w:tcPr>
            <w:tcW w:w="4412" w:type="pct"/>
            <w:tcBorders>
              <w:bottom w:val="single" w:sz="6" w:space="0" w:color="auto"/>
            </w:tcBorders>
            <w:shd w:val="clear" w:color="auto" w:fill="auto"/>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Preparing and writing a strategic plan</w:t>
            </w:r>
            <w:r w:rsidRPr="001205C6">
              <w:rPr>
                <w:rFonts w:ascii="Arial Narrow" w:hAnsi="Arial Narrow"/>
                <w:sz w:val="21"/>
                <w:szCs w:val="21"/>
                <w:lang w:val="en-US"/>
              </w:rPr>
              <w:fldChar w:fldCharType="end"/>
            </w:r>
          </w:p>
        </w:tc>
      </w:tr>
      <w:tr w:rsidR="001205C6" w:rsidRPr="001205C6" w:rsidTr="00031D09">
        <w:trPr>
          <w:trHeight w:val="322"/>
        </w:trPr>
        <w:tc>
          <w:tcPr>
            <w:tcW w:w="588" w:type="pct"/>
            <w:tcBorders>
              <w:top w:val="single" w:sz="6" w:space="0" w:color="auto"/>
              <w:bottom w:val="single" w:sz="12" w:space="0" w:color="auto"/>
            </w:tcBorders>
            <w:shd w:val="clear" w:color="auto" w:fill="D9D9D9"/>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15-16</w:t>
            </w:r>
          </w:p>
        </w:tc>
        <w:tc>
          <w:tcPr>
            <w:tcW w:w="4412" w:type="pct"/>
            <w:tcBorders>
              <w:top w:val="single" w:sz="6" w:space="0" w:color="auto"/>
              <w:bottom w:val="single" w:sz="12" w:space="0" w:color="auto"/>
            </w:tcBorders>
            <w:shd w:val="clear" w:color="auto" w:fill="D9D9D9"/>
            <w:vAlign w:val="center"/>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F</w:t>
            </w:r>
            <w:r w:rsidRPr="001205C6">
              <w:rPr>
                <w:rFonts w:ascii="Arial Narrow" w:hAnsi="Arial Narrow"/>
                <w:sz w:val="21"/>
                <w:szCs w:val="21"/>
                <w:lang w:val="en-US"/>
              </w:rPr>
              <w:t>inal</w:t>
            </w:r>
            <w:r w:rsidRPr="001205C6">
              <w:rPr>
                <w:rFonts w:ascii="Arial Narrow" w:hAnsi="Arial Narrow"/>
                <w:sz w:val="21"/>
                <w:szCs w:val="21"/>
              </w:rPr>
              <w:t xml:space="preserve"> E</w:t>
            </w:r>
            <w:r w:rsidRPr="001205C6">
              <w:rPr>
                <w:rFonts w:ascii="Arial Narrow" w:hAnsi="Arial Narrow"/>
                <w:sz w:val="21"/>
                <w:szCs w:val="21"/>
                <w:lang w:val="en-US"/>
              </w:rPr>
              <w:t>xam</w:t>
            </w:r>
            <w:r w:rsidRPr="001205C6">
              <w:rPr>
                <w:rFonts w:ascii="Arial Narrow" w:hAnsi="Arial Narrow"/>
                <w:sz w:val="21"/>
                <w:szCs w:val="21"/>
                <w:lang w:val="en-US"/>
              </w:rPr>
              <w:fldChar w:fldCharType="end"/>
            </w:r>
          </w:p>
        </w:tc>
      </w:tr>
    </w:tbl>
    <w:p w:rsidR="001205C6" w:rsidRDefault="001205C6" w:rsidP="001205C6">
      <w:pPr>
        <w:rPr>
          <w:rFonts w:ascii="Arial Narrow" w:hAnsi="Arial Narrow"/>
          <w:sz w:val="21"/>
          <w:szCs w:val="21"/>
          <w:lang w:val="en-US"/>
        </w:rPr>
      </w:pPr>
    </w:p>
    <w:p w:rsidR="001205C6" w:rsidRPr="001205C6" w:rsidRDefault="001205C6" w:rsidP="001205C6">
      <w:pPr>
        <w:rPr>
          <w:rFonts w:ascii="Arial Narrow" w:hAnsi="Arial Narrow"/>
          <w:sz w:val="21"/>
          <w:szCs w:val="21"/>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1205C6" w:rsidRPr="001205C6" w:rsidTr="00031D09">
        <w:tc>
          <w:tcPr>
            <w:tcW w:w="603" w:type="dxa"/>
            <w:tcBorders>
              <w:top w:val="single" w:sz="12" w:space="0" w:color="auto"/>
              <w:left w:val="single" w:sz="12" w:space="0" w:color="auto"/>
              <w:bottom w:val="single" w:sz="6" w:space="0" w:color="auto"/>
              <w:right w:val="single" w:sz="6"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1</w:t>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identify problem areas in the field of higher education administration by acquiring master's degree level of knowledge, experience and research capabilities.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2</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access original information from information about the field of higher education administration by using quantitative and qualitative research skills.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3</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review current and complex issues relating to the field of higher education administration by taking advantage of method, design and application of other disciplines.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4</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make scientific publications on national and international level in the field of higher education administration.</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5</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participate in educational and training activities in the field of  higher education administration and to lead the spread of these activities. </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6</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reflect to ethical principles to  fields in her/his life </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7</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design practical steps by developing effective training and management strategies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8</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contribute the field of higher education administration with the original ideas and studies at the scientific meetings.  </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9</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develop competence in following international literature in the field of  higher education administration</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10</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communicate effectively with the  workers, policy makers and practitioners to support the field with national, international and interdisciplinary studies.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11</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develop strategies and information which improve higher education organizations structural and functional aspects.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12</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produce projects which facilitate the higher education organizations to fulfill their roles in the economic, social, political and cultural development.</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13</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follow closely the political, social, cultural, economic and international developments which is the dominant Higher Education System of Turkey.</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14</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have the facilities and competence to lead higher education organizations.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603" w:type="dxa"/>
            <w:tcBorders>
              <w:top w:val="single" w:sz="6" w:space="0" w:color="auto"/>
              <w:left w:val="single" w:sz="12"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15</w:t>
            </w:r>
          </w:p>
        </w:tc>
        <w:tc>
          <w:tcPr>
            <w:tcW w:w="7857" w:type="dxa"/>
            <w:tcBorders>
              <w:top w:val="single" w:sz="6" w:space="0" w:color="auto"/>
              <w:left w:val="single" w:sz="6" w:space="0" w:color="auto"/>
              <w:bottom w:val="single" w:sz="6" w:space="0" w:color="auto"/>
              <w:right w:val="single" w:sz="6" w:space="0" w:color="auto"/>
            </w:tcBorders>
          </w:tcPr>
          <w:p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rsidTr="00031D09">
        <w:tc>
          <w:tcPr>
            <w:tcW w:w="10161" w:type="dxa"/>
            <w:gridSpan w:val="5"/>
            <w:tcBorders>
              <w:top w:val="single" w:sz="6" w:space="0" w:color="auto"/>
              <w:left w:val="single" w:sz="12" w:space="0" w:color="auto"/>
              <w:bottom w:val="single" w:sz="12" w:space="0" w:color="auto"/>
              <w:right w:val="single" w:sz="12" w:space="0" w:color="auto"/>
            </w:tcBorders>
            <w:vAlign w:val="center"/>
          </w:tcPr>
          <w:p w:rsidR="001205C6" w:rsidRPr="001205C6" w:rsidRDefault="001205C6" w:rsidP="00031D09">
            <w:pPr>
              <w:jc w:val="both"/>
              <w:rPr>
                <w:rFonts w:ascii="Arial Narrow" w:hAnsi="Arial Narrow"/>
                <w:sz w:val="21"/>
                <w:szCs w:val="21"/>
                <w:lang w:val="en-US"/>
              </w:rPr>
            </w:pPr>
            <w:r w:rsidRPr="001205C6">
              <w:rPr>
                <w:rFonts w:ascii="Arial Narrow" w:hAnsi="Arial Narrow"/>
                <w:b/>
                <w:sz w:val="21"/>
                <w:szCs w:val="21"/>
                <w:lang w:val="en-US"/>
              </w:rPr>
              <w:t>1</w:t>
            </w:r>
            <w:r w:rsidRPr="001205C6">
              <w:rPr>
                <w:rFonts w:ascii="Arial Narrow" w:hAnsi="Arial Narrow"/>
                <w:sz w:val="21"/>
                <w:szCs w:val="21"/>
                <w:lang w:val="en-US"/>
              </w:rPr>
              <w:t xml:space="preserve">: None  </w:t>
            </w:r>
            <w:r w:rsidRPr="001205C6">
              <w:rPr>
                <w:rFonts w:ascii="Arial Narrow" w:hAnsi="Arial Narrow"/>
                <w:b/>
                <w:sz w:val="21"/>
                <w:szCs w:val="21"/>
                <w:lang w:val="en-US"/>
              </w:rPr>
              <w:t>2</w:t>
            </w:r>
            <w:r w:rsidRPr="001205C6">
              <w:rPr>
                <w:rFonts w:ascii="Arial Narrow" w:hAnsi="Arial Narrow"/>
                <w:sz w:val="21"/>
                <w:szCs w:val="21"/>
                <w:lang w:val="en-US"/>
              </w:rPr>
              <w:t xml:space="preserve">: Partially contribution  </w:t>
            </w:r>
            <w:r w:rsidRPr="001205C6">
              <w:rPr>
                <w:rFonts w:ascii="Arial Narrow" w:hAnsi="Arial Narrow"/>
                <w:b/>
                <w:sz w:val="21"/>
                <w:szCs w:val="21"/>
                <w:lang w:val="en-US"/>
              </w:rPr>
              <w:t>3</w:t>
            </w:r>
            <w:r w:rsidRPr="001205C6">
              <w:rPr>
                <w:rFonts w:ascii="Arial Narrow" w:hAnsi="Arial Narrow"/>
                <w:sz w:val="21"/>
                <w:szCs w:val="21"/>
                <w:lang w:val="en-US"/>
              </w:rPr>
              <w:t>: Completely contribution</w:t>
            </w:r>
          </w:p>
        </w:tc>
      </w:tr>
    </w:tbl>
    <w:p w:rsidR="001205C6" w:rsidRPr="001205C6" w:rsidRDefault="001205C6" w:rsidP="001205C6">
      <w:pPr>
        <w:rPr>
          <w:rFonts w:ascii="Arial Narrow" w:hAnsi="Arial Narrow"/>
          <w:sz w:val="21"/>
          <w:szCs w:val="21"/>
          <w:lang w:val="en-US"/>
        </w:rPr>
      </w:pPr>
    </w:p>
    <w:p w:rsidR="001205C6" w:rsidRPr="001205C6" w:rsidRDefault="001205C6" w:rsidP="001205C6">
      <w:pPr>
        <w:tabs>
          <w:tab w:val="right" w:pos="6480"/>
        </w:tabs>
        <w:rPr>
          <w:rFonts w:ascii="Arial Narrow" w:hAnsi="Arial Narrow"/>
          <w:sz w:val="21"/>
          <w:szCs w:val="21"/>
          <w:lang w:val="en-US"/>
        </w:rPr>
      </w:pPr>
      <w:r w:rsidRPr="001205C6">
        <w:rPr>
          <w:rFonts w:ascii="Arial Narrow" w:hAnsi="Arial Narrow"/>
          <w:b/>
          <w:sz w:val="21"/>
          <w:szCs w:val="21"/>
          <w:lang w:val="en-US"/>
        </w:rPr>
        <w:tab/>
        <w:t>Date:</w:t>
      </w:r>
    </w:p>
    <w:p w:rsidR="001205C6" w:rsidRPr="001205C6" w:rsidRDefault="001205C6" w:rsidP="001205C6">
      <w:pPr>
        <w:tabs>
          <w:tab w:val="right" w:pos="6480"/>
        </w:tabs>
        <w:rPr>
          <w:rFonts w:ascii="Arial Narrow" w:hAnsi="Arial Narrow"/>
          <w:sz w:val="21"/>
          <w:szCs w:val="21"/>
          <w:lang w:val="en-US"/>
        </w:rPr>
      </w:pPr>
      <w:r w:rsidRPr="001205C6">
        <w:rPr>
          <w:rFonts w:ascii="Arial Narrow" w:hAnsi="Arial Narrow"/>
          <w:b/>
          <w:sz w:val="21"/>
          <w:szCs w:val="21"/>
          <w:lang w:val="en-US"/>
        </w:rPr>
        <w:tab/>
        <w:t>Instructor(s):</w:t>
      </w:r>
      <w:r w:rsidRPr="001205C6">
        <w:rPr>
          <w:rFonts w:ascii="Arial Narrow" w:hAnsi="Arial Narrow"/>
          <w:sz w:val="21"/>
          <w:szCs w:val="21"/>
          <w:lang w:val="en-US"/>
        </w:rPr>
        <w:t xml:space="preserve">   </w:t>
      </w:r>
    </w:p>
    <w:p w:rsidR="001205C6" w:rsidRPr="001205C6" w:rsidRDefault="001205C6" w:rsidP="001205C6">
      <w:pPr>
        <w:tabs>
          <w:tab w:val="right" w:pos="6480"/>
        </w:tabs>
        <w:rPr>
          <w:rFonts w:ascii="Arial Narrow" w:hAnsi="Arial Narrow"/>
          <w:sz w:val="21"/>
          <w:szCs w:val="21"/>
          <w:lang w:val="en-US"/>
        </w:rPr>
      </w:pPr>
      <w:r w:rsidRPr="001205C6">
        <w:rPr>
          <w:rFonts w:ascii="Arial Narrow" w:hAnsi="Arial Narrow"/>
          <w:b/>
          <w:sz w:val="21"/>
          <w:szCs w:val="21"/>
          <w:lang w:val="en-US"/>
        </w:rPr>
        <w:tab/>
        <w:t>Signature:</w:t>
      </w:r>
      <w:r w:rsidRPr="001205C6">
        <w:rPr>
          <w:rFonts w:ascii="Arial Narrow" w:hAnsi="Arial Narrow"/>
          <w:sz w:val="21"/>
          <w:szCs w:val="21"/>
          <w:lang w:val="en-US"/>
        </w:rPr>
        <w:t xml:space="preserve"> </w:t>
      </w:r>
    </w:p>
    <w:p w:rsidR="006214E5" w:rsidRPr="001205C6" w:rsidRDefault="006214E5" w:rsidP="008A4D50">
      <w:pPr>
        <w:rPr>
          <w:rFonts w:ascii="Arial Narrow" w:hAnsi="Arial Narrow"/>
          <w:sz w:val="21"/>
          <w:szCs w:val="21"/>
          <w:lang w:val="en-US"/>
        </w:rPr>
      </w:pPr>
    </w:p>
    <w:p w:rsidR="00197FB7" w:rsidRDefault="00197FB7" w:rsidP="00963422">
      <w:pPr>
        <w:rPr>
          <w:rFonts w:ascii="Arial Narrow" w:hAnsi="Arial Narrow"/>
          <w:color w:val="FF0000"/>
          <w:sz w:val="21"/>
          <w:szCs w:val="21"/>
          <w:lang w:val="en-US"/>
        </w:rPr>
      </w:pPr>
    </w:p>
    <w:p w:rsidR="006A59D0" w:rsidRDefault="006A59D0" w:rsidP="00963422">
      <w:pPr>
        <w:rPr>
          <w:rFonts w:ascii="Arial Narrow" w:hAnsi="Arial Narrow"/>
          <w:color w:val="FF0000"/>
          <w:sz w:val="21"/>
          <w:szCs w:val="21"/>
          <w:lang w:val="en-US"/>
        </w:rPr>
      </w:pPr>
    </w:p>
    <w:p w:rsidR="006A59D0" w:rsidRDefault="006A59D0" w:rsidP="00963422">
      <w:pPr>
        <w:rPr>
          <w:rFonts w:ascii="Arial Narrow" w:hAnsi="Arial Narrow"/>
          <w:color w:val="FF0000"/>
          <w:sz w:val="21"/>
          <w:szCs w:val="21"/>
          <w:lang w:val="en-US"/>
        </w:rPr>
      </w:pPr>
    </w:p>
    <w:p w:rsidR="006A59D0" w:rsidRDefault="006A59D0" w:rsidP="00963422">
      <w:pPr>
        <w:rPr>
          <w:rFonts w:ascii="Arial Narrow" w:hAnsi="Arial Narrow"/>
          <w:color w:val="FF0000"/>
          <w:sz w:val="21"/>
          <w:szCs w:val="21"/>
          <w:lang w:val="en-US"/>
        </w:rPr>
      </w:pPr>
    </w:p>
    <w:p w:rsidR="006A59D0" w:rsidRDefault="006A59D0" w:rsidP="00963422">
      <w:pPr>
        <w:rPr>
          <w:rFonts w:ascii="Arial Narrow" w:hAnsi="Arial Narrow"/>
          <w:color w:val="FF0000"/>
          <w:sz w:val="21"/>
          <w:szCs w:val="21"/>
          <w:lang w:val="en-US"/>
        </w:rPr>
      </w:pPr>
    </w:p>
    <w:p w:rsidR="006A59D0" w:rsidRDefault="006A59D0" w:rsidP="00963422">
      <w:pPr>
        <w:rPr>
          <w:rFonts w:ascii="Arial Narrow" w:hAnsi="Arial Narrow"/>
          <w:color w:val="FF0000"/>
          <w:sz w:val="21"/>
          <w:szCs w:val="21"/>
          <w:lang w:val="en-US"/>
        </w:rPr>
      </w:pPr>
    </w:p>
    <w:p w:rsidR="00B45EA3" w:rsidRDefault="00263B30" w:rsidP="00B45EA3">
      <w:pPr>
        <w:outlineLvl w:val="0"/>
        <w:rPr>
          <w:rFonts w:ascii="Arial Narrow" w:hAnsi="Arial Narrow"/>
          <w:b/>
          <w:lang w:val="en-US"/>
        </w:rPr>
      </w:pPr>
      <w:r>
        <w:rPr>
          <w:rFonts w:ascii="Verdana" w:hAnsi="Verdana"/>
          <w:b/>
          <w:noProof/>
          <w:sz w:val="20"/>
          <w:szCs w:val="20"/>
        </w:rPr>
        <w:drawing>
          <wp:inline distT="0" distB="0" distL="0" distR="0" wp14:anchorId="7925AA32" wp14:editId="34FF2D56">
            <wp:extent cx="673100" cy="602051"/>
            <wp:effectExtent l="0" t="0" r="0" b="762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p w:rsidR="006A59D0" w:rsidRDefault="006A59D0" w:rsidP="006A59D0">
      <w:pPr>
        <w:outlineLvl w:val="0"/>
        <w:rPr>
          <w:rFonts w:ascii="Arial Narrow" w:hAnsi="Arial Narrow"/>
          <w:b/>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A59D0" w:rsidRPr="001205C6" w:rsidTr="00247D70">
        <w:tc>
          <w:tcPr>
            <w:tcW w:w="1275" w:type="dxa"/>
            <w:vAlign w:val="center"/>
          </w:tcPr>
          <w:p w:rsidR="006A59D0" w:rsidRPr="001205C6" w:rsidRDefault="006A59D0" w:rsidP="00247D70">
            <w:pPr>
              <w:outlineLvl w:val="0"/>
              <w:rPr>
                <w:rFonts w:ascii="Arial Narrow" w:hAnsi="Arial Narrow"/>
                <w:b/>
                <w:sz w:val="21"/>
                <w:szCs w:val="21"/>
                <w:lang w:val="en-US"/>
              </w:rPr>
            </w:pPr>
            <w:r w:rsidRPr="001205C6">
              <w:rPr>
                <w:rFonts w:ascii="Arial Narrow" w:hAnsi="Arial Narrow"/>
                <w:b/>
                <w:sz w:val="21"/>
                <w:szCs w:val="21"/>
                <w:lang w:val="en-US"/>
              </w:rPr>
              <w:t>SEMESTER</w:t>
            </w:r>
          </w:p>
        </w:tc>
        <w:tc>
          <w:tcPr>
            <w:tcW w:w="1785" w:type="dxa"/>
            <w:vAlign w:val="center"/>
          </w:tcPr>
          <w:p w:rsidR="006A59D0" w:rsidRPr="001205C6" w:rsidRDefault="006A59D0" w:rsidP="00247D70">
            <w:pPr>
              <w:outlineLvl w:val="0"/>
              <w:rPr>
                <w:rFonts w:ascii="Arial Narrow" w:hAnsi="Arial Narrow"/>
                <w:sz w:val="21"/>
                <w:szCs w:val="21"/>
                <w:lang w:val="en-US"/>
              </w:rPr>
            </w:pPr>
            <w:r>
              <w:rPr>
                <w:rFonts w:ascii="Arial Narrow" w:hAnsi="Arial Narrow"/>
                <w:sz w:val="21"/>
                <w:szCs w:val="21"/>
                <w:lang w:val="en-US"/>
              </w:rPr>
              <w:t xml:space="preserve">Fall </w:t>
            </w:r>
          </w:p>
        </w:tc>
      </w:tr>
    </w:tbl>
    <w:p w:rsidR="006A59D0" w:rsidRPr="001205C6" w:rsidRDefault="006A59D0" w:rsidP="006A59D0">
      <w:pPr>
        <w:jc w:val="right"/>
        <w:outlineLvl w:val="0"/>
        <w:rPr>
          <w:rFonts w:ascii="Arial Narrow" w:hAnsi="Arial Narrow"/>
          <w:b/>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A59D0" w:rsidRPr="001205C6" w:rsidTr="00247D70">
        <w:tc>
          <w:tcPr>
            <w:tcW w:w="1620" w:type="dxa"/>
            <w:vAlign w:val="center"/>
          </w:tcPr>
          <w:p w:rsidR="006A59D0" w:rsidRPr="001205C6" w:rsidRDefault="006A59D0" w:rsidP="00247D70">
            <w:pPr>
              <w:ind w:left="-180" w:right="-108"/>
              <w:jc w:val="center"/>
              <w:outlineLvl w:val="0"/>
              <w:rPr>
                <w:rFonts w:ascii="Arial Narrow" w:hAnsi="Arial Narrow"/>
                <w:b/>
                <w:sz w:val="21"/>
                <w:szCs w:val="21"/>
                <w:lang w:val="en-US"/>
              </w:rPr>
            </w:pPr>
            <w:r w:rsidRPr="001205C6">
              <w:rPr>
                <w:rFonts w:ascii="Arial Narrow" w:hAnsi="Arial Narrow"/>
                <w:b/>
                <w:sz w:val="21"/>
                <w:szCs w:val="21"/>
                <w:lang w:val="en-US"/>
              </w:rPr>
              <w:t>COURSE CODE</w:t>
            </w:r>
          </w:p>
        </w:tc>
        <w:tc>
          <w:tcPr>
            <w:tcW w:w="1788" w:type="dxa"/>
            <w:vAlign w:val="center"/>
          </w:tcPr>
          <w:p w:rsidR="006A59D0" w:rsidRPr="001205C6" w:rsidRDefault="006A59D0" w:rsidP="008827CF">
            <w:pPr>
              <w:outlineLvl w:val="0"/>
              <w:rPr>
                <w:rFonts w:ascii="Arial Narrow" w:hAnsi="Arial Narrow"/>
                <w:sz w:val="21"/>
                <w:szCs w:val="21"/>
                <w:lang w:val="en-US"/>
              </w:rPr>
            </w:pPr>
            <w:r w:rsidRPr="00E2572B">
              <w:rPr>
                <w:rFonts w:ascii="Arial Narrow" w:hAnsi="Arial Narrow"/>
                <w:sz w:val="22"/>
                <w:szCs w:val="22"/>
                <w:lang w:val="en-US"/>
              </w:rPr>
              <w:t>5418010</w:t>
            </w:r>
            <w:r w:rsidR="008827CF">
              <w:rPr>
                <w:rFonts w:ascii="Arial Narrow" w:hAnsi="Arial Narrow"/>
                <w:sz w:val="22"/>
                <w:szCs w:val="22"/>
                <w:lang w:val="en-US"/>
              </w:rPr>
              <w:t>25</w:t>
            </w:r>
          </w:p>
        </w:tc>
        <w:tc>
          <w:tcPr>
            <w:tcW w:w="1632" w:type="dxa"/>
            <w:vAlign w:val="center"/>
          </w:tcPr>
          <w:p w:rsidR="006A59D0" w:rsidRPr="001205C6" w:rsidRDefault="006A59D0" w:rsidP="00247D70">
            <w:pPr>
              <w:ind w:left="-96" w:right="-108"/>
              <w:jc w:val="center"/>
              <w:outlineLvl w:val="0"/>
              <w:rPr>
                <w:rFonts w:ascii="Arial Narrow" w:hAnsi="Arial Narrow"/>
                <w:b/>
                <w:sz w:val="21"/>
                <w:szCs w:val="21"/>
                <w:lang w:val="en-US"/>
              </w:rPr>
            </w:pPr>
            <w:r w:rsidRPr="001205C6">
              <w:rPr>
                <w:rFonts w:ascii="Arial Narrow" w:hAnsi="Arial Narrow"/>
                <w:b/>
                <w:sz w:val="21"/>
                <w:szCs w:val="21"/>
                <w:lang w:val="en-US"/>
              </w:rPr>
              <w:t>COURSE NAME</w:t>
            </w:r>
          </w:p>
        </w:tc>
        <w:tc>
          <w:tcPr>
            <w:tcW w:w="5040" w:type="dxa"/>
            <w:vAlign w:val="center"/>
          </w:tcPr>
          <w:p w:rsidR="006A59D0" w:rsidRPr="001205C6" w:rsidRDefault="006A59D0" w:rsidP="00247D70">
            <w:pPr>
              <w:outlineLvl w:val="0"/>
              <w:rPr>
                <w:rFonts w:ascii="Arial Narrow" w:hAnsi="Arial Narrow"/>
                <w:sz w:val="21"/>
                <w:szCs w:val="21"/>
                <w:lang w:val="en-US"/>
              </w:rPr>
            </w:pPr>
            <w:r w:rsidRPr="006A59D0">
              <w:rPr>
                <w:rFonts w:ascii="Calibri" w:hAnsi="Calibri"/>
                <w:sz w:val="22"/>
                <w:szCs w:val="22"/>
                <w:lang w:val="en-US" w:eastAsia="en-US"/>
              </w:rPr>
              <w:t>MULTIMEDIA APPLICATIONS IN HIGHER EDUCATION</w:t>
            </w:r>
          </w:p>
        </w:tc>
      </w:tr>
    </w:tbl>
    <w:p w:rsidR="006A59D0" w:rsidRPr="001205C6" w:rsidRDefault="006A59D0" w:rsidP="006A59D0">
      <w:pPr>
        <w:outlineLvl w:val="0"/>
        <w:rPr>
          <w:rFonts w:ascii="Arial Narrow" w:hAnsi="Arial Narrow"/>
          <w:sz w:val="21"/>
          <w:szCs w:val="21"/>
          <w:lang w:val="en-US"/>
        </w:rPr>
      </w:pPr>
      <w:r w:rsidRPr="001205C6">
        <w:rPr>
          <w:rFonts w:ascii="Arial Narrow" w:hAnsi="Arial Narrow"/>
          <w:b/>
          <w:sz w:val="21"/>
          <w:szCs w:val="21"/>
          <w:lang w:val="en-US"/>
        </w:rPr>
        <w:t xml:space="preserve">                                                   </w:t>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9"/>
        <w:gridCol w:w="531"/>
        <w:gridCol w:w="281"/>
        <w:gridCol w:w="1117"/>
        <w:gridCol w:w="750"/>
        <w:gridCol w:w="158"/>
        <w:gridCol w:w="327"/>
        <w:gridCol w:w="883"/>
        <w:gridCol w:w="653"/>
        <w:gridCol w:w="93"/>
        <w:gridCol w:w="2125"/>
        <w:gridCol w:w="131"/>
        <w:gridCol w:w="1984"/>
      </w:tblGrid>
      <w:tr w:rsidR="006A59D0" w:rsidRPr="001205C6" w:rsidTr="00247D70">
        <w:trPr>
          <w:trHeight w:val="166"/>
        </w:trPr>
        <w:tc>
          <w:tcPr>
            <w:tcW w:w="529" w:type="pct"/>
            <w:vMerge w:val="restart"/>
            <w:tcBorders>
              <w:top w:val="single" w:sz="12" w:space="0" w:color="auto"/>
              <w:left w:val="single" w:sz="12" w:space="0" w:color="auto"/>
              <w:bottom w:val="single" w:sz="4" w:space="0" w:color="auto"/>
              <w:right w:val="single" w:sz="4" w:space="0" w:color="auto"/>
            </w:tcBorders>
            <w:vAlign w:val="center"/>
          </w:tcPr>
          <w:p w:rsidR="006A59D0" w:rsidRPr="001205C6" w:rsidRDefault="006A59D0" w:rsidP="00247D70">
            <w:pPr>
              <w:ind w:left="-108" w:right="-105"/>
              <w:jc w:val="center"/>
              <w:rPr>
                <w:rFonts w:ascii="Arial Narrow" w:hAnsi="Arial Narrow"/>
                <w:b/>
                <w:sz w:val="21"/>
                <w:szCs w:val="21"/>
                <w:lang w:val="en-US"/>
              </w:rPr>
            </w:pPr>
            <w:r w:rsidRPr="001205C6">
              <w:rPr>
                <w:rFonts w:ascii="Arial Narrow" w:hAnsi="Arial Narrow"/>
                <w:b/>
                <w:sz w:val="21"/>
                <w:szCs w:val="21"/>
                <w:lang w:val="en-US"/>
              </w:rPr>
              <w:t>SEMESTER</w:t>
            </w:r>
          </w:p>
        </w:tc>
        <w:tc>
          <w:tcPr>
            <w:tcW w:w="1566" w:type="pct"/>
            <w:gridSpan w:val="6"/>
            <w:tcBorders>
              <w:top w:val="single" w:sz="12" w:space="0" w:color="auto"/>
              <w:left w:val="single" w:sz="4" w:space="0" w:color="auto"/>
              <w:bottom w:val="single" w:sz="4"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WEEKLY COURSE PERIOD</w:t>
            </w:r>
          </w:p>
        </w:tc>
        <w:tc>
          <w:tcPr>
            <w:tcW w:w="2905" w:type="pct"/>
            <w:gridSpan w:val="6"/>
            <w:tcBorders>
              <w:top w:val="single" w:sz="12" w:space="0" w:color="auto"/>
              <w:left w:val="single" w:sz="12" w:space="0" w:color="auto"/>
              <w:bottom w:val="single" w:sz="4"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COURSE OF</w:t>
            </w:r>
          </w:p>
        </w:tc>
      </w:tr>
      <w:tr w:rsidR="006A59D0" w:rsidRPr="001205C6" w:rsidTr="00247D70">
        <w:trPr>
          <w:trHeight w:val="224"/>
        </w:trPr>
        <w:tc>
          <w:tcPr>
            <w:tcW w:w="529" w:type="pct"/>
            <w:vMerge/>
            <w:tcBorders>
              <w:top w:val="single" w:sz="4" w:space="0" w:color="auto"/>
              <w:left w:val="single" w:sz="12" w:space="0" w:color="auto"/>
              <w:bottom w:val="single" w:sz="4" w:space="0" w:color="auto"/>
              <w:right w:val="single" w:sz="4" w:space="0" w:color="auto"/>
            </w:tcBorders>
            <w:vAlign w:val="center"/>
          </w:tcPr>
          <w:p w:rsidR="006A59D0" w:rsidRPr="001205C6" w:rsidRDefault="006A59D0" w:rsidP="00247D70">
            <w:pPr>
              <w:rPr>
                <w:rFonts w:ascii="Arial Narrow" w:hAnsi="Arial Narrow"/>
                <w:b/>
                <w:sz w:val="21"/>
                <w:szCs w:val="21"/>
                <w:lang w:val="en-US"/>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A59D0" w:rsidRPr="001205C6" w:rsidRDefault="006A59D0" w:rsidP="00247D70">
            <w:pPr>
              <w:ind w:left="-111" w:right="-107"/>
              <w:jc w:val="center"/>
              <w:rPr>
                <w:rFonts w:ascii="Arial Narrow" w:hAnsi="Arial Narrow"/>
                <w:b/>
                <w:sz w:val="21"/>
                <w:szCs w:val="21"/>
                <w:lang w:val="en-US"/>
              </w:rPr>
            </w:pPr>
            <w:r w:rsidRPr="001205C6">
              <w:rPr>
                <w:rFonts w:ascii="Arial Narrow" w:hAnsi="Arial Narrow"/>
                <w:b/>
                <w:sz w:val="21"/>
                <w:szCs w:val="21"/>
                <w:lang w:val="en-US"/>
              </w:rPr>
              <w:t>Theory</w:t>
            </w:r>
          </w:p>
        </w:tc>
        <w:tc>
          <w:tcPr>
            <w:tcW w:w="553" w:type="pct"/>
            <w:tcBorders>
              <w:top w:val="single" w:sz="4" w:space="0" w:color="auto"/>
              <w:left w:val="single" w:sz="4" w:space="0" w:color="auto"/>
              <w:bottom w:val="single" w:sz="4" w:space="0" w:color="auto"/>
              <w:right w:val="single" w:sz="4"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Practice</w:t>
            </w:r>
          </w:p>
        </w:tc>
        <w:tc>
          <w:tcPr>
            <w:tcW w:w="610" w:type="pct"/>
            <w:gridSpan w:val="3"/>
            <w:tcBorders>
              <w:top w:val="single" w:sz="4" w:space="0" w:color="auto"/>
              <w:left w:val="single" w:sz="4" w:space="0" w:color="auto"/>
              <w:bottom w:val="single" w:sz="4" w:space="0" w:color="auto"/>
              <w:right w:val="single" w:sz="12" w:space="0" w:color="auto"/>
            </w:tcBorders>
            <w:vAlign w:val="center"/>
          </w:tcPr>
          <w:p w:rsidR="006A59D0" w:rsidRPr="001205C6" w:rsidRDefault="006A59D0" w:rsidP="00247D70">
            <w:pPr>
              <w:ind w:left="-111" w:right="-108"/>
              <w:jc w:val="center"/>
              <w:rPr>
                <w:rFonts w:ascii="Arial Narrow" w:hAnsi="Arial Narrow"/>
                <w:b/>
                <w:sz w:val="21"/>
                <w:szCs w:val="21"/>
                <w:lang w:val="en-US"/>
              </w:rPr>
            </w:pPr>
            <w:proofErr w:type="spellStart"/>
            <w:r w:rsidRPr="001205C6">
              <w:rPr>
                <w:rFonts w:ascii="Arial Narrow" w:hAnsi="Arial Narrow"/>
                <w:b/>
                <w:sz w:val="21"/>
                <w:szCs w:val="21"/>
                <w:lang w:val="en-US"/>
              </w:rPr>
              <w:t>Labratory</w:t>
            </w:r>
            <w:proofErr w:type="spellEnd"/>
          </w:p>
        </w:tc>
        <w:tc>
          <w:tcPr>
            <w:tcW w:w="437" w:type="pct"/>
            <w:tcBorders>
              <w:top w:val="single" w:sz="4" w:space="0" w:color="auto"/>
              <w:left w:val="single" w:sz="12" w:space="0" w:color="auto"/>
              <w:bottom w:val="single" w:sz="4" w:space="0" w:color="auto"/>
              <w:right w:val="single" w:sz="4"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Credit</w:t>
            </w:r>
          </w:p>
        </w:tc>
        <w:tc>
          <w:tcPr>
            <w:tcW w:w="323" w:type="pct"/>
            <w:tcBorders>
              <w:top w:val="single" w:sz="4" w:space="0" w:color="auto"/>
              <w:left w:val="single" w:sz="4" w:space="0" w:color="auto"/>
              <w:bottom w:val="single" w:sz="4" w:space="0" w:color="auto"/>
              <w:right w:val="single" w:sz="4" w:space="0" w:color="auto"/>
            </w:tcBorders>
            <w:vAlign w:val="center"/>
          </w:tcPr>
          <w:p w:rsidR="006A59D0" w:rsidRPr="001205C6" w:rsidRDefault="006A59D0" w:rsidP="00247D70">
            <w:pPr>
              <w:ind w:left="-111" w:right="-108"/>
              <w:jc w:val="center"/>
              <w:rPr>
                <w:rFonts w:ascii="Arial Narrow" w:hAnsi="Arial Narrow"/>
                <w:b/>
                <w:sz w:val="21"/>
                <w:szCs w:val="21"/>
                <w:lang w:val="en-US"/>
              </w:rPr>
            </w:pPr>
            <w:r w:rsidRPr="001205C6">
              <w:rPr>
                <w:rFonts w:ascii="Arial Narrow" w:hAnsi="Arial Narrow"/>
                <w:b/>
                <w:sz w:val="21"/>
                <w:szCs w:val="21"/>
                <w:lang w:val="en-US"/>
              </w:rPr>
              <w:t>ECTS</w:t>
            </w:r>
          </w:p>
        </w:tc>
        <w:tc>
          <w:tcPr>
            <w:tcW w:w="1163" w:type="pct"/>
            <w:gridSpan w:val="3"/>
            <w:tcBorders>
              <w:top w:val="single" w:sz="4" w:space="0" w:color="auto"/>
              <w:left w:val="single" w:sz="4" w:space="0" w:color="auto"/>
              <w:bottom w:val="single" w:sz="4" w:space="0" w:color="auto"/>
              <w:right w:val="single" w:sz="4"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TYPE</w:t>
            </w:r>
          </w:p>
        </w:tc>
        <w:tc>
          <w:tcPr>
            <w:tcW w:w="982" w:type="pct"/>
            <w:tcBorders>
              <w:top w:val="single" w:sz="4" w:space="0" w:color="auto"/>
              <w:left w:val="single" w:sz="4" w:space="0" w:color="auto"/>
              <w:bottom w:val="single" w:sz="4" w:space="0" w:color="auto"/>
              <w:right w:val="single" w:sz="12" w:space="0" w:color="auto"/>
            </w:tcBorders>
            <w:vAlign w:val="center"/>
          </w:tcPr>
          <w:p w:rsidR="006A59D0" w:rsidRPr="001205C6" w:rsidRDefault="006A59D0" w:rsidP="00247D70">
            <w:pPr>
              <w:ind w:right="-109"/>
              <w:jc w:val="center"/>
              <w:rPr>
                <w:rFonts w:ascii="Arial Narrow" w:hAnsi="Arial Narrow"/>
                <w:b/>
                <w:sz w:val="21"/>
                <w:szCs w:val="21"/>
                <w:lang w:val="en-US"/>
              </w:rPr>
            </w:pPr>
            <w:r w:rsidRPr="001205C6">
              <w:rPr>
                <w:rFonts w:ascii="Arial Narrow" w:hAnsi="Arial Narrow"/>
                <w:b/>
                <w:sz w:val="21"/>
                <w:szCs w:val="21"/>
                <w:lang w:val="en-US"/>
              </w:rPr>
              <w:t>LANGUAGE</w:t>
            </w:r>
          </w:p>
        </w:tc>
      </w:tr>
      <w:tr w:rsidR="006A59D0" w:rsidRPr="001205C6" w:rsidTr="00247D70">
        <w:trPr>
          <w:trHeight w:val="262"/>
        </w:trPr>
        <w:tc>
          <w:tcPr>
            <w:tcW w:w="529" w:type="pct"/>
            <w:tcBorders>
              <w:top w:val="single" w:sz="4" w:space="0" w:color="auto"/>
              <w:left w:val="single" w:sz="12" w:space="0" w:color="auto"/>
              <w:bottom w:val="single" w:sz="12" w:space="0" w:color="auto"/>
              <w:right w:val="single" w:sz="4" w:space="0" w:color="auto"/>
            </w:tcBorders>
            <w:vAlign w:val="center"/>
          </w:tcPr>
          <w:p w:rsidR="006A59D0" w:rsidRPr="001205C6" w:rsidRDefault="006A59D0" w:rsidP="00247D70">
            <w:pPr>
              <w:jc w:val="center"/>
              <w:rPr>
                <w:rFonts w:ascii="Arial Narrow" w:hAnsi="Arial Narrow"/>
                <w:sz w:val="21"/>
                <w:szCs w:val="21"/>
                <w:lang w:val="en-US"/>
              </w:rPr>
            </w:pPr>
            <w:r>
              <w:rPr>
                <w:rFonts w:ascii="Arial Narrow" w:hAnsi="Arial Narrow"/>
                <w:sz w:val="21"/>
                <w:szCs w:val="21"/>
                <w:lang w:val="en-US"/>
              </w:rPr>
              <w:t>I</w:t>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w:t>
            </w:r>
            <w:r w:rsidRPr="001205C6">
              <w:rPr>
                <w:rFonts w:ascii="Arial Narrow" w:hAnsi="Arial Narrow"/>
                <w:sz w:val="21"/>
                <w:szCs w:val="21"/>
                <w:lang w:val="en-US"/>
              </w:rPr>
              <w:fldChar w:fldCharType="end"/>
            </w:r>
          </w:p>
        </w:tc>
        <w:tc>
          <w:tcPr>
            <w:tcW w:w="553" w:type="pct"/>
            <w:tcBorders>
              <w:top w:val="single" w:sz="4" w:space="0" w:color="auto"/>
              <w:left w:val="single" w:sz="4" w:space="0" w:color="auto"/>
              <w:bottom w:val="single" w:sz="12" w:space="0" w:color="auto"/>
              <w:right w:val="single" w:sz="4"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w:t>
            </w:r>
            <w:r w:rsidRPr="001205C6">
              <w:rPr>
                <w:rFonts w:ascii="Arial Narrow" w:hAnsi="Arial Narrow"/>
                <w:sz w:val="21"/>
                <w:szCs w:val="21"/>
                <w:lang w:val="en-US"/>
              </w:rPr>
              <w:fldChar w:fldCharType="end"/>
            </w:r>
          </w:p>
        </w:tc>
        <w:tc>
          <w:tcPr>
            <w:tcW w:w="6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w:t>
            </w:r>
            <w:r w:rsidRPr="001205C6">
              <w:rPr>
                <w:rFonts w:ascii="Arial Narrow" w:hAnsi="Arial Narrow"/>
                <w:sz w:val="21"/>
                <w:szCs w:val="21"/>
                <w:lang w:val="en-US"/>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w:t>
            </w:r>
            <w:r w:rsidRPr="001205C6">
              <w:rPr>
                <w:rFonts w:ascii="Arial Narrow" w:hAnsi="Arial Narrow"/>
                <w:sz w:val="21"/>
                <w:szCs w:val="21"/>
                <w:lang w:val="en-US"/>
              </w:rPr>
              <w:fldChar w:fldCharType="end"/>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rsidR="006A59D0" w:rsidRPr="001205C6" w:rsidRDefault="00247D70" w:rsidP="00247D70">
            <w:pPr>
              <w:jc w:val="center"/>
              <w:rPr>
                <w:rFonts w:ascii="Arial Narrow" w:hAnsi="Arial Narrow"/>
                <w:sz w:val="21"/>
                <w:szCs w:val="21"/>
                <w:lang w:val="en-US"/>
              </w:rPr>
            </w:pPr>
            <w:r>
              <w:rPr>
                <w:rFonts w:ascii="Arial Narrow" w:hAnsi="Arial Narrow"/>
                <w:sz w:val="21"/>
                <w:szCs w:val="21"/>
              </w:rPr>
              <w:t>7,5</w:t>
            </w:r>
          </w:p>
        </w:tc>
        <w:tc>
          <w:tcPr>
            <w:tcW w:w="1163" w:type="pct"/>
            <w:gridSpan w:val="3"/>
            <w:tcBorders>
              <w:top w:val="single" w:sz="4" w:space="0" w:color="auto"/>
              <w:left w:val="single" w:sz="4" w:space="0" w:color="auto"/>
              <w:bottom w:val="single" w:sz="12" w:space="0" w:color="auto"/>
              <w:right w:val="single" w:sz="4" w:space="0" w:color="auto"/>
            </w:tcBorders>
            <w:vAlign w:val="center"/>
          </w:tcPr>
          <w:p w:rsidR="006A59D0" w:rsidRPr="001205C6" w:rsidRDefault="006A59D0" w:rsidP="00247D70">
            <w:pPr>
              <w:jc w:val="center"/>
              <w:rPr>
                <w:rFonts w:ascii="Arial Narrow" w:hAnsi="Arial Narrow"/>
                <w:sz w:val="21"/>
                <w:szCs w:val="21"/>
                <w:vertAlign w:val="superscript"/>
                <w:lang w:val="en-US"/>
              </w:rPr>
            </w:pPr>
            <w:r w:rsidRPr="001205C6">
              <w:rPr>
                <w:rFonts w:ascii="Arial Narrow" w:hAnsi="Arial Narrow"/>
                <w:sz w:val="21"/>
                <w:szCs w:val="21"/>
                <w:vertAlign w:val="superscript"/>
                <w:lang w:val="en-US"/>
              </w:rPr>
              <w:t xml:space="preserve">COMPULSORY </w:t>
            </w: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r w:rsidRPr="001205C6">
              <w:rPr>
                <w:rFonts w:ascii="Arial Narrow" w:hAnsi="Arial Narrow"/>
                <w:sz w:val="21"/>
                <w:szCs w:val="21"/>
                <w:lang w:val="en-US"/>
              </w:rPr>
              <w:t xml:space="preserve"> </w:t>
            </w:r>
            <w:r w:rsidRPr="001205C6">
              <w:rPr>
                <w:rFonts w:ascii="Arial Narrow" w:hAnsi="Arial Narrow"/>
                <w:sz w:val="21"/>
                <w:szCs w:val="21"/>
                <w:vertAlign w:val="superscript"/>
                <w:lang w:val="en-US"/>
              </w:rPr>
              <w:t>ELECTIVE</w:t>
            </w:r>
            <w:r w:rsidRPr="001205C6">
              <w:rPr>
                <w:rFonts w:ascii="Arial Narrow" w:hAnsi="Arial Narrow"/>
                <w:sz w:val="21"/>
                <w:szCs w:val="21"/>
                <w:lang w:val="en-US"/>
              </w:rPr>
              <w:t xml:space="preserve"> </w:t>
            </w: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982" w:type="pct"/>
            <w:tcBorders>
              <w:top w:val="single" w:sz="4" w:space="0" w:color="auto"/>
              <w:left w:val="single" w:sz="4" w:space="0" w:color="auto"/>
              <w:bottom w:val="single" w:sz="12" w:space="0" w:color="auto"/>
              <w:right w:val="single" w:sz="12" w:space="0" w:color="auto"/>
            </w:tcBorders>
            <w:vAlign w:val="center"/>
          </w:tcPr>
          <w:p w:rsidR="006A59D0" w:rsidRPr="001205C6" w:rsidRDefault="006A59D0" w:rsidP="00247D70">
            <w:pPr>
              <w:jc w:val="center"/>
              <w:rPr>
                <w:rFonts w:ascii="Arial Narrow" w:hAnsi="Arial Narrow"/>
                <w:sz w:val="21"/>
                <w:szCs w:val="21"/>
                <w:vertAlign w:val="superscript"/>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Turkish</w:t>
            </w:r>
            <w:r w:rsidRPr="001205C6">
              <w:rPr>
                <w:rFonts w:ascii="Arial Narrow" w:hAnsi="Arial Narrow"/>
                <w:sz w:val="21"/>
                <w:szCs w:val="21"/>
                <w:lang w:val="en-US"/>
              </w:rPr>
              <w:fldChar w:fldCharType="end"/>
            </w:r>
          </w:p>
        </w:tc>
      </w:tr>
      <w:tr w:rsidR="006A59D0" w:rsidRPr="001205C6" w:rsidTr="00247D70">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COURSE CATAGORY</w:t>
            </w:r>
          </w:p>
        </w:tc>
      </w:tr>
      <w:tr w:rsidR="006A59D0" w:rsidRPr="001205C6" w:rsidTr="00247D70">
        <w:tblPrEx>
          <w:tblBorders>
            <w:insideH w:val="single" w:sz="6" w:space="0" w:color="auto"/>
            <w:insideV w:val="single" w:sz="6" w:space="0" w:color="auto"/>
          </w:tblBorders>
        </w:tblPrEx>
        <w:trPr>
          <w:trHeight w:val="218"/>
        </w:trPr>
        <w:tc>
          <w:tcPr>
            <w:tcW w:w="792" w:type="pct"/>
            <w:gridSpan w:val="2"/>
            <w:tcBorders>
              <w:top w:val="single" w:sz="12" w:space="0" w:color="auto"/>
              <w:left w:val="single" w:sz="12" w:space="0" w:color="auto"/>
              <w:bottom w:val="single" w:sz="4" w:space="0" w:color="auto"/>
              <w:right w:val="single" w:sz="4"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Basic Science</w:t>
            </w:r>
          </w:p>
        </w:tc>
        <w:tc>
          <w:tcPr>
            <w:tcW w:w="1141" w:type="pct"/>
            <w:gridSpan w:val="4"/>
            <w:tcBorders>
              <w:top w:val="single" w:sz="12" w:space="0" w:color="auto"/>
              <w:left w:val="single" w:sz="4" w:space="0" w:color="auto"/>
              <w:bottom w:val="single" w:sz="4" w:space="0" w:color="auto"/>
              <w:right w:val="single" w:sz="4"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Educational Science</w:t>
            </w:r>
          </w:p>
        </w:tc>
        <w:tc>
          <w:tcPr>
            <w:tcW w:w="2020" w:type="pct"/>
            <w:gridSpan w:val="5"/>
            <w:tcBorders>
              <w:top w:val="single" w:sz="12" w:space="0" w:color="auto"/>
              <w:left w:val="single" w:sz="4" w:space="0" w:color="auto"/>
              <w:bottom w:val="single" w:sz="4"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048" w:type="pct"/>
            <w:gridSpan w:val="2"/>
            <w:tcBorders>
              <w:top w:val="single" w:sz="12" w:space="0" w:color="auto"/>
              <w:left w:val="single" w:sz="4" w:space="0" w:color="auto"/>
              <w:bottom w:val="single" w:sz="4"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Social Science</w:t>
            </w:r>
          </w:p>
        </w:tc>
      </w:tr>
      <w:tr w:rsidR="006A59D0" w:rsidRPr="001205C6" w:rsidTr="00247D70">
        <w:tblPrEx>
          <w:tblBorders>
            <w:insideH w:val="single" w:sz="6" w:space="0" w:color="auto"/>
            <w:insideV w:val="single" w:sz="6" w:space="0" w:color="auto"/>
          </w:tblBorders>
        </w:tblPrEx>
        <w:trPr>
          <w:trHeight w:val="138"/>
        </w:trPr>
        <w:tc>
          <w:tcPr>
            <w:tcW w:w="792" w:type="pct"/>
            <w:gridSpan w:val="2"/>
            <w:tcBorders>
              <w:top w:val="single" w:sz="4" w:space="0" w:color="auto"/>
              <w:left w:val="single" w:sz="12" w:space="0" w:color="auto"/>
              <w:bottom w:val="single" w:sz="12"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141" w:type="pct"/>
            <w:gridSpan w:val="4"/>
            <w:tcBorders>
              <w:top w:val="single" w:sz="4" w:space="0" w:color="auto"/>
              <w:left w:val="single" w:sz="4" w:space="0" w:color="auto"/>
              <w:bottom w:val="single" w:sz="12"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%70</w:t>
            </w:r>
            <w:r w:rsidRPr="001205C6">
              <w:rPr>
                <w:rFonts w:ascii="Arial Narrow" w:hAnsi="Arial Narrow"/>
                <w:sz w:val="21"/>
                <w:szCs w:val="21"/>
                <w:lang w:val="en-US"/>
              </w:rPr>
              <w:fldChar w:fldCharType="end"/>
            </w:r>
          </w:p>
        </w:tc>
        <w:tc>
          <w:tcPr>
            <w:tcW w:w="2020" w:type="pct"/>
            <w:gridSpan w:val="5"/>
            <w:tcBorders>
              <w:top w:val="single" w:sz="4" w:space="0" w:color="auto"/>
              <w:left w:val="single" w:sz="4" w:space="0" w:color="auto"/>
              <w:bottom w:val="single" w:sz="12"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048" w:type="pct"/>
            <w:gridSpan w:val="2"/>
            <w:tcBorders>
              <w:top w:val="single" w:sz="4" w:space="0" w:color="auto"/>
              <w:left w:val="single" w:sz="4" w:space="0" w:color="auto"/>
              <w:bottom w:val="single" w:sz="12" w:space="0" w:color="auto"/>
              <w:right w:val="single" w:sz="12"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%30</w:t>
            </w:r>
            <w:r w:rsidRPr="001205C6">
              <w:rPr>
                <w:rFonts w:ascii="Arial Narrow" w:hAnsi="Arial Narrow"/>
                <w:sz w:val="21"/>
                <w:szCs w:val="21"/>
                <w:lang w:val="en-US"/>
              </w:rPr>
              <w:fldChar w:fldCharType="end"/>
            </w:r>
          </w:p>
        </w:tc>
      </w:tr>
      <w:tr w:rsidR="006A59D0" w:rsidRPr="001205C6" w:rsidTr="00247D70">
        <w:trPr>
          <w:trHeight w:val="324"/>
        </w:trPr>
        <w:tc>
          <w:tcPr>
            <w:tcW w:w="5000" w:type="pct"/>
            <w:gridSpan w:val="13"/>
            <w:tcBorders>
              <w:top w:val="single" w:sz="12" w:space="0" w:color="auto"/>
              <w:left w:val="nil"/>
              <w:bottom w:val="single" w:sz="12" w:space="0" w:color="auto"/>
              <w:right w:val="nil"/>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ASSESSMENT CRITERIA</w:t>
            </w:r>
          </w:p>
        </w:tc>
      </w:tr>
      <w:tr w:rsidR="006A59D0" w:rsidRPr="001205C6" w:rsidTr="00247D70">
        <w:tc>
          <w:tcPr>
            <w:tcW w:w="1855" w:type="pct"/>
            <w:gridSpan w:val="5"/>
            <w:vMerge w:val="restart"/>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 xml:space="preserve">MID – TERM </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Evaluation Type</w:t>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Quantity</w:t>
            </w:r>
          </w:p>
        </w:tc>
        <w:tc>
          <w:tcPr>
            <w:tcW w:w="982" w:type="pct"/>
            <w:tcBorders>
              <w:top w:val="single" w:sz="12" w:space="0" w:color="auto"/>
              <w:left w:val="single" w:sz="8" w:space="0" w:color="auto"/>
              <w:bottom w:val="single" w:sz="8"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w:t>
            </w:r>
          </w:p>
        </w:tc>
      </w:tr>
      <w:tr w:rsidR="006A59D0" w:rsidRPr="001205C6"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p>
        </w:tc>
        <w:tc>
          <w:tcPr>
            <w:tcW w:w="1046" w:type="pct"/>
            <w:gridSpan w:val="5"/>
            <w:tcBorders>
              <w:top w:val="single" w:sz="8" w:space="0" w:color="auto"/>
              <w:left w:val="single" w:sz="12" w:space="0" w:color="auto"/>
              <w:bottom w:val="single" w:sz="4"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Mid-Term</w:t>
            </w:r>
          </w:p>
        </w:tc>
        <w:tc>
          <w:tcPr>
            <w:tcW w:w="1117" w:type="pct"/>
            <w:gridSpan w:val="2"/>
            <w:tcBorders>
              <w:top w:val="single" w:sz="8" w:space="0" w:color="auto"/>
              <w:left w:val="single" w:sz="4" w:space="0" w:color="auto"/>
              <w:bottom w:val="single" w:sz="4" w:space="0" w:color="auto"/>
              <w:right w:val="single" w:sz="8"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1</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4" w:space="0" w:color="auto"/>
              <w:right w:val="single" w:sz="12" w:space="0" w:color="auto"/>
            </w:tcBorders>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40</w:t>
            </w:r>
            <w:r w:rsidRPr="001205C6">
              <w:rPr>
                <w:rFonts w:ascii="Arial Narrow" w:hAnsi="Arial Narrow"/>
                <w:sz w:val="21"/>
                <w:szCs w:val="21"/>
                <w:lang w:val="en-US"/>
              </w:rPr>
              <w:fldChar w:fldCharType="end"/>
            </w:r>
          </w:p>
        </w:tc>
      </w:tr>
      <w:tr w:rsidR="006A59D0" w:rsidRPr="001205C6"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Quiz</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Homework</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p>
        </w:tc>
        <w:tc>
          <w:tcPr>
            <w:tcW w:w="1046" w:type="pct"/>
            <w:gridSpan w:val="5"/>
            <w:tcBorders>
              <w:top w:val="single" w:sz="4" w:space="0" w:color="auto"/>
              <w:left w:val="single" w:sz="12" w:space="0" w:color="auto"/>
              <w:bottom w:val="single" w:sz="8"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Project</w:t>
            </w:r>
          </w:p>
        </w:tc>
        <w:tc>
          <w:tcPr>
            <w:tcW w:w="1117" w:type="pct"/>
            <w:gridSpan w:val="2"/>
            <w:tcBorders>
              <w:top w:val="single" w:sz="4" w:space="0" w:color="auto"/>
              <w:left w:val="single" w:sz="4" w:space="0" w:color="auto"/>
              <w:bottom w:val="single" w:sz="8" w:space="0" w:color="auto"/>
              <w:right w:val="single" w:sz="8"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8" w:space="0" w:color="auto"/>
              <w:right w:val="single" w:sz="12"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p>
        </w:tc>
        <w:tc>
          <w:tcPr>
            <w:tcW w:w="1046" w:type="pct"/>
            <w:gridSpan w:val="5"/>
            <w:tcBorders>
              <w:top w:val="single" w:sz="8" w:space="0" w:color="auto"/>
              <w:left w:val="single" w:sz="12" w:space="0" w:color="auto"/>
              <w:bottom w:val="single" w:sz="8"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Report</w:t>
            </w:r>
          </w:p>
        </w:tc>
        <w:tc>
          <w:tcPr>
            <w:tcW w:w="1117" w:type="pct"/>
            <w:gridSpan w:val="2"/>
            <w:tcBorders>
              <w:top w:val="single" w:sz="8" w:space="0" w:color="auto"/>
              <w:left w:val="single" w:sz="4" w:space="0" w:color="auto"/>
              <w:bottom w:val="single" w:sz="8" w:space="0" w:color="auto"/>
              <w:right w:val="single" w:sz="8"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8" w:space="0" w:color="auto"/>
              <w:right w:val="single" w:sz="12"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p>
        </w:tc>
        <w:tc>
          <w:tcPr>
            <w:tcW w:w="1046" w:type="pct"/>
            <w:gridSpan w:val="5"/>
            <w:tcBorders>
              <w:top w:val="single" w:sz="8" w:space="0" w:color="auto"/>
              <w:left w:val="single" w:sz="12" w:space="0" w:color="auto"/>
              <w:bottom w:val="single" w:sz="12"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Others (</w:t>
            </w: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r w:rsidRPr="001205C6">
              <w:rPr>
                <w:rFonts w:ascii="Arial Narrow" w:hAnsi="Arial Narrow"/>
                <w:sz w:val="21"/>
                <w:szCs w:val="21"/>
                <w:lang w:val="en-US"/>
              </w:rPr>
              <w:t>)</w:t>
            </w:r>
          </w:p>
        </w:tc>
        <w:tc>
          <w:tcPr>
            <w:tcW w:w="1117" w:type="pct"/>
            <w:gridSpan w:val="2"/>
            <w:tcBorders>
              <w:top w:val="single" w:sz="8" w:space="0" w:color="auto"/>
              <w:left w:val="single" w:sz="4" w:space="0" w:color="auto"/>
              <w:bottom w:val="single" w:sz="12" w:space="0" w:color="auto"/>
              <w:right w:val="single" w:sz="8"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12" w:space="0" w:color="auto"/>
              <w:right w:val="single" w:sz="12"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rsidTr="00247D70">
        <w:trPr>
          <w:trHeight w:val="337"/>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FINAL EXAM</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1</w:t>
            </w:r>
            <w:r w:rsidRPr="001205C6">
              <w:rPr>
                <w:rFonts w:ascii="Arial Narrow" w:hAnsi="Arial Narrow"/>
                <w:sz w:val="21"/>
                <w:szCs w:val="21"/>
                <w:lang w:val="en-US"/>
              </w:rPr>
              <w:fldChar w:fldCharType="end"/>
            </w:r>
          </w:p>
        </w:tc>
        <w:tc>
          <w:tcPr>
            <w:tcW w:w="982" w:type="pct"/>
            <w:tcBorders>
              <w:top w:val="single" w:sz="12" w:space="0" w:color="auto"/>
              <w:left w:val="single" w:sz="8" w:space="0" w:color="auto"/>
              <w:bottom w:val="single" w:sz="8" w:space="0" w:color="auto"/>
              <w:right w:val="single" w:sz="12"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60</w:t>
            </w:r>
            <w:r w:rsidRPr="001205C6">
              <w:rPr>
                <w:rFonts w:ascii="Arial Narrow" w:hAnsi="Arial Narrow"/>
                <w:sz w:val="21"/>
                <w:szCs w:val="21"/>
                <w:lang w:val="en-US"/>
              </w:rPr>
              <w:fldChar w:fldCharType="end"/>
            </w:r>
          </w:p>
        </w:tc>
      </w:tr>
      <w:tr w:rsidR="006A59D0" w:rsidRPr="001205C6" w:rsidTr="00247D70">
        <w:trPr>
          <w:trHeight w:val="276"/>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PREREQUIEITE(S)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No prerequisite</w:t>
            </w:r>
            <w:r w:rsidRPr="001205C6">
              <w:rPr>
                <w:rFonts w:ascii="Arial Narrow" w:hAnsi="Arial Narrow"/>
                <w:sz w:val="21"/>
                <w:szCs w:val="21"/>
                <w:lang w:val="en-US"/>
              </w:rPr>
              <w:fldChar w:fldCharType="end"/>
            </w:r>
          </w:p>
        </w:tc>
      </w:tr>
      <w:tr w:rsidR="006A59D0" w:rsidRPr="001205C6" w:rsidTr="00247D70">
        <w:trPr>
          <w:trHeight w:val="356"/>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COURSE DESCRIPTION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sz w:val="21"/>
                <w:szCs w:val="21"/>
                <w:lang w:val="en-US"/>
              </w:rPr>
            </w:pPr>
            <w:r w:rsidRPr="006A59D0">
              <w:rPr>
                <w:rFonts w:ascii="Calibri" w:hAnsi="Calibri"/>
                <w:sz w:val="22"/>
                <w:szCs w:val="22"/>
                <w:lang w:val="en-US" w:eastAsia="en-US"/>
              </w:rPr>
              <w:t>Technology supported learning environments in higher education, theoretical foundations of multimedia applications, cognitive load theory and multimedia design, principles of design in multimedia learning, visual design in multimedia applications, introduction and use of multimedia development tools, evaluation of multimedia contents, visual and audio material ( animation, audio, video etc.) design and development, measurement and evaluation in multimedia applications</w:t>
            </w:r>
            <w:r w:rsidRPr="006A59D0">
              <w:rPr>
                <w:rFonts w:ascii="Calibri" w:hAnsi="Calibri"/>
                <w:sz w:val="22"/>
                <w:szCs w:val="22"/>
                <w:lang w:eastAsia="en-US"/>
              </w:rPr>
              <w:t>.</w:t>
            </w:r>
          </w:p>
        </w:tc>
      </w:tr>
      <w:tr w:rsidR="006A59D0" w:rsidRPr="001205C6" w:rsidTr="00247D70">
        <w:trPr>
          <w:trHeight w:val="33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COURSE OBJECTIVES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Cs/>
                <w:color w:val="000000"/>
                <w:sz w:val="21"/>
                <w:szCs w:val="21"/>
                <w:lang w:val="en-US"/>
              </w:rPr>
            </w:pPr>
            <w:r w:rsidRPr="006A59D0">
              <w:rPr>
                <w:rFonts w:ascii="Arial Narrow" w:hAnsi="Arial Narrow"/>
                <w:bCs/>
                <w:color w:val="000000"/>
                <w:sz w:val="21"/>
                <w:szCs w:val="21"/>
                <w:lang w:val="en-US"/>
              </w:rPr>
              <w:t>This course consists of theories, principles, methods and tools for the design and development of multimedia applications. Within the scope of the course, students will be able to develop interactive educational applications that include visual, sound, animation, video, using multimedia technologies within the framework of multimedia learning theory, multimedia design principles and visual design principles.</w:t>
            </w:r>
          </w:p>
        </w:tc>
      </w:tr>
      <w:tr w:rsidR="006A59D0" w:rsidRPr="001205C6" w:rsidTr="00247D70">
        <w:trPr>
          <w:trHeight w:val="334"/>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ADDITIVE OF COURSE TO APPLY PROFESSIONAL EDUATION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sz w:val="21"/>
                <w:szCs w:val="21"/>
                <w:lang w:val="en-US"/>
              </w:rPr>
            </w:pPr>
            <w:r w:rsidRPr="006A59D0">
              <w:rPr>
                <w:rFonts w:ascii="Arial Narrow" w:hAnsi="Arial Narrow"/>
                <w:sz w:val="21"/>
                <w:szCs w:val="21"/>
                <w:lang w:val="en-US"/>
              </w:rPr>
              <w:t xml:space="preserve">Students will gain awareness and experience about using </w:t>
            </w:r>
            <w:proofErr w:type="spellStart"/>
            <w:r w:rsidRPr="006A59D0">
              <w:rPr>
                <w:rFonts w:ascii="Arial Narrow" w:hAnsi="Arial Narrow"/>
                <w:sz w:val="21"/>
                <w:szCs w:val="21"/>
              </w:rPr>
              <w:t>multimedia</w:t>
            </w:r>
            <w:proofErr w:type="spellEnd"/>
            <w:r w:rsidRPr="006A59D0">
              <w:rPr>
                <w:rFonts w:ascii="Arial Narrow" w:hAnsi="Arial Narrow"/>
                <w:sz w:val="21"/>
                <w:szCs w:val="21"/>
                <w:lang w:val="en-US"/>
              </w:rPr>
              <w:t xml:space="preserve"> in learning environments through this course.</w:t>
            </w:r>
          </w:p>
        </w:tc>
      </w:tr>
      <w:tr w:rsidR="006A59D0" w:rsidRPr="001205C6" w:rsidTr="00247D70">
        <w:trPr>
          <w:trHeight w:val="32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COURSE OUTCOMES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pStyle w:val="ListeParagraf"/>
              <w:ind w:left="152"/>
              <w:rPr>
                <w:rFonts w:ascii="Arial Narrow" w:hAnsi="Arial Narrow"/>
                <w:sz w:val="21"/>
                <w:szCs w:val="21"/>
                <w:lang w:val="en-US"/>
              </w:rPr>
            </w:pPr>
            <w:r w:rsidRPr="006A59D0">
              <w:rPr>
                <w:rFonts w:ascii="Arial Narrow" w:hAnsi="Arial Narrow"/>
                <w:sz w:val="21"/>
                <w:szCs w:val="21"/>
                <w:lang w:val="en-US"/>
              </w:rPr>
              <w:t>By the end of this lesson students will be able to:</w:t>
            </w:r>
            <w:r w:rsidRPr="006A59D0">
              <w:rPr>
                <w:rFonts w:ascii="Arial Narrow" w:hAnsi="Arial Narrow"/>
                <w:sz w:val="21"/>
                <w:szCs w:val="21"/>
              </w:rPr>
              <w:br/>
            </w:r>
            <w:r w:rsidRPr="006A59D0">
              <w:rPr>
                <w:rFonts w:ascii="Arial Narrow" w:hAnsi="Arial Narrow"/>
                <w:sz w:val="21"/>
                <w:szCs w:val="21"/>
                <w:lang w:val="en-US"/>
              </w:rPr>
              <w:t>1)</w:t>
            </w:r>
            <w:r w:rsidRPr="006A59D0">
              <w:rPr>
                <w:rFonts w:ascii="Arial Narrow" w:hAnsi="Arial Narrow"/>
                <w:sz w:val="21"/>
                <w:szCs w:val="21"/>
              </w:rPr>
              <w:t xml:space="preserve"> </w:t>
            </w:r>
            <w:proofErr w:type="spellStart"/>
            <w:r w:rsidRPr="006A59D0">
              <w:rPr>
                <w:rFonts w:ascii="Arial Narrow" w:hAnsi="Arial Narrow"/>
                <w:sz w:val="21"/>
                <w:szCs w:val="21"/>
              </w:rPr>
              <w:t>Defines</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the</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concept</w:t>
            </w:r>
            <w:proofErr w:type="spellEnd"/>
            <w:r w:rsidRPr="006A59D0">
              <w:rPr>
                <w:rFonts w:ascii="Arial Narrow" w:hAnsi="Arial Narrow"/>
                <w:sz w:val="21"/>
                <w:szCs w:val="21"/>
              </w:rPr>
              <w:t xml:space="preserve"> of </w:t>
            </w:r>
            <w:proofErr w:type="spellStart"/>
            <w:r w:rsidRPr="006A59D0">
              <w:rPr>
                <w:rFonts w:ascii="Arial Narrow" w:hAnsi="Arial Narrow"/>
                <w:sz w:val="21"/>
                <w:szCs w:val="21"/>
              </w:rPr>
              <w:t>multimedia</w:t>
            </w:r>
            <w:proofErr w:type="spellEnd"/>
            <w:r w:rsidRPr="006A59D0">
              <w:rPr>
                <w:rFonts w:ascii="Arial Narrow" w:hAnsi="Arial Narrow"/>
                <w:sz w:val="21"/>
                <w:szCs w:val="21"/>
              </w:rPr>
              <w:t>.</w:t>
            </w:r>
            <w:r w:rsidRPr="006A59D0">
              <w:rPr>
                <w:rFonts w:ascii="Arial Narrow" w:hAnsi="Arial Narrow"/>
                <w:sz w:val="21"/>
                <w:szCs w:val="21"/>
              </w:rPr>
              <w:br/>
              <w:t xml:space="preserve">2) </w:t>
            </w:r>
            <w:proofErr w:type="spellStart"/>
            <w:r w:rsidRPr="006A59D0">
              <w:rPr>
                <w:rFonts w:ascii="Arial Narrow" w:hAnsi="Arial Narrow"/>
                <w:sz w:val="21"/>
                <w:szCs w:val="21"/>
              </w:rPr>
              <w:t>Explains</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the</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theories</w:t>
            </w:r>
            <w:proofErr w:type="spellEnd"/>
            <w:r w:rsidRPr="006A59D0">
              <w:rPr>
                <w:rFonts w:ascii="Arial Narrow" w:hAnsi="Arial Narrow"/>
                <w:sz w:val="21"/>
                <w:szCs w:val="21"/>
              </w:rPr>
              <w:t xml:space="preserve"> of </w:t>
            </w:r>
            <w:proofErr w:type="spellStart"/>
            <w:r w:rsidRPr="006A59D0">
              <w:rPr>
                <w:rFonts w:ascii="Arial Narrow" w:hAnsi="Arial Narrow"/>
                <w:sz w:val="21"/>
                <w:szCs w:val="21"/>
              </w:rPr>
              <w:t>multimedia</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learning</w:t>
            </w:r>
            <w:proofErr w:type="spellEnd"/>
            <w:r w:rsidRPr="006A59D0">
              <w:rPr>
                <w:rFonts w:ascii="Arial Narrow" w:hAnsi="Arial Narrow"/>
                <w:sz w:val="21"/>
                <w:szCs w:val="21"/>
              </w:rPr>
              <w:t>.</w:t>
            </w:r>
            <w:r w:rsidRPr="006A59D0">
              <w:rPr>
                <w:rFonts w:ascii="Arial Narrow" w:hAnsi="Arial Narrow"/>
                <w:sz w:val="21"/>
                <w:szCs w:val="21"/>
              </w:rPr>
              <w:br/>
              <w:t xml:space="preserve">3) </w:t>
            </w:r>
            <w:proofErr w:type="spellStart"/>
            <w:r w:rsidRPr="006A59D0">
              <w:rPr>
                <w:rFonts w:ascii="Arial Narrow" w:hAnsi="Arial Narrow"/>
                <w:sz w:val="21"/>
                <w:szCs w:val="21"/>
              </w:rPr>
              <w:t>Explains</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multimedia</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design</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principles</w:t>
            </w:r>
            <w:proofErr w:type="spellEnd"/>
            <w:r w:rsidRPr="006A59D0">
              <w:rPr>
                <w:rFonts w:ascii="Arial Narrow" w:hAnsi="Arial Narrow"/>
                <w:sz w:val="21"/>
                <w:szCs w:val="21"/>
              </w:rPr>
              <w:t>.</w:t>
            </w:r>
            <w:r w:rsidRPr="006A59D0">
              <w:rPr>
                <w:rFonts w:ascii="Arial Narrow" w:hAnsi="Arial Narrow"/>
                <w:sz w:val="21"/>
                <w:szCs w:val="21"/>
              </w:rPr>
              <w:br/>
              <w:t xml:space="preserve">4) </w:t>
            </w:r>
            <w:proofErr w:type="spellStart"/>
            <w:r w:rsidRPr="006A59D0">
              <w:rPr>
                <w:rFonts w:ascii="Arial Narrow" w:hAnsi="Arial Narrow"/>
                <w:sz w:val="21"/>
                <w:szCs w:val="21"/>
              </w:rPr>
              <w:t>Explains</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the</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multimedia</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design</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process</w:t>
            </w:r>
            <w:proofErr w:type="spellEnd"/>
            <w:r w:rsidRPr="006A59D0">
              <w:rPr>
                <w:rFonts w:ascii="Arial Narrow" w:hAnsi="Arial Narrow"/>
                <w:sz w:val="21"/>
                <w:szCs w:val="21"/>
              </w:rPr>
              <w:t>.</w:t>
            </w:r>
            <w:r w:rsidRPr="006A59D0">
              <w:rPr>
                <w:rFonts w:ascii="Arial Narrow" w:hAnsi="Arial Narrow"/>
                <w:sz w:val="21"/>
                <w:szCs w:val="21"/>
              </w:rPr>
              <w:br/>
              <w:t xml:space="preserve">5) </w:t>
            </w:r>
            <w:proofErr w:type="spellStart"/>
            <w:r w:rsidRPr="006A59D0">
              <w:rPr>
                <w:rFonts w:ascii="Arial Narrow" w:hAnsi="Arial Narrow"/>
                <w:sz w:val="21"/>
                <w:szCs w:val="21"/>
              </w:rPr>
              <w:t>Develops</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multimedia</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applications</w:t>
            </w:r>
            <w:proofErr w:type="spellEnd"/>
            <w:r w:rsidRPr="006A59D0">
              <w:rPr>
                <w:rFonts w:ascii="Arial Narrow" w:hAnsi="Arial Narrow"/>
                <w:sz w:val="21"/>
                <w:szCs w:val="21"/>
              </w:rPr>
              <w:t>.</w:t>
            </w:r>
            <w:r w:rsidRPr="006A59D0">
              <w:rPr>
                <w:rFonts w:ascii="Arial Narrow" w:hAnsi="Arial Narrow"/>
                <w:sz w:val="21"/>
                <w:szCs w:val="21"/>
              </w:rPr>
              <w:br/>
              <w:t xml:space="preserve">6) </w:t>
            </w:r>
            <w:proofErr w:type="spellStart"/>
            <w:r w:rsidRPr="006A59D0">
              <w:rPr>
                <w:rFonts w:ascii="Arial Narrow" w:hAnsi="Arial Narrow"/>
                <w:sz w:val="21"/>
                <w:szCs w:val="21"/>
              </w:rPr>
              <w:t>Evaluates</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multimedia</w:t>
            </w:r>
            <w:proofErr w:type="spellEnd"/>
            <w:r w:rsidRPr="006A59D0">
              <w:rPr>
                <w:rFonts w:ascii="Arial Narrow" w:hAnsi="Arial Narrow"/>
                <w:sz w:val="21"/>
                <w:szCs w:val="21"/>
              </w:rPr>
              <w:t xml:space="preserve"> </w:t>
            </w:r>
            <w:proofErr w:type="spellStart"/>
            <w:r w:rsidRPr="006A59D0">
              <w:rPr>
                <w:rFonts w:ascii="Arial Narrow" w:hAnsi="Arial Narrow"/>
                <w:sz w:val="21"/>
                <w:szCs w:val="21"/>
              </w:rPr>
              <w:t>applications</w:t>
            </w:r>
            <w:proofErr w:type="spellEnd"/>
            <w:r w:rsidRPr="006A59D0">
              <w:rPr>
                <w:rFonts w:ascii="Arial Narrow" w:hAnsi="Arial Narrow"/>
                <w:sz w:val="21"/>
                <w:szCs w:val="21"/>
              </w:rPr>
              <w:t>.</w:t>
            </w:r>
            <w:r w:rsidRPr="006A59D0">
              <w:rPr>
                <w:rFonts w:ascii="Arial Narrow" w:hAnsi="Arial Narrow"/>
                <w:sz w:val="21"/>
                <w:szCs w:val="21"/>
                <w:lang w:val="en-US"/>
              </w:rPr>
              <w:t> </w:t>
            </w:r>
            <w:r w:rsidRPr="006A59D0">
              <w:rPr>
                <w:rFonts w:ascii="Arial Narrow" w:hAnsi="Arial Narrow"/>
                <w:sz w:val="21"/>
                <w:szCs w:val="21"/>
                <w:lang w:val="en-US"/>
              </w:rPr>
              <w:t> </w:t>
            </w:r>
            <w:r w:rsidRPr="006A59D0">
              <w:rPr>
                <w:rFonts w:ascii="Arial Narrow" w:hAnsi="Arial Narrow"/>
                <w:sz w:val="21"/>
                <w:szCs w:val="21"/>
                <w:lang w:val="en-US"/>
              </w:rPr>
              <w:t> </w:t>
            </w:r>
          </w:p>
        </w:tc>
      </w:tr>
      <w:tr w:rsidR="006A59D0" w:rsidRPr="001205C6" w:rsidTr="00247D70">
        <w:trPr>
          <w:trHeight w:val="31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TEXTBOOK</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6A59D0" w:rsidRPr="006A59D0" w:rsidRDefault="006A59D0" w:rsidP="006A59D0">
            <w:pPr>
              <w:rPr>
                <w:rFonts w:ascii="Arial Narrow" w:hAnsi="Arial Narrow"/>
                <w:sz w:val="21"/>
                <w:szCs w:val="21"/>
                <w:lang w:val="en-US"/>
              </w:rPr>
            </w:pPr>
            <w:proofErr w:type="spellStart"/>
            <w:r w:rsidRPr="006A59D0">
              <w:rPr>
                <w:rFonts w:ascii="Arial Narrow" w:hAnsi="Arial Narrow"/>
                <w:sz w:val="21"/>
                <w:szCs w:val="21"/>
                <w:lang w:val="en-US"/>
              </w:rPr>
              <w:t>Dursun</w:t>
            </w:r>
            <w:proofErr w:type="spellEnd"/>
            <w:r w:rsidRPr="006A59D0">
              <w:rPr>
                <w:rFonts w:ascii="Arial Narrow" w:hAnsi="Arial Narrow"/>
                <w:sz w:val="21"/>
                <w:szCs w:val="21"/>
                <w:lang w:val="en-US"/>
              </w:rPr>
              <w:t xml:space="preserve">, Ö. Ö. </w:t>
            </w:r>
            <w:r w:rsidRPr="006A59D0">
              <w:rPr>
                <w:rFonts w:ascii="Arial Narrow" w:hAnsi="Arial Narrow"/>
                <w:sz w:val="21"/>
                <w:szCs w:val="21"/>
              </w:rPr>
              <w:t>&amp;</w:t>
            </w:r>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Odabaşı</w:t>
            </w:r>
            <w:proofErr w:type="spellEnd"/>
            <w:r w:rsidRPr="006A59D0">
              <w:rPr>
                <w:rFonts w:ascii="Arial Narrow" w:hAnsi="Arial Narrow"/>
                <w:sz w:val="21"/>
                <w:szCs w:val="21"/>
                <w:lang w:val="en-US"/>
              </w:rPr>
              <w:t xml:space="preserve">, H. F. (2014). </w:t>
            </w:r>
            <w:proofErr w:type="spellStart"/>
            <w:r w:rsidRPr="006A59D0">
              <w:rPr>
                <w:rFonts w:ascii="Arial Narrow" w:hAnsi="Arial Narrow"/>
                <w:sz w:val="21"/>
                <w:szCs w:val="21"/>
                <w:lang w:val="en-US"/>
              </w:rPr>
              <w:t>Çoklu</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ortam</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tasarımı</w:t>
            </w:r>
            <w:proofErr w:type="spellEnd"/>
            <w:r w:rsidRPr="006A59D0">
              <w:rPr>
                <w:rFonts w:ascii="Arial Narrow" w:hAnsi="Arial Narrow"/>
                <w:sz w:val="21"/>
                <w:szCs w:val="21"/>
                <w:lang w:val="en-US"/>
              </w:rPr>
              <w:t xml:space="preserve">. Ankara: </w:t>
            </w:r>
            <w:proofErr w:type="spellStart"/>
            <w:r w:rsidRPr="006A59D0">
              <w:rPr>
                <w:rFonts w:ascii="Arial Narrow" w:hAnsi="Arial Narrow"/>
                <w:sz w:val="21"/>
                <w:szCs w:val="21"/>
                <w:lang w:val="en-US"/>
              </w:rPr>
              <w:t>Pegem</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Akademi</w:t>
            </w:r>
            <w:proofErr w:type="spellEnd"/>
            <w:r w:rsidRPr="006A59D0">
              <w:rPr>
                <w:rFonts w:ascii="Arial Narrow" w:hAnsi="Arial Narrow"/>
                <w:sz w:val="21"/>
                <w:szCs w:val="21"/>
                <w:lang w:val="en-US"/>
              </w:rPr>
              <w:t>.</w:t>
            </w:r>
          </w:p>
          <w:p w:rsidR="006A59D0" w:rsidRPr="006A59D0" w:rsidRDefault="006A59D0" w:rsidP="006A59D0">
            <w:pPr>
              <w:rPr>
                <w:rFonts w:ascii="Arial Narrow" w:hAnsi="Arial Narrow"/>
                <w:sz w:val="21"/>
                <w:szCs w:val="21"/>
                <w:lang w:val="en-US"/>
              </w:rPr>
            </w:pPr>
            <w:r w:rsidRPr="006A59D0">
              <w:rPr>
                <w:rFonts w:ascii="Arial Narrow" w:hAnsi="Arial Narrow"/>
                <w:sz w:val="21"/>
                <w:szCs w:val="21"/>
                <w:lang w:val="en-US"/>
              </w:rPr>
              <w:t>Mayer, R.E. (2020). Multimedia learning (3rd ed.). New York: Cambridge University Press.</w:t>
            </w:r>
          </w:p>
          <w:p w:rsidR="006A59D0" w:rsidRPr="006A59D0" w:rsidRDefault="006A59D0" w:rsidP="006A59D0">
            <w:pPr>
              <w:rPr>
                <w:rFonts w:ascii="Arial Narrow" w:hAnsi="Arial Narrow"/>
                <w:sz w:val="21"/>
                <w:szCs w:val="21"/>
                <w:lang w:val="en-US"/>
              </w:rPr>
            </w:pPr>
            <w:r w:rsidRPr="006A59D0">
              <w:rPr>
                <w:rFonts w:ascii="Arial Narrow" w:hAnsi="Arial Narrow"/>
                <w:sz w:val="21"/>
                <w:szCs w:val="21"/>
                <w:lang w:val="en-US"/>
              </w:rPr>
              <w:t>Mayer, R.E. (2009). The Cambridge handbook of multimedia learning (2nd ed.). New York: Cambridge University Press.</w:t>
            </w:r>
          </w:p>
          <w:p w:rsidR="006A59D0" w:rsidRPr="001205C6" w:rsidRDefault="006A59D0" w:rsidP="006A59D0">
            <w:pPr>
              <w:rPr>
                <w:rFonts w:ascii="Arial Narrow" w:hAnsi="Arial Narrow"/>
                <w:b/>
                <w:sz w:val="21"/>
                <w:szCs w:val="21"/>
                <w:lang w:val="en-US"/>
              </w:rPr>
            </w:pPr>
            <w:proofErr w:type="spellStart"/>
            <w:r w:rsidRPr="006A59D0">
              <w:rPr>
                <w:rFonts w:ascii="Arial Narrow" w:hAnsi="Arial Narrow"/>
                <w:sz w:val="21"/>
                <w:szCs w:val="21"/>
                <w:lang w:val="en-US"/>
              </w:rPr>
              <w:t>Jenlink</w:t>
            </w:r>
            <w:proofErr w:type="spellEnd"/>
            <w:r w:rsidRPr="006A59D0">
              <w:rPr>
                <w:rFonts w:ascii="Arial Narrow" w:hAnsi="Arial Narrow"/>
                <w:sz w:val="21"/>
                <w:szCs w:val="21"/>
                <w:lang w:val="en-US"/>
              </w:rPr>
              <w:t xml:space="preserve">, P. M. (2019). The future of multimedia learning in education. Multimedia learning theory: Preparing for the new generation of students. London: Rowman, </w:t>
            </w:r>
            <w:proofErr w:type="spellStart"/>
            <w:r w:rsidRPr="006A59D0">
              <w:rPr>
                <w:rFonts w:ascii="Arial Narrow" w:hAnsi="Arial Narrow"/>
                <w:sz w:val="21"/>
                <w:szCs w:val="21"/>
                <w:lang w:val="en-US"/>
              </w:rPr>
              <w:lastRenderedPageBreak/>
              <w:t>Littefield</w:t>
            </w:r>
            <w:proofErr w:type="spellEnd"/>
            <w:r w:rsidRPr="006A59D0">
              <w:rPr>
                <w:rFonts w:ascii="Arial Narrow" w:hAnsi="Arial Narrow"/>
                <w:sz w:val="21"/>
                <w:szCs w:val="21"/>
                <w:lang w:val="en-US"/>
              </w:rPr>
              <w:t>.</w:t>
            </w:r>
          </w:p>
        </w:tc>
      </w:tr>
      <w:tr w:rsidR="006A59D0" w:rsidRPr="001205C6" w:rsidTr="00247D70">
        <w:trPr>
          <w:trHeight w:val="34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lastRenderedPageBreak/>
              <w:t>OTHER REFERENCES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6A59D0" w:rsidRPr="006A59D0" w:rsidRDefault="006A59D0" w:rsidP="006A59D0">
            <w:pPr>
              <w:rPr>
                <w:rFonts w:ascii="Arial Narrow" w:hAnsi="Arial Narrow"/>
                <w:sz w:val="21"/>
                <w:szCs w:val="21"/>
                <w:lang w:val="en-US"/>
              </w:rPr>
            </w:pPr>
            <w:r w:rsidRPr="006A59D0">
              <w:rPr>
                <w:rFonts w:ascii="Arial Narrow" w:hAnsi="Arial Narrow"/>
                <w:sz w:val="21"/>
                <w:szCs w:val="21"/>
                <w:lang w:val="en-US"/>
              </w:rPr>
              <w:t>Costello, V. (2016). Multimedia foundations: Core concepts for digital design. CRC Press.</w:t>
            </w:r>
          </w:p>
          <w:p w:rsidR="006A59D0" w:rsidRPr="006A59D0" w:rsidRDefault="006A59D0" w:rsidP="006A59D0">
            <w:pPr>
              <w:rPr>
                <w:rFonts w:ascii="Arial Narrow" w:hAnsi="Arial Narrow"/>
                <w:sz w:val="21"/>
                <w:szCs w:val="21"/>
                <w:lang w:val="en-US"/>
              </w:rPr>
            </w:pPr>
            <w:proofErr w:type="spellStart"/>
            <w:r w:rsidRPr="006A59D0">
              <w:rPr>
                <w:rFonts w:ascii="Arial Narrow" w:hAnsi="Arial Narrow"/>
                <w:sz w:val="21"/>
                <w:szCs w:val="21"/>
                <w:lang w:val="en-US"/>
              </w:rPr>
              <w:t>Çağıltay</w:t>
            </w:r>
            <w:proofErr w:type="spellEnd"/>
            <w:r w:rsidRPr="006A59D0">
              <w:rPr>
                <w:rFonts w:ascii="Arial Narrow" w:hAnsi="Arial Narrow"/>
                <w:sz w:val="21"/>
                <w:szCs w:val="21"/>
                <w:lang w:val="en-US"/>
              </w:rPr>
              <w:t xml:space="preserve">, K. </w:t>
            </w:r>
            <w:r w:rsidRPr="006A59D0">
              <w:rPr>
                <w:rFonts w:ascii="Arial Narrow" w:hAnsi="Arial Narrow"/>
                <w:sz w:val="21"/>
                <w:szCs w:val="21"/>
              </w:rPr>
              <w:t>&amp;</w:t>
            </w:r>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Göktaş</w:t>
            </w:r>
            <w:proofErr w:type="spellEnd"/>
            <w:r w:rsidRPr="006A59D0">
              <w:rPr>
                <w:rFonts w:ascii="Arial Narrow" w:hAnsi="Arial Narrow"/>
                <w:sz w:val="21"/>
                <w:szCs w:val="21"/>
                <w:lang w:val="en-US"/>
              </w:rPr>
              <w:t xml:space="preserve">, Y. (Ed.). (2013). </w:t>
            </w:r>
            <w:proofErr w:type="spellStart"/>
            <w:r w:rsidRPr="006A59D0">
              <w:rPr>
                <w:rFonts w:ascii="Arial Narrow" w:hAnsi="Arial Narrow"/>
                <w:sz w:val="21"/>
                <w:szCs w:val="21"/>
                <w:lang w:val="en-US"/>
              </w:rPr>
              <w:t>Öğretim</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teknolojilerinin</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temelleri</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teoriler</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araştırmalar</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eğilimler</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Pegem</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Akademi</w:t>
            </w:r>
            <w:proofErr w:type="spellEnd"/>
            <w:r w:rsidRPr="006A59D0">
              <w:rPr>
                <w:rFonts w:ascii="Arial Narrow" w:hAnsi="Arial Narrow"/>
                <w:sz w:val="21"/>
                <w:szCs w:val="21"/>
                <w:lang w:val="en-US"/>
              </w:rPr>
              <w:t xml:space="preserve">.  </w:t>
            </w:r>
          </w:p>
          <w:p w:rsidR="006A59D0" w:rsidRPr="006A59D0" w:rsidRDefault="006A59D0" w:rsidP="006A59D0">
            <w:pPr>
              <w:rPr>
                <w:rFonts w:ascii="Arial Narrow" w:hAnsi="Arial Narrow"/>
                <w:sz w:val="21"/>
                <w:szCs w:val="21"/>
                <w:lang w:val="en-US"/>
              </w:rPr>
            </w:pPr>
            <w:r w:rsidRPr="006A59D0">
              <w:rPr>
                <w:rFonts w:ascii="Arial Narrow" w:hAnsi="Arial Narrow"/>
                <w:sz w:val="21"/>
                <w:szCs w:val="21"/>
                <w:lang w:val="en-US"/>
              </w:rPr>
              <w:t>Hai-Jew, S. (Ed.). (2015). Design strategies and innovations in multimedia presentations. Information Science Reference.</w:t>
            </w:r>
          </w:p>
          <w:p w:rsidR="006A59D0" w:rsidRPr="006A59D0" w:rsidRDefault="006A59D0" w:rsidP="006A59D0">
            <w:pPr>
              <w:rPr>
                <w:rFonts w:ascii="Arial Narrow" w:hAnsi="Arial Narrow"/>
                <w:sz w:val="21"/>
                <w:szCs w:val="21"/>
                <w:lang w:val="en-US"/>
              </w:rPr>
            </w:pPr>
            <w:r w:rsidRPr="006A59D0">
              <w:rPr>
                <w:rFonts w:ascii="Arial Narrow" w:hAnsi="Arial Narrow"/>
                <w:sz w:val="21"/>
                <w:szCs w:val="21"/>
                <w:lang w:val="en-US"/>
              </w:rPr>
              <w:t xml:space="preserve">James D. Russell, Deborah L. Lowther , Sharon E. </w:t>
            </w:r>
            <w:proofErr w:type="spellStart"/>
            <w:r w:rsidRPr="006A59D0">
              <w:rPr>
                <w:rFonts w:ascii="Arial Narrow" w:hAnsi="Arial Narrow"/>
                <w:sz w:val="21"/>
                <w:szCs w:val="21"/>
                <w:lang w:val="en-US"/>
              </w:rPr>
              <w:t>Smaldino</w:t>
            </w:r>
            <w:proofErr w:type="spellEnd"/>
            <w:r w:rsidRPr="006A59D0">
              <w:rPr>
                <w:rFonts w:ascii="Arial Narrow" w:hAnsi="Arial Narrow"/>
                <w:sz w:val="21"/>
                <w:szCs w:val="21"/>
                <w:lang w:val="en-US"/>
              </w:rPr>
              <w:t xml:space="preserve"> , </w:t>
            </w:r>
            <w:proofErr w:type="spellStart"/>
            <w:r w:rsidRPr="006A59D0">
              <w:rPr>
                <w:rFonts w:ascii="Arial Narrow" w:hAnsi="Arial Narrow"/>
                <w:sz w:val="21"/>
                <w:szCs w:val="21"/>
                <w:lang w:val="en-US"/>
              </w:rPr>
              <w:t>Clif</w:t>
            </w:r>
            <w:proofErr w:type="spellEnd"/>
            <w:r w:rsidRPr="006A59D0">
              <w:rPr>
                <w:rFonts w:ascii="Arial Narrow" w:hAnsi="Arial Narrow"/>
                <w:sz w:val="21"/>
                <w:szCs w:val="21"/>
                <w:lang w:val="en-US"/>
              </w:rPr>
              <w:t xml:space="preserve"> Mims (2015), </w:t>
            </w:r>
            <w:proofErr w:type="spellStart"/>
            <w:r w:rsidRPr="006A59D0">
              <w:rPr>
                <w:rFonts w:ascii="Arial Narrow" w:hAnsi="Arial Narrow"/>
                <w:sz w:val="21"/>
                <w:szCs w:val="21"/>
                <w:lang w:val="en-US"/>
              </w:rPr>
              <w:t>Öğretim</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Teknolojileri</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ve</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Öğrenme</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Araçları</w:t>
            </w:r>
            <w:proofErr w:type="spellEnd"/>
            <w:r w:rsidRPr="006A59D0">
              <w:rPr>
                <w:rFonts w:ascii="Arial Narrow" w:hAnsi="Arial Narrow"/>
                <w:sz w:val="21"/>
                <w:szCs w:val="21"/>
                <w:lang w:val="en-US"/>
              </w:rPr>
              <w:t>, (</w:t>
            </w:r>
            <w:proofErr w:type="spellStart"/>
            <w:r w:rsidRPr="006A59D0">
              <w:rPr>
                <w:rFonts w:ascii="Arial Narrow" w:hAnsi="Arial Narrow"/>
                <w:sz w:val="21"/>
                <w:szCs w:val="21"/>
                <w:lang w:val="en-US"/>
              </w:rPr>
              <w:t>Çev</w:t>
            </w:r>
            <w:proofErr w:type="spellEnd"/>
            <w:r w:rsidRPr="006A59D0">
              <w:rPr>
                <w:rFonts w:ascii="Arial Narrow" w:hAnsi="Arial Narrow"/>
                <w:sz w:val="21"/>
                <w:szCs w:val="21"/>
                <w:lang w:val="en-US"/>
              </w:rPr>
              <w:t xml:space="preserve">. Ed. </w:t>
            </w:r>
            <w:proofErr w:type="spellStart"/>
            <w:r w:rsidRPr="006A59D0">
              <w:rPr>
                <w:rFonts w:ascii="Arial Narrow" w:hAnsi="Arial Narrow"/>
                <w:sz w:val="21"/>
                <w:szCs w:val="21"/>
                <w:lang w:val="en-US"/>
              </w:rPr>
              <w:t>Asım</w:t>
            </w:r>
            <w:proofErr w:type="spellEnd"/>
            <w:r w:rsidRPr="006A59D0">
              <w:rPr>
                <w:rFonts w:ascii="Arial Narrow" w:hAnsi="Arial Narrow"/>
                <w:sz w:val="21"/>
                <w:szCs w:val="21"/>
                <w:lang w:val="en-US"/>
              </w:rPr>
              <w:t xml:space="preserve"> Arı) </w:t>
            </w:r>
            <w:proofErr w:type="spellStart"/>
            <w:r w:rsidRPr="006A59D0">
              <w:rPr>
                <w:rFonts w:ascii="Arial Narrow" w:hAnsi="Arial Narrow"/>
                <w:sz w:val="21"/>
                <w:szCs w:val="21"/>
                <w:lang w:val="en-US"/>
              </w:rPr>
              <w:t>Eğitim</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Kitabevi</w:t>
            </w:r>
            <w:proofErr w:type="spellEnd"/>
            <w:r w:rsidRPr="006A59D0">
              <w:rPr>
                <w:rFonts w:ascii="Arial Narrow" w:hAnsi="Arial Narrow"/>
                <w:sz w:val="21"/>
                <w:szCs w:val="21"/>
                <w:lang w:val="en-US"/>
              </w:rPr>
              <w:t xml:space="preserve"> </w:t>
            </w:r>
            <w:proofErr w:type="spellStart"/>
            <w:r w:rsidRPr="006A59D0">
              <w:rPr>
                <w:rFonts w:ascii="Arial Narrow" w:hAnsi="Arial Narrow"/>
                <w:sz w:val="21"/>
                <w:szCs w:val="21"/>
                <w:lang w:val="en-US"/>
              </w:rPr>
              <w:t>Yayınları</w:t>
            </w:r>
            <w:proofErr w:type="spellEnd"/>
            <w:r w:rsidRPr="006A59D0">
              <w:rPr>
                <w:rFonts w:ascii="Arial Narrow" w:hAnsi="Arial Narrow"/>
                <w:sz w:val="21"/>
                <w:szCs w:val="21"/>
                <w:lang w:val="en-US"/>
              </w:rPr>
              <w:t>.</w:t>
            </w:r>
          </w:p>
          <w:p w:rsidR="006A59D0" w:rsidRPr="006A59D0" w:rsidRDefault="006A59D0" w:rsidP="006A59D0">
            <w:pPr>
              <w:rPr>
                <w:rFonts w:ascii="Arial Narrow" w:hAnsi="Arial Narrow"/>
                <w:sz w:val="21"/>
                <w:szCs w:val="21"/>
                <w:lang w:val="en-US"/>
              </w:rPr>
            </w:pPr>
            <w:r w:rsidRPr="006A59D0">
              <w:rPr>
                <w:rFonts w:ascii="Arial Narrow" w:hAnsi="Arial Narrow"/>
                <w:sz w:val="21"/>
                <w:szCs w:val="21"/>
                <w:lang w:val="en-US"/>
              </w:rPr>
              <w:t>Lee, W. W., &amp; Owens, D. L. (2004). Multimedia-based instructional design: computer-based training, web-based training, distance broadcast training, performance-based solutions. John Wiley &amp; Sons.</w:t>
            </w:r>
          </w:p>
          <w:p w:rsidR="006A59D0" w:rsidRPr="006A59D0" w:rsidRDefault="006A59D0" w:rsidP="006A59D0">
            <w:pPr>
              <w:rPr>
                <w:rFonts w:ascii="Arial Narrow" w:hAnsi="Arial Narrow"/>
                <w:sz w:val="21"/>
                <w:szCs w:val="21"/>
                <w:lang w:val="en-US"/>
              </w:rPr>
            </w:pPr>
            <w:r w:rsidRPr="006A59D0">
              <w:rPr>
                <w:rFonts w:ascii="Arial Narrow" w:hAnsi="Arial Narrow"/>
                <w:sz w:val="21"/>
                <w:szCs w:val="21"/>
                <w:lang w:val="en-US"/>
              </w:rPr>
              <w:t>Li, Z. N., Drew, M. S., &amp; Liu, J. (2014). Fundamentals of Multimedia, Springer, Cham.</w:t>
            </w:r>
          </w:p>
          <w:p w:rsidR="006A59D0" w:rsidRPr="001205C6" w:rsidRDefault="006A59D0" w:rsidP="006A59D0">
            <w:pPr>
              <w:rPr>
                <w:rFonts w:ascii="Arial Narrow" w:hAnsi="Arial Narrow"/>
                <w:b/>
                <w:sz w:val="21"/>
                <w:szCs w:val="21"/>
              </w:rPr>
            </w:pPr>
            <w:r w:rsidRPr="006A59D0">
              <w:rPr>
                <w:rFonts w:ascii="Arial Narrow" w:hAnsi="Arial Narrow"/>
                <w:sz w:val="21"/>
                <w:szCs w:val="21"/>
                <w:lang w:val="en-US"/>
              </w:rPr>
              <w:t xml:space="preserve">Morrison, G. R., Ross, S. J., Morrison, J. R., &amp; </w:t>
            </w:r>
            <w:proofErr w:type="spellStart"/>
            <w:r w:rsidRPr="006A59D0">
              <w:rPr>
                <w:rFonts w:ascii="Arial Narrow" w:hAnsi="Arial Narrow"/>
                <w:sz w:val="21"/>
                <w:szCs w:val="21"/>
                <w:lang w:val="en-US"/>
              </w:rPr>
              <w:t>Kalman</w:t>
            </w:r>
            <w:proofErr w:type="spellEnd"/>
            <w:r w:rsidRPr="006A59D0">
              <w:rPr>
                <w:rFonts w:ascii="Arial Narrow" w:hAnsi="Arial Narrow"/>
                <w:sz w:val="21"/>
                <w:szCs w:val="21"/>
                <w:lang w:val="en-US"/>
              </w:rPr>
              <w:t>, H. K. (2019). Designing effective instruction. John Wiley &amp; Sons.</w:t>
            </w:r>
          </w:p>
        </w:tc>
      </w:tr>
      <w:tr w:rsidR="006A59D0" w:rsidRPr="001205C6" w:rsidTr="00247D70">
        <w:trPr>
          <w:trHeight w:val="51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TOOLS AND EQUIPMENTS REQUIRED</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Computer, Projection.</w:t>
            </w:r>
            <w:r w:rsidRPr="001205C6">
              <w:rPr>
                <w:rFonts w:ascii="Arial Narrow" w:hAnsi="Arial Narrow"/>
                <w:sz w:val="21"/>
                <w:szCs w:val="21"/>
                <w:lang w:val="en-US"/>
              </w:rPr>
              <w:fldChar w:fldCharType="end"/>
            </w:r>
          </w:p>
        </w:tc>
      </w:tr>
    </w:tbl>
    <w:p w:rsidR="006A59D0" w:rsidRPr="001205C6" w:rsidRDefault="006A59D0" w:rsidP="006A59D0">
      <w:pPr>
        <w:rPr>
          <w:rFonts w:ascii="Arial Narrow" w:hAnsi="Arial Narrow"/>
          <w:sz w:val="21"/>
          <w:szCs w:val="21"/>
          <w:lang w:val="en-US"/>
        </w:rPr>
      </w:pPr>
    </w:p>
    <w:p w:rsidR="006A59D0" w:rsidRPr="001205C6" w:rsidRDefault="006A59D0" w:rsidP="006A59D0">
      <w:pPr>
        <w:rPr>
          <w:rFonts w:ascii="Arial Narrow" w:hAnsi="Arial Narrow"/>
          <w:sz w:val="21"/>
          <w:szCs w:val="21"/>
          <w:lang w:val="en-US"/>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770"/>
      </w:tblGrid>
      <w:tr w:rsidR="006A59D0" w:rsidRPr="001205C6" w:rsidTr="00247D70">
        <w:trPr>
          <w:trHeight w:val="277"/>
        </w:trPr>
        <w:tc>
          <w:tcPr>
            <w:tcW w:w="5000" w:type="pct"/>
            <w:gridSpan w:val="2"/>
            <w:shd w:val="clear" w:color="auto" w:fill="auto"/>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COURSE SYLLABUS</w:t>
            </w:r>
          </w:p>
        </w:tc>
      </w:tr>
      <w:tr w:rsidR="006A59D0" w:rsidRPr="001205C6" w:rsidTr="00247D70">
        <w:tc>
          <w:tcPr>
            <w:tcW w:w="588" w:type="pct"/>
            <w:shd w:val="clear" w:color="auto" w:fill="auto"/>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WEEK</w:t>
            </w:r>
          </w:p>
        </w:tc>
        <w:tc>
          <w:tcPr>
            <w:tcW w:w="4412" w:type="pct"/>
            <w:shd w:val="clear" w:color="auto" w:fill="auto"/>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 xml:space="preserve">TOPICS </w:t>
            </w:r>
          </w:p>
        </w:tc>
      </w:tr>
      <w:tr w:rsidR="006A59D0" w:rsidRPr="001205C6" w:rsidTr="00247D70">
        <w:tc>
          <w:tcPr>
            <w:tcW w:w="588" w:type="pct"/>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w:t>
            </w:r>
          </w:p>
        </w:tc>
        <w:tc>
          <w:tcPr>
            <w:tcW w:w="4412" w:type="pct"/>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rPr>
              <w:t>D</w:t>
            </w:r>
            <w:proofErr w:type="spellStart"/>
            <w:r w:rsidRPr="00483108">
              <w:rPr>
                <w:rFonts w:ascii="Arial Narrow" w:hAnsi="Arial Narrow"/>
                <w:sz w:val="21"/>
                <w:szCs w:val="21"/>
                <w:lang w:val="en-US"/>
              </w:rPr>
              <w:t>igital</w:t>
            </w:r>
            <w:proofErr w:type="spellEnd"/>
            <w:r w:rsidRPr="00483108">
              <w:rPr>
                <w:rFonts w:ascii="Arial Narrow" w:hAnsi="Arial Narrow"/>
                <w:sz w:val="21"/>
                <w:szCs w:val="21"/>
                <w:lang w:val="en-US"/>
              </w:rPr>
              <w:t xml:space="preserve"> transformation in higher education</w:t>
            </w:r>
          </w:p>
        </w:tc>
      </w:tr>
      <w:tr w:rsidR="006A59D0" w:rsidRPr="001205C6" w:rsidTr="00247D70">
        <w:tc>
          <w:tcPr>
            <w:tcW w:w="588" w:type="pct"/>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2</w:t>
            </w:r>
          </w:p>
        </w:tc>
        <w:tc>
          <w:tcPr>
            <w:tcW w:w="4412" w:type="pct"/>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Learning styles, individual differences and their reflections on higher education</w:t>
            </w:r>
          </w:p>
        </w:tc>
      </w:tr>
      <w:tr w:rsidR="006A59D0" w:rsidRPr="001205C6" w:rsidTr="00247D70">
        <w:tc>
          <w:tcPr>
            <w:tcW w:w="588" w:type="pct"/>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3</w:t>
            </w:r>
          </w:p>
        </w:tc>
        <w:tc>
          <w:tcPr>
            <w:tcW w:w="4412" w:type="pct"/>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Multimedia concept, types of multimedia, pedagogical features of multimedia</w:t>
            </w:r>
          </w:p>
        </w:tc>
      </w:tr>
      <w:tr w:rsidR="006A59D0" w:rsidRPr="001205C6" w:rsidTr="00247D70">
        <w:tc>
          <w:tcPr>
            <w:tcW w:w="588" w:type="pct"/>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4</w:t>
            </w:r>
          </w:p>
        </w:tc>
        <w:tc>
          <w:tcPr>
            <w:tcW w:w="4412" w:type="pct"/>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Theoretical foundations of multimedia applications, cognitive load theory and multimedia</w:t>
            </w:r>
            <w:r w:rsidRPr="00483108">
              <w:rPr>
                <w:rFonts w:ascii="Arial Narrow" w:hAnsi="Arial Narrow"/>
                <w:sz w:val="21"/>
                <w:szCs w:val="21"/>
              </w:rPr>
              <w:t xml:space="preserve"> </w:t>
            </w:r>
            <w:proofErr w:type="spellStart"/>
            <w:r w:rsidRPr="00483108">
              <w:rPr>
                <w:rFonts w:ascii="Arial Narrow" w:hAnsi="Arial Narrow"/>
                <w:sz w:val="21"/>
                <w:szCs w:val="21"/>
              </w:rPr>
              <w:t>design</w:t>
            </w:r>
            <w:proofErr w:type="spellEnd"/>
          </w:p>
        </w:tc>
      </w:tr>
      <w:tr w:rsidR="006A59D0" w:rsidRPr="001205C6" w:rsidTr="00247D70">
        <w:tc>
          <w:tcPr>
            <w:tcW w:w="588" w:type="pct"/>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5</w:t>
            </w:r>
          </w:p>
        </w:tc>
        <w:tc>
          <w:tcPr>
            <w:tcW w:w="4412" w:type="pct"/>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Common types of software used in multimedia learning</w:t>
            </w:r>
          </w:p>
        </w:tc>
      </w:tr>
      <w:tr w:rsidR="006A59D0" w:rsidRPr="001205C6" w:rsidTr="00247D70">
        <w:tc>
          <w:tcPr>
            <w:tcW w:w="588" w:type="pct"/>
            <w:tcBorders>
              <w:bottom w:val="single" w:sz="6" w:space="0" w:color="auto"/>
            </w:tcBorders>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6</w:t>
            </w:r>
          </w:p>
        </w:tc>
        <w:tc>
          <w:tcPr>
            <w:tcW w:w="4412" w:type="pct"/>
            <w:tcBorders>
              <w:bottom w:val="single" w:sz="6" w:space="0" w:color="auto"/>
            </w:tcBorders>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Multimedia sources (learning objects, open education resources, etc.)</w:t>
            </w:r>
            <w:r w:rsidRPr="00483108">
              <w:rPr>
                <w:rFonts w:ascii="Arial Narrow" w:hAnsi="Arial Narrow"/>
                <w:sz w:val="21"/>
                <w:szCs w:val="21"/>
              </w:rPr>
              <w:t xml:space="preserve"> </w:t>
            </w:r>
            <w:r w:rsidRPr="00483108">
              <w:rPr>
                <w:rFonts w:ascii="Arial Narrow" w:hAnsi="Arial Narrow"/>
                <w:sz w:val="21"/>
                <w:szCs w:val="21"/>
                <w:lang w:val="en-US"/>
              </w:rPr>
              <w:t>in higher education</w:t>
            </w:r>
          </w:p>
        </w:tc>
      </w:tr>
      <w:tr w:rsidR="006A59D0" w:rsidRPr="001205C6" w:rsidTr="00247D70">
        <w:tc>
          <w:tcPr>
            <w:tcW w:w="588" w:type="pct"/>
            <w:tcBorders>
              <w:top w:val="single" w:sz="6" w:space="0" w:color="auto"/>
              <w:bottom w:val="single" w:sz="6" w:space="0" w:color="auto"/>
            </w:tcBorders>
            <w:shd w:val="clear" w:color="auto" w:fill="D9D9D9"/>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7-8</w:t>
            </w:r>
          </w:p>
        </w:tc>
        <w:tc>
          <w:tcPr>
            <w:tcW w:w="4412" w:type="pct"/>
            <w:tcBorders>
              <w:top w:val="single" w:sz="6" w:space="0" w:color="auto"/>
              <w:bottom w:val="single" w:sz="6" w:space="0" w:color="auto"/>
            </w:tcBorders>
            <w:shd w:val="clear" w:color="auto" w:fill="D9D9D9"/>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Midterm</w:t>
            </w:r>
            <w:r w:rsidRPr="001205C6">
              <w:rPr>
                <w:rFonts w:ascii="Arial Narrow" w:hAnsi="Arial Narrow"/>
                <w:sz w:val="21"/>
                <w:szCs w:val="21"/>
                <w:lang w:val="en-US"/>
              </w:rPr>
              <w:fldChar w:fldCharType="end"/>
            </w:r>
          </w:p>
        </w:tc>
      </w:tr>
      <w:tr w:rsidR="006A59D0" w:rsidRPr="001205C6" w:rsidTr="00247D70">
        <w:tc>
          <w:tcPr>
            <w:tcW w:w="588" w:type="pct"/>
            <w:tcBorders>
              <w:top w:val="single" w:sz="6" w:space="0" w:color="auto"/>
            </w:tcBorders>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9</w:t>
            </w:r>
          </w:p>
        </w:tc>
        <w:tc>
          <w:tcPr>
            <w:tcW w:w="4412" w:type="pct"/>
            <w:tcBorders>
              <w:top w:val="single" w:sz="6" w:space="0" w:color="auto"/>
            </w:tcBorders>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Design principles in multimedia learning</w:t>
            </w:r>
          </w:p>
        </w:tc>
      </w:tr>
      <w:tr w:rsidR="006A59D0" w:rsidRPr="001205C6" w:rsidTr="00247D70">
        <w:tc>
          <w:tcPr>
            <w:tcW w:w="588" w:type="pct"/>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10</w:t>
            </w:r>
          </w:p>
        </w:tc>
        <w:tc>
          <w:tcPr>
            <w:tcW w:w="4412" w:type="pct"/>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Visual design in multimedia applications</w:t>
            </w:r>
          </w:p>
        </w:tc>
      </w:tr>
      <w:tr w:rsidR="006A59D0" w:rsidRPr="001205C6" w:rsidTr="00247D70">
        <w:tc>
          <w:tcPr>
            <w:tcW w:w="588" w:type="pct"/>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11</w:t>
            </w:r>
          </w:p>
        </w:tc>
        <w:tc>
          <w:tcPr>
            <w:tcW w:w="4412" w:type="pct"/>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Multimedia development tools</w:t>
            </w:r>
          </w:p>
        </w:tc>
      </w:tr>
      <w:tr w:rsidR="006A59D0" w:rsidRPr="001205C6" w:rsidTr="00247D70">
        <w:tc>
          <w:tcPr>
            <w:tcW w:w="588" w:type="pct"/>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12</w:t>
            </w:r>
          </w:p>
        </w:tc>
        <w:tc>
          <w:tcPr>
            <w:tcW w:w="4412" w:type="pct"/>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Preparing a multimedia project in higher education</w:t>
            </w:r>
          </w:p>
        </w:tc>
      </w:tr>
      <w:tr w:rsidR="006A59D0" w:rsidRPr="001205C6" w:rsidTr="00247D70">
        <w:tc>
          <w:tcPr>
            <w:tcW w:w="588" w:type="pct"/>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13</w:t>
            </w:r>
          </w:p>
        </w:tc>
        <w:tc>
          <w:tcPr>
            <w:tcW w:w="4412" w:type="pct"/>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Designing multimedia contents</w:t>
            </w:r>
          </w:p>
        </w:tc>
      </w:tr>
      <w:tr w:rsidR="006A59D0" w:rsidRPr="001205C6" w:rsidTr="00247D70">
        <w:tc>
          <w:tcPr>
            <w:tcW w:w="588" w:type="pct"/>
            <w:tcBorders>
              <w:bottom w:val="single" w:sz="6" w:space="0" w:color="auto"/>
            </w:tcBorders>
            <w:shd w:val="clear" w:color="auto" w:fill="auto"/>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14</w:t>
            </w:r>
          </w:p>
        </w:tc>
        <w:tc>
          <w:tcPr>
            <w:tcW w:w="4412" w:type="pct"/>
            <w:tcBorders>
              <w:bottom w:val="single" w:sz="6" w:space="0" w:color="auto"/>
            </w:tcBorders>
            <w:shd w:val="clear" w:color="auto" w:fill="auto"/>
            <w:vAlign w:val="center"/>
          </w:tcPr>
          <w:p w:rsidR="006A59D0" w:rsidRPr="001205C6" w:rsidRDefault="00483108" w:rsidP="00247D70">
            <w:pPr>
              <w:rPr>
                <w:rFonts w:ascii="Arial Narrow" w:hAnsi="Arial Narrow"/>
                <w:sz w:val="21"/>
                <w:szCs w:val="21"/>
                <w:lang w:val="en-US"/>
              </w:rPr>
            </w:pPr>
            <w:r w:rsidRPr="00483108">
              <w:rPr>
                <w:rFonts w:ascii="Arial Narrow" w:hAnsi="Arial Narrow"/>
                <w:sz w:val="21"/>
                <w:szCs w:val="21"/>
                <w:lang w:val="en-US"/>
              </w:rPr>
              <w:t>Multimedia measurement and evaluation methods</w:t>
            </w:r>
          </w:p>
        </w:tc>
      </w:tr>
      <w:tr w:rsidR="006A59D0" w:rsidRPr="001205C6" w:rsidTr="00247D70">
        <w:trPr>
          <w:trHeight w:val="322"/>
        </w:trPr>
        <w:tc>
          <w:tcPr>
            <w:tcW w:w="588" w:type="pct"/>
            <w:tcBorders>
              <w:top w:val="single" w:sz="6" w:space="0" w:color="auto"/>
              <w:bottom w:val="single" w:sz="12" w:space="0" w:color="auto"/>
            </w:tcBorders>
            <w:shd w:val="clear" w:color="auto" w:fill="D9D9D9"/>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15-16</w:t>
            </w:r>
          </w:p>
        </w:tc>
        <w:tc>
          <w:tcPr>
            <w:tcW w:w="4412" w:type="pct"/>
            <w:tcBorders>
              <w:top w:val="single" w:sz="6" w:space="0" w:color="auto"/>
              <w:bottom w:val="single" w:sz="12" w:space="0" w:color="auto"/>
            </w:tcBorders>
            <w:shd w:val="clear" w:color="auto" w:fill="D9D9D9"/>
            <w:vAlign w:val="center"/>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F</w:t>
            </w:r>
            <w:r w:rsidRPr="001205C6">
              <w:rPr>
                <w:rFonts w:ascii="Arial Narrow" w:hAnsi="Arial Narrow"/>
                <w:sz w:val="21"/>
                <w:szCs w:val="21"/>
                <w:lang w:val="en-US"/>
              </w:rPr>
              <w:t>inal</w:t>
            </w:r>
            <w:r w:rsidRPr="001205C6">
              <w:rPr>
                <w:rFonts w:ascii="Arial Narrow" w:hAnsi="Arial Narrow"/>
                <w:sz w:val="21"/>
                <w:szCs w:val="21"/>
              </w:rPr>
              <w:t xml:space="preserve"> E</w:t>
            </w:r>
            <w:r w:rsidRPr="001205C6">
              <w:rPr>
                <w:rFonts w:ascii="Arial Narrow" w:hAnsi="Arial Narrow"/>
                <w:sz w:val="21"/>
                <w:szCs w:val="21"/>
                <w:lang w:val="en-US"/>
              </w:rPr>
              <w:t>xam</w:t>
            </w:r>
            <w:r w:rsidRPr="001205C6">
              <w:rPr>
                <w:rFonts w:ascii="Arial Narrow" w:hAnsi="Arial Narrow"/>
                <w:sz w:val="21"/>
                <w:szCs w:val="21"/>
                <w:lang w:val="en-US"/>
              </w:rPr>
              <w:fldChar w:fldCharType="end"/>
            </w:r>
          </w:p>
        </w:tc>
      </w:tr>
    </w:tbl>
    <w:p w:rsidR="006A59D0" w:rsidRDefault="006A59D0" w:rsidP="006A59D0">
      <w:pPr>
        <w:rPr>
          <w:rFonts w:ascii="Arial Narrow" w:hAnsi="Arial Narrow"/>
          <w:sz w:val="21"/>
          <w:szCs w:val="21"/>
          <w:lang w:val="en-US"/>
        </w:rPr>
      </w:pPr>
    </w:p>
    <w:p w:rsidR="006A59D0" w:rsidRPr="001205C6" w:rsidRDefault="006A59D0" w:rsidP="006A59D0">
      <w:pPr>
        <w:rPr>
          <w:rFonts w:ascii="Arial Narrow" w:hAnsi="Arial Narrow"/>
          <w:sz w:val="21"/>
          <w:szCs w:val="21"/>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A59D0" w:rsidRPr="001205C6" w:rsidTr="00247D70">
        <w:tc>
          <w:tcPr>
            <w:tcW w:w="603" w:type="dxa"/>
            <w:tcBorders>
              <w:top w:val="single" w:sz="12" w:space="0" w:color="auto"/>
              <w:left w:val="single" w:sz="12" w:space="0" w:color="auto"/>
              <w:bottom w:val="single" w:sz="6" w:space="0" w:color="auto"/>
              <w:right w:val="single" w:sz="6"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1</w:t>
            </w:r>
          </w:p>
        </w:tc>
      </w:tr>
      <w:tr w:rsidR="006A59D0"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w:t>
            </w:r>
          </w:p>
        </w:tc>
        <w:tc>
          <w:tcPr>
            <w:tcW w:w="7857" w:type="dxa"/>
            <w:tcBorders>
              <w:top w:val="single" w:sz="6" w:space="0" w:color="auto"/>
              <w:left w:val="single" w:sz="6" w:space="0" w:color="auto"/>
              <w:bottom w:val="single" w:sz="6" w:space="0" w:color="auto"/>
              <w:right w:val="single" w:sz="6" w:space="0" w:color="auto"/>
            </w:tcBorders>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identify problem areas in the field of higher education administration by acquiring master's degree level of knowledge, experience and research capabilities.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2</w:t>
            </w:r>
          </w:p>
        </w:tc>
        <w:tc>
          <w:tcPr>
            <w:tcW w:w="7857" w:type="dxa"/>
            <w:tcBorders>
              <w:top w:val="single" w:sz="6" w:space="0" w:color="auto"/>
              <w:left w:val="single" w:sz="6" w:space="0" w:color="auto"/>
              <w:bottom w:val="single" w:sz="6" w:space="0" w:color="auto"/>
              <w:right w:val="single" w:sz="6" w:space="0" w:color="auto"/>
            </w:tcBorders>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access original information from information about the field of higher education administration by using quantitative and qualitative research skills.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EE1D08"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EE1D08" w:rsidRPr="001205C6" w:rsidRDefault="00EE1D08" w:rsidP="00247D70">
            <w:pPr>
              <w:jc w:val="center"/>
              <w:rPr>
                <w:rFonts w:ascii="Arial Narrow" w:hAnsi="Arial Narrow"/>
                <w:sz w:val="21"/>
                <w:szCs w:val="21"/>
                <w:lang w:val="en-US"/>
              </w:rPr>
            </w:pPr>
            <w:r w:rsidRPr="001205C6">
              <w:rPr>
                <w:rFonts w:ascii="Arial Narrow" w:hAnsi="Arial Narrow"/>
                <w:sz w:val="21"/>
                <w:szCs w:val="21"/>
                <w:lang w:val="en-US"/>
              </w:rPr>
              <w:t>3</w:t>
            </w:r>
          </w:p>
        </w:tc>
        <w:tc>
          <w:tcPr>
            <w:tcW w:w="7857" w:type="dxa"/>
            <w:tcBorders>
              <w:top w:val="single" w:sz="6" w:space="0" w:color="auto"/>
              <w:left w:val="single" w:sz="6" w:space="0" w:color="auto"/>
              <w:bottom w:val="single" w:sz="6" w:space="0" w:color="auto"/>
              <w:right w:val="single" w:sz="6" w:space="0" w:color="auto"/>
            </w:tcBorders>
          </w:tcPr>
          <w:p w:rsidR="00EE1D08" w:rsidRPr="001205C6" w:rsidRDefault="00EE1D08"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review current and complex issues relating to the field of higher education administration by taking advantage of method, design and application of other disciplines.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E1D08" w:rsidRPr="001205C6" w:rsidRDefault="00EE1D08"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E1D08" w:rsidRPr="001205C6" w:rsidRDefault="00EE1D08"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E1D08" w:rsidRPr="001205C6" w:rsidRDefault="00EE1D08"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4</w:t>
            </w:r>
          </w:p>
        </w:tc>
        <w:tc>
          <w:tcPr>
            <w:tcW w:w="7857" w:type="dxa"/>
            <w:tcBorders>
              <w:top w:val="single" w:sz="6" w:space="0" w:color="auto"/>
              <w:left w:val="single" w:sz="6" w:space="0" w:color="auto"/>
              <w:bottom w:val="single" w:sz="6" w:space="0" w:color="auto"/>
              <w:right w:val="single" w:sz="6" w:space="0" w:color="auto"/>
            </w:tcBorders>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make scientific publications on national and international level in the field of higher education administration.</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5</w:t>
            </w:r>
          </w:p>
        </w:tc>
        <w:tc>
          <w:tcPr>
            <w:tcW w:w="7857" w:type="dxa"/>
            <w:tcBorders>
              <w:top w:val="single" w:sz="6" w:space="0" w:color="auto"/>
              <w:left w:val="single" w:sz="6" w:space="0" w:color="auto"/>
              <w:bottom w:val="single" w:sz="6" w:space="0" w:color="auto"/>
              <w:right w:val="single" w:sz="6" w:space="0" w:color="auto"/>
            </w:tcBorders>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participate in educational and training activities in the field of  higher education administration and to lead the spread of these activities. </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6</w:t>
            </w:r>
          </w:p>
        </w:tc>
        <w:tc>
          <w:tcPr>
            <w:tcW w:w="7857" w:type="dxa"/>
            <w:tcBorders>
              <w:top w:val="single" w:sz="6" w:space="0" w:color="auto"/>
              <w:left w:val="single" w:sz="6" w:space="0" w:color="auto"/>
              <w:bottom w:val="single" w:sz="6" w:space="0" w:color="auto"/>
              <w:right w:val="single" w:sz="6" w:space="0" w:color="auto"/>
            </w:tcBorders>
          </w:tcPr>
          <w:p w:rsidR="00DA70CA" w:rsidRPr="001205C6" w:rsidRDefault="00DA70CA"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reflect to ethical principles to  fields in her/his life </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7</w:t>
            </w:r>
          </w:p>
        </w:tc>
        <w:tc>
          <w:tcPr>
            <w:tcW w:w="7857" w:type="dxa"/>
            <w:tcBorders>
              <w:top w:val="single" w:sz="6" w:space="0" w:color="auto"/>
              <w:left w:val="single" w:sz="6" w:space="0" w:color="auto"/>
              <w:bottom w:val="single" w:sz="6" w:space="0" w:color="auto"/>
              <w:right w:val="single" w:sz="6" w:space="0" w:color="auto"/>
            </w:tcBorders>
          </w:tcPr>
          <w:p w:rsidR="00DA70CA" w:rsidRPr="001205C6" w:rsidRDefault="00DA70CA"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design practical steps by developing effective training and management strategies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8</w:t>
            </w:r>
          </w:p>
        </w:tc>
        <w:tc>
          <w:tcPr>
            <w:tcW w:w="7857" w:type="dxa"/>
            <w:tcBorders>
              <w:top w:val="single" w:sz="6" w:space="0" w:color="auto"/>
              <w:left w:val="single" w:sz="6" w:space="0" w:color="auto"/>
              <w:bottom w:val="single" w:sz="6" w:space="0" w:color="auto"/>
              <w:right w:val="single" w:sz="6" w:space="0" w:color="auto"/>
            </w:tcBorders>
          </w:tcPr>
          <w:p w:rsidR="00DA70CA" w:rsidRPr="001205C6" w:rsidRDefault="00DA70CA"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contribute the field of higher education administration with the original ideas and studies at the scientific meetings.  </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9</w:t>
            </w:r>
          </w:p>
        </w:tc>
        <w:tc>
          <w:tcPr>
            <w:tcW w:w="7857" w:type="dxa"/>
            <w:tcBorders>
              <w:top w:val="single" w:sz="6" w:space="0" w:color="auto"/>
              <w:left w:val="single" w:sz="6" w:space="0" w:color="auto"/>
              <w:bottom w:val="single" w:sz="6" w:space="0" w:color="auto"/>
              <w:right w:val="single" w:sz="6" w:space="0" w:color="auto"/>
            </w:tcBorders>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develop competence in following international literature in the field of  higher education administration</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10</w:t>
            </w:r>
          </w:p>
        </w:tc>
        <w:tc>
          <w:tcPr>
            <w:tcW w:w="7857" w:type="dxa"/>
            <w:tcBorders>
              <w:top w:val="single" w:sz="6" w:space="0" w:color="auto"/>
              <w:left w:val="single" w:sz="6" w:space="0" w:color="auto"/>
              <w:bottom w:val="single" w:sz="6" w:space="0" w:color="auto"/>
              <w:right w:val="single" w:sz="6" w:space="0" w:color="auto"/>
            </w:tcBorders>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communicate effectively with the  workers, policy makers and practitioners to support the field with national, international and interdisciplinary studies.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11</w:t>
            </w:r>
          </w:p>
        </w:tc>
        <w:tc>
          <w:tcPr>
            <w:tcW w:w="7857" w:type="dxa"/>
            <w:tcBorders>
              <w:top w:val="single" w:sz="6" w:space="0" w:color="auto"/>
              <w:left w:val="single" w:sz="6" w:space="0" w:color="auto"/>
              <w:bottom w:val="single" w:sz="6" w:space="0" w:color="auto"/>
              <w:right w:val="single" w:sz="6" w:space="0" w:color="auto"/>
            </w:tcBorders>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develop strategies and information which improve higher education organizations structural and functional aspects.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lastRenderedPageBreak/>
              <w:t>12</w:t>
            </w:r>
          </w:p>
        </w:tc>
        <w:tc>
          <w:tcPr>
            <w:tcW w:w="7857" w:type="dxa"/>
            <w:tcBorders>
              <w:top w:val="single" w:sz="6" w:space="0" w:color="auto"/>
              <w:left w:val="single" w:sz="6" w:space="0" w:color="auto"/>
              <w:bottom w:val="single" w:sz="6" w:space="0" w:color="auto"/>
              <w:right w:val="single" w:sz="6" w:space="0" w:color="auto"/>
            </w:tcBorders>
          </w:tcPr>
          <w:p w:rsidR="00DA70CA" w:rsidRPr="001205C6" w:rsidRDefault="00DA70CA"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produce projects which facilitate the higher education organizations to fulfill their roles in the economic, social, political and cultural development.</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13</w:t>
            </w:r>
          </w:p>
        </w:tc>
        <w:tc>
          <w:tcPr>
            <w:tcW w:w="7857" w:type="dxa"/>
            <w:tcBorders>
              <w:top w:val="single" w:sz="6" w:space="0" w:color="auto"/>
              <w:left w:val="single" w:sz="6" w:space="0" w:color="auto"/>
              <w:bottom w:val="single" w:sz="6" w:space="0" w:color="auto"/>
              <w:right w:val="single" w:sz="6" w:space="0" w:color="auto"/>
            </w:tcBorders>
          </w:tcPr>
          <w:p w:rsidR="00DA70CA" w:rsidRPr="001205C6" w:rsidRDefault="00DA70CA"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follow closely the political, social, cultural, economic and international developments which is the dominant Higher Education System of Turkey.</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14</w:t>
            </w:r>
          </w:p>
        </w:tc>
        <w:tc>
          <w:tcPr>
            <w:tcW w:w="7857" w:type="dxa"/>
            <w:tcBorders>
              <w:top w:val="single" w:sz="6" w:space="0" w:color="auto"/>
              <w:left w:val="single" w:sz="6" w:space="0" w:color="auto"/>
              <w:bottom w:val="single" w:sz="6" w:space="0" w:color="auto"/>
              <w:right w:val="single" w:sz="6" w:space="0" w:color="auto"/>
            </w:tcBorders>
          </w:tcPr>
          <w:p w:rsidR="00DA70CA" w:rsidRPr="001205C6" w:rsidRDefault="00DA70CA"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have the facilities and competence to lead higher education organizations.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rsidTr="00247D70">
        <w:tc>
          <w:tcPr>
            <w:tcW w:w="603" w:type="dxa"/>
            <w:tcBorders>
              <w:top w:val="single" w:sz="6" w:space="0" w:color="auto"/>
              <w:left w:val="single" w:sz="12"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15</w:t>
            </w:r>
          </w:p>
        </w:tc>
        <w:tc>
          <w:tcPr>
            <w:tcW w:w="7857" w:type="dxa"/>
            <w:tcBorders>
              <w:top w:val="single" w:sz="6" w:space="0" w:color="auto"/>
              <w:left w:val="single" w:sz="6" w:space="0" w:color="auto"/>
              <w:bottom w:val="single" w:sz="6" w:space="0" w:color="auto"/>
              <w:right w:val="single" w:sz="6" w:space="0" w:color="auto"/>
            </w:tcBorders>
          </w:tcPr>
          <w:p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955FB8">
              <w:rPr>
                <w:rFonts w:ascii="Arial Narrow" w:hAnsi="Arial Narrow"/>
                <w:sz w:val="21"/>
                <w:szCs w:val="21"/>
                <w:lang w:val="en-US"/>
              </w:rPr>
            </w:r>
            <w:r w:rsidR="00955FB8">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rsidTr="00247D70">
        <w:tc>
          <w:tcPr>
            <w:tcW w:w="10161" w:type="dxa"/>
            <w:gridSpan w:val="5"/>
            <w:tcBorders>
              <w:top w:val="single" w:sz="6" w:space="0" w:color="auto"/>
              <w:left w:val="single" w:sz="12" w:space="0" w:color="auto"/>
              <w:bottom w:val="single" w:sz="12" w:space="0" w:color="auto"/>
              <w:right w:val="single" w:sz="12" w:space="0" w:color="auto"/>
            </w:tcBorders>
            <w:vAlign w:val="center"/>
          </w:tcPr>
          <w:p w:rsidR="006A59D0" w:rsidRPr="001205C6" w:rsidRDefault="006A59D0" w:rsidP="00247D70">
            <w:pPr>
              <w:jc w:val="both"/>
              <w:rPr>
                <w:rFonts w:ascii="Arial Narrow" w:hAnsi="Arial Narrow"/>
                <w:sz w:val="21"/>
                <w:szCs w:val="21"/>
                <w:lang w:val="en-US"/>
              </w:rPr>
            </w:pPr>
            <w:r w:rsidRPr="001205C6">
              <w:rPr>
                <w:rFonts w:ascii="Arial Narrow" w:hAnsi="Arial Narrow"/>
                <w:b/>
                <w:sz w:val="21"/>
                <w:szCs w:val="21"/>
                <w:lang w:val="en-US"/>
              </w:rPr>
              <w:t>1</w:t>
            </w:r>
            <w:r w:rsidRPr="001205C6">
              <w:rPr>
                <w:rFonts w:ascii="Arial Narrow" w:hAnsi="Arial Narrow"/>
                <w:sz w:val="21"/>
                <w:szCs w:val="21"/>
                <w:lang w:val="en-US"/>
              </w:rPr>
              <w:t xml:space="preserve">: None  </w:t>
            </w:r>
            <w:r w:rsidRPr="001205C6">
              <w:rPr>
                <w:rFonts w:ascii="Arial Narrow" w:hAnsi="Arial Narrow"/>
                <w:b/>
                <w:sz w:val="21"/>
                <w:szCs w:val="21"/>
                <w:lang w:val="en-US"/>
              </w:rPr>
              <w:t>2</w:t>
            </w:r>
            <w:r w:rsidRPr="001205C6">
              <w:rPr>
                <w:rFonts w:ascii="Arial Narrow" w:hAnsi="Arial Narrow"/>
                <w:sz w:val="21"/>
                <w:szCs w:val="21"/>
                <w:lang w:val="en-US"/>
              </w:rPr>
              <w:t xml:space="preserve">: Partially contribution  </w:t>
            </w:r>
            <w:r w:rsidRPr="001205C6">
              <w:rPr>
                <w:rFonts w:ascii="Arial Narrow" w:hAnsi="Arial Narrow"/>
                <w:b/>
                <w:sz w:val="21"/>
                <w:szCs w:val="21"/>
                <w:lang w:val="en-US"/>
              </w:rPr>
              <w:t>3</w:t>
            </w:r>
            <w:r w:rsidRPr="001205C6">
              <w:rPr>
                <w:rFonts w:ascii="Arial Narrow" w:hAnsi="Arial Narrow"/>
                <w:sz w:val="21"/>
                <w:szCs w:val="21"/>
                <w:lang w:val="en-US"/>
              </w:rPr>
              <w:t>: Completely contribution</w:t>
            </w:r>
          </w:p>
        </w:tc>
      </w:tr>
    </w:tbl>
    <w:p w:rsidR="006A59D0" w:rsidRPr="001205C6" w:rsidRDefault="006A59D0" w:rsidP="006A59D0">
      <w:pPr>
        <w:rPr>
          <w:rFonts w:ascii="Arial Narrow" w:hAnsi="Arial Narrow"/>
          <w:sz w:val="21"/>
          <w:szCs w:val="21"/>
          <w:lang w:val="en-US"/>
        </w:rPr>
      </w:pPr>
    </w:p>
    <w:p w:rsidR="006A59D0" w:rsidRPr="001205C6" w:rsidRDefault="006A59D0" w:rsidP="006A59D0">
      <w:pPr>
        <w:tabs>
          <w:tab w:val="right" w:pos="6480"/>
        </w:tabs>
        <w:rPr>
          <w:rFonts w:ascii="Arial Narrow" w:hAnsi="Arial Narrow"/>
          <w:sz w:val="21"/>
          <w:szCs w:val="21"/>
          <w:lang w:val="en-US"/>
        </w:rPr>
      </w:pPr>
      <w:r w:rsidRPr="001205C6">
        <w:rPr>
          <w:rFonts w:ascii="Arial Narrow" w:hAnsi="Arial Narrow"/>
          <w:b/>
          <w:sz w:val="21"/>
          <w:szCs w:val="21"/>
          <w:lang w:val="en-US"/>
        </w:rPr>
        <w:tab/>
        <w:t>Date:</w:t>
      </w:r>
    </w:p>
    <w:p w:rsidR="006A59D0" w:rsidRPr="001205C6" w:rsidRDefault="006A59D0" w:rsidP="006A59D0">
      <w:pPr>
        <w:tabs>
          <w:tab w:val="right" w:pos="6480"/>
        </w:tabs>
        <w:rPr>
          <w:rFonts w:ascii="Arial Narrow" w:hAnsi="Arial Narrow"/>
          <w:sz w:val="21"/>
          <w:szCs w:val="21"/>
          <w:lang w:val="en-US"/>
        </w:rPr>
      </w:pPr>
      <w:r w:rsidRPr="001205C6">
        <w:rPr>
          <w:rFonts w:ascii="Arial Narrow" w:hAnsi="Arial Narrow"/>
          <w:b/>
          <w:sz w:val="21"/>
          <w:szCs w:val="21"/>
          <w:lang w:val="en-US"/>
        </w:rPr>
        <w:tab/>
        <w:t>Instructor(s):</w:t>
      </w:r>
      <w:r w:rsidRPr="001205C6">
        <w:rPr>
          <w:rFonts w:ascii="Arial Narrow" w:hAnsi="Arial Narrow"/>
          <w:sz w:val="21"/>
          <w:szCs w:val="21"/>
          <w:lang w:val="en-US"/>
        </w:rPr>
        <w:t xml:space="preserve">   </w:t>
      </w:r>
    </w:p>
    <w:p w:rsidR="006A59D0" w:rsidRPr="001205C6" w:rsidRDefault="006A59D0" w:rsidP="006A59D0">
      <w:pPr>
        <w:tabs>
          <w:tab w:val="right" w:pos="6480"/>
        </w:tabs>
        <w:rPr>
          <w:rFonts w:ascii="Arial Narrow" w:hAnsi="Arial Narrow"/>
          <w:sz w:val="21"/>
          <w:szCs w:val="21"/>
          <w:lang w:val="en-US"/>
        </w:rPr>
      </w:pPr>
      <w:r w:rsidRPr="001205C6">
        <w:rPr>
          <w:rFonts w:ascii="Arial Narrow" w:hAnsi="Arial Narrow"/>
          <w:b/>
          <w:sz w:val="21"/>
          <w:szCs w:val="21"/>
          <w:lang w:val="en-US"/>
        </w:rPr>
        <w:tab/>
        <w:t>Signature:</w:t>
      </w:r>
      <w:r w:rsidRPr="001205C6">
        <w:rPr>
          <w:rFonts w:ascii="Arial Narrow" w:hAnsi="Arial Narrow"/>
          <w:sz w:val="21"/>
          <w:szCs w:val="21"/>
          <w:lang w:val="en-US"/>
        </w:rPr>
        <w:t xml:space="preserve"> </w:t>
      </w:r>
    </w:p>
    <w:p w:rsidR="006A59D0" w:rsidRPr="001205C6" w:rsidRDefault="006A59D0" w:rsidP="006A59D0">
      <w:pPr>
        <w:rPr>
          <w:rFonts w:ascii="Arial Narrow" w:hAnsi="Arial Narrow"/>
          <w:sz w:val="21"/>
          <w:szCs w:val="21"/>
          <w:lang w:val="en-US"/>
        </w:rPr>
      </w:pPr>
    </w:p>
    <w:p w:rsidR="006A59D0" w:rsidRDefault="006A59D0"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3E4DF7" w:rsidRDefault="003E4DF7" w:rsidP="00963422">
      <w:pPr>
        <w:rPr>
          <w:rFonts w:ascii="Arial Narrow" w:hAnsi="Arial Narrow"/>
          <w:color w:val="FF0000"/>
          <w:sz w:val="21"/>
          <w:szCs w:val="21"/>
          <w:lang w:val="en-US"/>
        </w:rPr>
      </w:pPr>
    </w:p>
    <w:p w:rsidR="00B45EA3" w:rsidRDefault="00263B30" w:rsidP="00B45EA3">
      <w:pPr>
        <w:outlineLvl w:val="0"/>
        <w:rPr>
          <w:rFonts w:ascii="Arial Narrow" w:hAnsi="Arial Narrow"/>
          <w:b/>
          <w:lang w:val="en-US"/>
        </w:rPr>
      </w:pPr>
      <w:r>
        <w:rPr>
          <w:rFonts w:ascii="Verdana" w:hAnsi="Verdana"/>
          <w:b/>
          <w:noProof/>
          <w:sz w:val="20"/>
          <w:szCs w:val="20"/>
        </w:rPr>
        <w:drawing>
          <wp:inline distT="0" distB="0" distL="0" distR="0" wp14:anchorId="677BC3D2" wp14:editId="12144DEC">
            <wp:extent cx="673100" cy="602051"/>
            <wp:effectExtent l="0" t="0" r="0" b="762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p w:rsidR="003E4DF7" w:rsidRPr="003E4DF7" w:rsidRDefault="003E4DF7" w:rsidP="003E4DF7">
      <w:pPr>
        <w:outlineLvl w:val="0"/>
        <w:rPr>
          <w:rFonts w:ascii="Arial Narrow" w:hAnsi="Arial Narrow"/>
          <w:b/>
          <w:lang w:val="en-US"/>
        </w:rPr>
      </w:pPr>
    </w:p>
    <w:tbl>
      <w:tblPr>
        <w:tblW w:w="2694" w:type="dxa"/>
        <w:tblInd w:w="7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3E4DF7" w:rsidRPr="003E4DF7" w:rsidTr="00247D70">
        <w:tc>
          <w:tcPr>
            <w:tcW w:w="1524" w:type="dxa"/>
            <w:vAlign w:val="center"/>
          </w:tcPr>
          <w:p w:rsidR="003E4DF7" w:rsidRPr="003E4DF7" w:rsidRDefault="003E4DF7" w:rsidP="003E4DF7">
            <w:pPr>
              <w:outlineLvl w:val="0"/>
              <w:rPr>
                <w:rFonts w:ascii="Arial Narrow" w:hAnsi="Arial Narrow"/>
                <w:b/>
                <w:sz w:val="21"/>
                <w:szCs w:val="21"/>
                <w:lang w:val="en-US"/>
              </w:rPr>
            </w:pPr>
            <w:r w:rsidRPr="003E4DF7">
              <w:rPr>
                <w:rFonts w:ascii="Arial Narrow" w:hAnsi="Arial Narrow"/>
                <w:b/>
                <w:sz w:val="21"/>
                <w:szCs w:val="21"/>
                <w:lang w:val="en-US"/>
              </w:rPr>
              <w:t>SEMESTER</w:t>
            </w:r>
          </w:p>
        </w:tc>
        <w:tc>
          <w:tcPr>
            <w:tcW w:w="1170" w:type="dxa"/>
            <w:vAlign w:val="center"/>
          </w:tcPr>
          <w:p w:rsidR="003E4DF7" w:rsidRPr="003E4DF7" w:rsidRDefault="003E4DF7" w:rsidP="003E4DF7">
            <w:pPr>
              <w:outlineLvl w:val="0"/>
              <w:rPr>
                <w:rFonts w:ascii="Arial Narrow" w:hAnsi="Arial Narrow"/>
                <w:sz w:val="21"/>
                <w:szCs w:val="21"/>
                <w:lang w:val="en-US"/>
              </w:rPr>
            </w:pPr>
            <w:r w:rsidRPr="003E4DF7">
              <w:rPr>
                <w:rFonts w:ascii="Arial Narrow" w:hAnsi="Arial Narrow"/>
                <w:sz w:val="21"/>
                <w:szCs w:val="21"/>
                <w:lang w:val="en-US"/>
              </w:rPr>
              <w:t xml:space="preserve">Fall </w:t>
            </w:r>
          </w:p>
        </w:tc>
      </w:tr>
    </w:tbl>
    <w:p w:rsidR="003E4DF7" w:rsidRPr="003E4DF7" w:rsidRDefault="003E4DF7" w:rsidP="003E4DF7">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E4DF7" w:rsidRPr="003E4DF7" w:rsidTr="00247D70">
        <w:tc>
          <w:tcPr>
            <w:tcW w:w="1668" w:type="dxa"/>
            <w:vAlign w:val="center"/>
          </w:tcPr>
          <w:p w:rsidR="003E4DF7" w:rsidRPr="003E4DF7" w:rsidRDefault="003E4DF7" w:rsidP="003E4DF7">
            <w:pPr>
              <w:jc w:val="center"/>
              <w:outlineLvl w:val="0"/>
              <w:rPr>
                <w:rFonts w:ascii="Arial Narrow" w:hAnsi="Arial Narrow"/>
                <w:b/>
                <w:sz w:val="21"/>
                <w:szCs w:val="21"/>
                <w:lang w:val="en-US"/>
              </w:rPr>
            </w:pPr>
            <w:r w:rsidRPr="003E4DF7">
              <w:rPr>
                <w:rFonts w:ascii="Arial Narrow" w:hAnsi="Arial Narrow"/>
                <w:b/>
                <w:sz w:val="21"/>
                <w:szCs w:val="21"/>
                <w:lang w:val="en-US"/>
              </w:rPr>
              <w:t>COURSE CODE</w:t>
            </w:r>
          </w:p>
        </w:tc>
        <w:tc>
          <w:tcPr>
            <w:tcW w:w="2760" w:type="dxa"/>
            <w:vAlign w:val="center"/>
          </w:tcPr>
          <w:p w:rsidR="003E4DF7" w:rsidRPr="003E4DF7" w:rsidRDefault="003E4DF7" w:rsidP="008827CF">
            <w:pPr>
              <w:outlineLvl w:val="0"/>
              <w:rPr>
                <w:rFonts w:ascii="Arial Narrow" w:hAnsi="Arial Narrow"/>
                <w:sz w:val="21"/>
                <w:szCs w:val="21"/>
                <w:lang w:val="en-US"/>
              </w:rPr>
            </w:pPr>
            <w:r w:rsidRPr="003E4DF7">
              <w:rPr>
                <w:rFonts w:ascii="Arial Narrow" w:hAnsi="Arial Narrow"/>
                <w:sz w:val="21"/>
                <w:szCs w:val="21"/>
                <w:lang w:val="en-US"/>
              </w:rPr>
              <w:t>5418010</w:t>
            </w:r>
            <w:r w:rsidR="008827CF">
              <w:rPr>
                <w:rFonts w:ascii="Arial Narrow" w:hAnsi="Arial Narrow"/>
                <w:sz w:val="21"/>
                <w:szCs w:val="21"/>
                <w:lang w:val="en-US"/>
              </w:rPr>
              <w:t>26</w:t>
            </w:r>
          </w:p>
        </w:tc>
        <w:tc>
          <w:tcPr>
            <w:tcW w:w="1560" w:type="dxa"/>
            <w:vAlign w:val="center"/>
          </w:tcPr>
          <w:p w:rsidR="003E4DF7" w:rsidRPr="003E4DF7" w:rsidRDefault="003E4DF7" w:rsidP="003E4DF7">
            <w:pPr>
              <w:jc w:val="center"/>
              <w:outlineLvl w:val="0"/>
              <w:rPr>
                <w:rFonts w:ascii="Arial Narrow" w:hAnsi="Arial Narrow"/>
                <w:b/>
                <w:sz w:val="21"/>
                <w:szCs w:val="21"/>
                <w:lang w:val="en-US"/>
              </w:rPr>
            </w:pPr>
            <w:r w:rsidRPr="003E4DF7">
              <w:rPr>
                <w:rFonts w:ascii="Arial Narrow" w:hAnsi="Arial Narrow"/>
                <w:b/>
                <w:sz w:val="21"/>
                <w:szCs w:val="21"/>
                <w:lang w:val="en-US"/>
              </w:rPr>
              <w:t>COURSE NAME</w:t>
            </w:r>
          </w:p>
        </w:tc>
        <w:tc>
          <w:tcPr>
            <w:tcW w:w="4185" w:type="dxa"/>
          </w:tcPr>
          <w:p w:rsidR="003E4DF7" w:rsidRPr="003E4DF7" w:rsidRDefault="003E4DF7" w:rsidP="003A221E">
            <w:pPr>
              <w:jc w:val="center"/>
              <w:outlineLvl w:val="0"/>
              <w:rPr>
                <w:rFonts w:ascii="Arial Narrow" w:hAnsi="Arial Narrow"/>
                <w:sz w:val="21"/>
                <w:szCs w:val="21"/>
                <w:lang w:val="en-US"/>
              </w:rPr>
            </w:pPr>
            <w:r w:rsidRPr="003A221E">
              <w:rPr>
                <w:rFonts w:ascii="Arial Narrow" w:hAnsi="Arial Narrow"/>
                <w:b/>
                <w:sz w:val="21"/>
                <w:szCs w:val="21"/>
                <w:lang w:val="en-US"/>
              </w:rPr>
              <w:t>T</w:t>
            </w:r>
            <w:r w:rsidRPr="003E4DF7">
              <w:rPr>
                <w:rFonts w:ascii="Arial" w:eastAsia="Calibri" w:hAnsi="Arial" w:cs="Arial"/>
                <w:b/>
                <w:sz w:val="18"/>
                <w:szCs w:val="22"/>
                <w:lang w:eastAsia="en-US"/>
              </w:rPr>
              <w:t>ECHNOLOGICAL INSTRUCTIONAL DESIGN IN HIGHER EDUCATION</w:t>
            </w:r>
          </w:p>
        </w:tc>
      </w:tr>
    </w:tbl>
    <w:p w:rsidR="003E4DF7" w:rsidRPr="003E4DF7" w:rsidRDefault="003E4DF7" w:rsidP="003E4DF7">
      <w:pPr>
        <w:outlineLvl w:val="0"/>
        <w:rPr>
          <w:rFonts w:ascii="Arial Narrow" w:hAnsi="Arial Narrow"/>
          <w:sz w:val="21"/>
          <w:szCs w:val="21"/>
          <w:lang w:val="en-US"/>
        </w:rPr>
      </w:pPr>
      <w:r w:rsidRPr="003E4DF7">
        <w:rPr>
          <w:rFonts w:ascii="Arial Narrow" w:hAnsi="Arial Narrow"/>
          <w:b/>
          <w:sz w:val="21"/>
          <w:szCs w:val="21"/>
          <w:lang w:val="en-US"/>
        </w:rPr>
        <w:t xml:space="preserve">                                                   </w:t>
      </w:r>
      <w:r w:rsidRPr="003E4DF7">
        <w:rPr>
          <w:rFonts w:ascii="Arial Narrow" w:hAnsi="Arial Narrow"/>
          <w:b/>
          <w:sz w:val="21"/>
          <w:szCs w:val="21"/>
          <w:lang w:val="en-US"/>
        </w:rPr>
        <w:tab/>
      </w:r>
      <w:r w:rsidRPr="003E4DF7">
        <w:rPr>
          <w:rFonts w:ascii="Arial Narrow" w:hAnsi="Arial Narrow"/>
          <w:b/>
          <w:sz w:val="21"/>
          <w:szCs w:val="21"/>
          <w:lang w:val="en-US"/>
        </w:rPr>
        <w:tab/>
      </w:r>
      <w:r w:rsidRPr="003E4DF7">
        <w:rPr>
          <w:rFonts w:ascii="Arial Narrow" w:hAnsi="Arial Narrow"/>
          <w:b/>
          <w:sz w:val="21"/>
          <w:szCs w:val="21"/>
          <w:lang w:val="en-US"/>
        </w:rPr>
        <w:tab/>
      </w:r>
      <w:r w:rsidRPr="003E4DF7">
        <w:rPr>
          <w:rFonts w:ascii="Arial Narrow" w:hAnsi="Arial Narrow"/>
          <w:b/>
          <w:sz w:val="21"/>
          <w:szCs w:val="21"/>
          <w:lang w:val="en-US"/>
        </w:rPr>
        <w:tab/>
      </w:r>
      <w:r w:rsidRPr="003E4DF7">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2"/>
        <w:gridCol w:w="645"/>
        <w:gridCol w:w="849"/>
        <w:gridCol w:w="664"/>
        <w:gridCol w:w="101"/>
        <w:gridCol w:w="2566"/>
        <w:gridCol w:w="1371"/>
      </w:tblGrid>
      <w:tr w:rsidR="003E4DF7" w:rsidRPr="003E4DF7" w:rsidTr="00247D70">
        <w:trPr>
          <w:trHeight w:val="20"/>
        </w:trPr>
        <w:tc>
          <w:tcPr>
            <w:tcW w:w="628" w:type="pct"/>
            <w:vMerge w:val="restart"/>
            <w:tcBorders>
              <w:top w:val="single" w:sz="12" w:space="0" w:color="auto"/>
              <w:right w:val="single" w:sz="12" w:space="0" w:color="auto"/>
            </w:tcBorders>
            <w:vAlign w:val="center"/>
          </w:tcPr>
          <w:p w:rsidR="003E4DF7" w:rsidRPr="003E4DF7" w:rsidRDefault="003E4DF7" w:rsidP="003E4DF7">
            <w:pPr>
              <w:rPr>
                <w:rFonts w:ascii="Arial Narrow" w:hAnsi="Arial Narrow"/>
                <w:b/>
                <w:sz w:val="21"/>
                <w:szCs w:val="21"/>
                <w:lang w:val="en-US"/>
              </w:rPr>
            </w:pPr>
            <w:r w:rsidRPr="003E4DF7">
              <w:rPr>
                <w:rFonts w:ascii="Arial Narrow" w:hAnsi="Arial Narrow"/>
                <w:b/>
                <w:sz w:val="21"/>
                <w:szCs w:val="21"/>
                <w:lang w:val="en-US"/>
              </w:rPr>
              <w:t>SEMESTER</w:t>
            </w:r>
          </w:p>
          <w:p w:rsidR="003E4DF7" w:rsidRPr="003E4DF7" w:rsidRDefault="003E4DF7" w:rsidP="003E4DF7">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WEEKLY COURSE PERIOD</w:t>
            </w:r>
          </w:p>
        </w:tc>
        <w:tc>
          <w:tcPr>
            <w:tcW w:w="2693" w:type="pct"/>
            <w:gridSpan w:val="5"/>
            <w:tcBorders>
              <w:top w:val="single" w:sz="12" w:space="0" w:color="auto"/>
              <w:lef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COURSE OF</w:t>
            </w:r>
          </w:p>
        </w:tc>
      </w:tr>
      <w:tr w:rsidR="003E4DF7" w:rsidRPr="003E4DF7" w:rsidTr="00247D70">
        <w:trPr>
          <w:trHeight w:val="20"/>
        </w:trPr>
        <w:tc>
          <w:tcPr>
            <w:tcW w:w="628" w:type="pct"/>
            <w:vMerge/>
            <w:tcBorders>
              <w:right w:val="single" w:sz="12" w:space="0" w:color="auto"/>
            </w:tcBorders>
          </w:tcPr>
          <w:p w:rsidR="003E4DF7" w:rsidRPr="003E4DF7" w:rsidRDefault="003E4DF7" w:rsidP="003E4DF7">
            <w:pPr>
              <w:rPr>
                <w:rFonts w:ascii="Arial Narrow" w:hAnsi="Arial Narrow"/>
                <w:b/>
                <w:sz w:val="21"/>
                <w:szCs w:val="21"/>
                <w:lang w:val="en-US"/>
              </w:rPr>
            </w:pPr>
          </w:p>
        </w:tc>
        <w:tc>
          <w:tcPr>
            <w:tcW w:w="433" w:type="pct"/>
            <w:gridSpan w:val="2"/>
            <w:tcBorders>
              <w:lef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Theory</w:t>
            </w:r>
          </w:p>
        </w:tc>
        <w:tc>
          <w:tcPr>
            <w:tcW w:w="531" w:type="pct"/>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Practice</w:t>
            </w:r>
          </w:p>
        </w:tc>
        <w:tc>
          <w:tcPr>
            <w:tcW w:w="715" w:type="pct"/>
            <w:gridSpan w:val="3"/>
            <w:tcBorders>
              <w:right w:val="single" w:sz="12" w:space="0" w:color="auto"/>
            </w:tcBorders>
            <w:vAlign w:val="center"/>
          </w:tcPr>
          <w:p w:rsidR="003E4DF7" w:rsidRPr="003E4DF7" w:rsidRDefault="003E4DF7" w:rsidP="003E4DF7">
            <w:pPr>
              <w:ind w:left="-111" w:right="-108"/>
              <w:jc w:val="center"/>
              <w:rPr>
                <w:rFonts w:ascii="Arial Narrow" w:hAnsi="Arial Narrow"/>
                <w:b/>
                <w:sz w:val="21"/>
                <w:szCs w:val="21"/>
                <w:lang w:val="en-US"/>
              </w:rPr>
            </w:pPr>
            <w:r w:rsidRPr="003E4DF7">
              <w:rPr>
                <w:rFonts w:ascii="Arial Narrow" w:hAnsi="Arial Narrow"/>
                <w:b/>
                <w:sz w:val="21"/>
                <w:szCs w:val="21"/>
                <w:lang w:val="en-US"/>
              </w:rPr>
              <w:t>I</w:t>
            </w:r>
          </w:p>
        </w:tc>
        <w:tc>
          <w:tcPr>
            <w:tcW w:w="412" w:type="pct"/>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Credit</w:t>
            </w:r>
          </w:p>
        </w:tc>
        <w:tc>
          <w:tcPr>
            <w:tcW w:w="322" w:type="pct"/>
            <w:vAlign w:val="center"/>
          </w:tcPr>
          <w:p w:rsidR="003E4DF7" w:rsidRPr="003E4DF7" w:rsidRDefault="003E4DF7" w:rsidP="003E4DF7">
            <w:pPr>
              <w:ind w:left="-111" w:right="-108"/>
              <w:jc w:val="center"/>
              <w:rPr>
                <w:rFonts w:ascii="Arial Narrow" w:hAnsi="Arial Narrow"/>
                <w:b/>
                <w:sz w:val="21"/>
                <w:szCs w:val="21"/>
                <w:lang w:val="en-US"/>
              </w:rPr>
            </w:pPr>
            <w:r w:rsidRPr="003E4DF7">
              <w:rPr>
                <w:rFonts w:ascii="Arial Narrow" w:hAnsi="Arial Narrow"/>
                <w:b/>
                <w:sz w:val="21"/>
                <w:szCs w:val="21"/>
                <w:lang w:val="en-US"/>
              </w:rPr>
              <w:t>ECTS</w:t>
            </w:r>
          </w:p>
        </w:tc>
        <w:tc>
          <w:tcPr>
            <w:tcW w:w="1293" w:type="pct"/>
            <w:gridSpan w:val="2"/>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TYPE</w:t>
            </w:r>
          </w:p>
        </w:tc>
        <w:tc>
          <w:tcPr>
            <w:tcW w:w="666" w:type="pct"/>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LANGUAGE</w:t>
            </w:r>
          </w:p>
        </w:tc>
      </w:tr>
      <w:tr w:rsidR="003E4DF7" w:rsidRPr="003E4DF7" w:rsidTr="00247D70">
        <w:trPr>
          <w:trHeight w:val="20"/>
        </w:trPr>
        <w:tc>
          <w:tcPr>
            <w:tcW w:w="628" w:type="pct"/>
            <w:tcBorders>
              <w:bottom w:val="single" w:sz="12" w:space="0" w:color="auto"/>
              <w:right w:val="single" w:sz="12"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 xml:space="preserve"> I</w:t>
            </w:r>
          </w:p>
        </w:tc>
        <w:tc>
          <w:tcPr>
            <w:tcW w:w="433" w:type="pct"/>
            <w:gridSpan w:val="2"/>
            <w:tcBorders>
              <w:left w:val="single" w:sz="12" w:space="0" w:color="auto"/>
              <w:bottom w:val="single" w:sz="12"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 xml:space="preserve"> 3</w:t>
            </w:r>
          </w:p>
        </w:tc>
        <w:tc>
          <w:tcPr>
            <w:tcW w:w="531" w:type="pct"/>
            <w:tcBorders>
              <w:bottom w:val="single" w:sz="12"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 xml:space="preserve"> 0</w:t>
            </w:r>
          </w:p>
        </w:tc>
        <w:tc>
          <w:tcPr>
            <w:tcW w:w="715" w:type="pct"/>
            <w:gridSpan w:val="3"/>
            <w:tcBorders>
              <w:bottom w:val="single" w:sz="12" w:space="0" w:color="auto"/>
              <w:right w:val="single" w:sz="12"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 xml:space="preserve"> -</w:t>
            </w:r>
          </w:p>
        </w:tc>
        <w:tc>
          <w:tcPr>
            <w:tcW w:w="412" w:type="pct"/>
            <w:tcBorders>
              <w:bottom w:val="single" w:sz="12"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 xml:space="preserve">3 </w:t>
            </w:r>
          </w:p>
        </w:tc>
        <w:tc>
          <w:tcPr>
            <w:tcW w:w="322" w:type="pct"/>
            <w:tcBorders>
              <w:bottom w:val="single" w:sz="12" w:space="0" w:color="auto"/>
            </w:tcBorders>
            <w:vAlign w:val="center"/>
          </w:tcPr>
          <w:p w:rsidR="003E4DF7" w:rsidRPr="003E4DF7" w:rsidRDefault="00247D70" w:rsidP="003E4DF7">
            <w:pPr>
              <w:jc w:val="center"/>
              <w:rPr>
                <w:rFonts w:ascii="Arial Narrow" w:hAnsi="Arial Narrow"/>
                <w:sz w:val="21"/>
                <w:szCs w:val="21"/>
                <w:lang w:val="en-US"/>
              </w:rPr>
            </w:pPr>
            <w:r>
              <w:rPr>
                <w:rFonts w:ascii="Arial Narrow" w:hAnsi="Arial Narrow"/>
                <w:sz w:val="21"/>
                <w:szCs w:val="21"/>
              </w:rPr>
              <w:t>7,5</w:t>
            </w:r>
          </w:p>
        </w:tc>
        <w:tc>
          <w:tcPr>
            <w:tcW w:w="1293" w:type="pct"/>
            <w:gridSpan w:val="2"/>
            <w:tcBorders>
              <w:bottom w:val="single" w:sz="12" w:space="0" w:color="auto"/>
            </w:tcBorders>
            <w:vAlign w:val="center"/>
          </w:tcPr>
          <w:p w:rsidR="003E4DF7" w:rsidRPr="003E4DF7" w:rsidRDefault="003E4DF7" w:rsidP="003E4DF7">
            <w:pPr>
              <w:jc w:val="center"/>
              <w:rPr>
                <w:rFonts w:ascii="Arial Narrow" w:hAnsi="Arial Narrow"/>
                <w:sz w:val="21"/>
                <w:szCs w:val="21"/>
                <w:vertAlign w:val="superscript"/>
                <w:lang w:val="en-US"/>
              </w:rPr>
            </w:pPr>
            <w:r w:rsidRPr="003E4DF7">
              <w:rPr>
                <w:rFonts w:ascii="Arial Narrow" w:hAnsi="Arial Narrow"/>
                <w:sz w:val="21"/>
                <w:szCs w:val="21"/>
                <w:vertAlign w:val="superscript"/>
                <w:lang w:val="en-US"/>
              </w:rPr>
              <w:t>COMPULSORY (   )  ELECTIVE ( X )</w:t>
            </w:r>
          </w:p>
        </w:tc>
        <w:tc>
          <w:tcPr>
            <w:tcW w:w="666" w:type="pct"/>
            <w:tcBorders>
              <w:bottom w:val="single" w:sz="12" w:space="0" w:color="auto"/>
            </w:tcBorders>
          </w:tcPr>
          <w:p w:rsidR="003E4DF7" w:rsidRPr="003E4DF7" w:rsidRDefault="003E4DF7" w:rsidP="003E4DF7">
            <w:pPr>
              <w:jc w:val="center"/>
              <w:rPr>
                <w:rFonts w:ascii="Arial Narrow" w:hAnsi="Arial Narrow"/>
                <w:sz w:val="21"/>
                <w:szCs w:val="21"/>
                <w:vertAlign w:val="superscript"/>
                <w:lang w:val="en-US"/>
              </w:rPr>
            </w:pPr>
            <w:r w:rsidRPr="003E4DF7">
              <w:rPr>
                <w:rFonts w:ascii="Arial Narrow" w:hAnsi="Arial Narrow"/>
                <w:sz w:val="21"/>
                <w:szCs w:val="21"/>
                <w:vertAlign w:val="superscript"/>
                <w:lang w:val="en-US"/>
              </w:rPr>
              <w:t>Turkish</w:t>
            </w:r>
          </w:p>
        </w:tc>
      </w:tr>
      <w:tr w:rsidR="003E4DF7" w:rsidRPr="003E4DF7" w:rsidTr="00247D70">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COURSE CATEGORY</w:t>
            </w:r>
          </w:p>
        </w:tc>
      </w:tr>
      <w:tr w:rsidR="003E4DF7" w:rsidRPr="003E4DF7" w:rsidTr="00247D70">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Basic Science</w:t>
            </w:r>
          </w:p>
        </w:tc>
        <w:tc>
          <w:tcPr>
            <w:tcW w:w="1089" w:type="pct"/>
            <w:gridSpan w:val="4"/>
            <w:tcBorders>
              <w:top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Educational Science</w:t>
            </w:r>
          </w:p>
        </w:tc>
        <w:tc>
          <w:tcPr>
            <w:tcW w:w="2341" w:type="pct"/>
            <w:gridSpan w:val="5"/>
            <w:tcBorders>
              <w:top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Science Education</w:t>
            </w:r>
          </w:p>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[if it contains considerable design, mark with  (</w:t>
            </w:r>
            <w:r w:rsidRPr="003E4DF7">
              <w:rPr>
                <w:rFonts w:ascii="Arial Narrow" w:hAnsi="Arial Narrow"/>
                <w:sz w:val="21"/>
                <w:szCs w:val="21"/>
                <w:lang w:val="en-US"/>
              </w:rPr>
              <w:sym w:font="Symbol" w:char="F0D6"/>
            </w:r>
            <w:r w:rsidRPr="003E4DF7">
              <w:rPr>
                <w:rFonts w:ascii="Arial Narrow" w:hAnsi="Arial Narrow"/>
                <w:sz w:val="21"/>
                <w:szCs w:val="21"/>
                <w:lang w:val="en-US"/>
              </w:rPr>
              <w:t>) ]</w:t>
            </w:r>
          </w:p>
        </w:tc>
        <w:tc>
          <w:tcPr>
            <w:tcW w:w="666" w:type="pct"/>
            <w:tcBorders>
              <w:top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Social Science</w:t>
            </w:r>
          </w:p>
        </w:tc>
      </w:tr>
      <w:tr w:rsidR="003E4DF7" w:rsidRPr="003E4DF7" w:rsidTr="00247D70">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3E4DF7" w:rsidRPr="003E4DF7" w:rsidRDefault="003E4DF7" w:rsidP="003E4DF7">
            <w:pPr>
              <w:jc w:val="center"/>
              <w:rPr>
                <w:rFonts w:ascii="Arial Narrow" w:hAnsi="Arial Narrow"/>
                <w:sz w:val="21"/>
                <w:szCs w:val="21"/>
                <w:lang w:val="en-US"/>
              </w:rPr>
            </w:pPr>
          </w:p>
        </w:tc>
        <w:tc>
          <w:tcPr>
            <w:tcW w:w="1089" w:type="pct"/>
            <w:gridSpan w:val="4"/>
            <w:tcBorders>
              <w:left w:val="single" w:sz="4" w:space="0" w:color="auto"/>
              <w:bottom w:val="single" w:sz="12" w:space="0" w:color="auto"/>
              <w:right w:val="single" w:sz="4" w:space="0" w:color="auto"/>
            </w:tcBorders>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%75</w:t>
            </w:r>
          </w:p>
        </w:tc>
        <w:tc>
          <w:tcPr>
            <w:tcW w:w="2341" w:type="pct"/>
            <w:gridSpan w:val="5"/>
            <w:tcBorders>
              <w:left w:val="single" w:sz="4" w:space="0" w:color="auto"/>
              <w:bottom w:val="single" w:sz="12" w:space="0" w:color="auto"/>
            </w:tcBorders>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 xml:space="preserve">  </w:t>
            </w:r>
          </w:p>
        </w:tc>
        <w:tc>
          <w:tcPr>
            <w:tcW w:w="666" w:type="pct"/>
            <w:tcBorders>
              <w:left w:val="single" w:sz="4" w:space="0" w:color="auto"/>
              <w:bottom w:val="single" w:sz="12" w:space="0" w:color="auto"/>
            </w:tcBorders>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%25</w:t>
            </w:r>
          </w:p>
        </w:tc>
      </w:tr>
      <w:tr w:rsidR="003E4DF7" w:rsidRPr="003E4DF7" w:rsidTr="00247D70">
        <w:trPr>
          <w:trHeight w:val="20"/>
        </w:trPr>
        <w:tc>
          <w:tcPr>
            <w:tcW w:w="5000" w:type="pct"/>
            <w:gridSpan w:val="12"/>
            <w:tcBorders>
              <w:top w:val="single" w:sz="12" w:space="0" w:color="auto"/>
              <w:bottom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ASSESSMENT CRITERIA</w:t>
            </w:r>
          </w:p>
        </w:tc>
      </w:tr>
      <w:tr w:rsidR="003E4DF7" w:rsidRPr="003E4DF7" w:rsidTr="00247D70">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MID-TERM</w:t>
            </w:r>
          </w:p>
        </w:tc>
        <w:tc>
          <w:tcPr>
            <w:tcW w:w="1126" w:type="pct"/>
            <w:gridSpan w:val="5"/>
            <w:tcBorders>
              <w:top w:val="single" w:sz="12" w:space="0" w:color="auto"/>
              <w:left w:val="single" w:sz="12" w:space="0" w:color="auto"/>
              <w:bottom w:val="single" w:sz="8"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Evaluation Type</w:t>
            </w:r>
          </w:p>
        </w:tc>
        <w:tc>
          <w:tcPr>
            <w:tcW w:w="1244" w:type="pct"/>
            <w:tcBorders>
              <w:top w:val="single" w:sz="12" w:space="0" w:color="auto"/>
              <w:bottom w:val="single" w:sz="8" w:space="0" w:color="auto"/>
              <w:right w:val="single" w:sz="8"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Quantity</w:t>
            </w:r>
          </w:p>
        </w:tc>
        <w:tc>
          <w:tcPr>
            <w:tcW w:w="666" w:type="pct"/>
            <w:tcBorders>
              <w:top w:val="single" w:sz="12" w:space="0" w:color="auto"/>
              <w:left w:val="single" w:sz="8" w:space="0" w:color="auto"/>
              <w:bottom w:val="single" w:sz="8"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w:t>
            </w:r>
          </w:p>
        </w:tc>
      </w:tr>
      <w:tr w:rsidR="003E4DF7" w:rsidRPr="003E4DF7" w:rsidTr="00247D70">
        <w:trPr>
          <w:trHeight w:val="20"/>
        </w:trPr>
        <w:tc>
          <w:tcPr>
            <w:tcW w:w="1964" w:type="pct"/>
            <w:gridSpan w:val="5"/>
            <w:vMerge/>
            <w:tcBorders>
              <w:top w:val="single" w:sz="12" w:space="0" w:color="auto"/>
              <w:bottom w:val="single" w:sz="12" w:space="0" w:color="auto"/>
              <w:right w:val="single" w:sz="12" w:space="0" w:color="auto"/>
            </w:tcBorders>
            <w:vAlign w:val="center"/>
          </w:tcPr>
          <w:p w:rsidR="003E4DF7" w:rsidRPr="003E4DF7" w:rsidRDefault="003E4DF7" w:rsidP="003E4DF7">
            <w:pPr>
              <w:rPr>
                <w:rFonts w:ascii="Arial Narrow" w:hAnsi="Arial Narrow"/>
                <w:b/>
                <w:sz w:val="21"/>
                <w:szCs w:val="21"/>
                <w:lang w:val="en-US"/>
              </w:rPr>
            </w:pPr>
          </w:p>
        </w:tc>
        <w:tc>
          <w:tcPr>
            <w:tcW w:w="1126" w:type="pct"/>
            <w:gridSpan w:val="5"/>
            <w:tcBorders>
              <w:top w:val="single" w:sz="8" w:space="0" w:color="auto"/>
              <w:left w:val="single" w:sz="12"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 Mid-Term</w:t>
            </w:r>
          </w:p>
        </w:tc>
        <w:tc>
          <w:tcPr>
            <w:tcW w:w="1244" w:type="pct"/>
            <w:tcBorders>
              <w:top w:val="single" w:sz="8" w:space="0" w:color="auto"/>
              <w:right w:val="single" w:sz="8" w:space="0" w:color="auto"/>
            </w:tcBorders>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 xml:space="preserve">1 </w:t>
            </w:r>
          </w:p>
        </w:tc>
        <w:tc>
          <w:tcPr>
            <w:tcW w:w="666" w:type="pct"/>
            <w:tcBorders>
              <w:top w:val="single" w:sz="8" w:space="0" w:color="auto"/>
              <w:left w:val="single" w:sz="8" w:space="0" w:color="auto"/>
            </w:tcBorders>
          </w:tcPr>
          <w:p w:rsidR="003E4DF7" w:rsidRPr="003E4DF7" w:rsidRDefault="003E4DF7" w:rsidP="003E4DF7">
            <w:pPr>
              <w:jc w:val="center"/>
              <w:rPr>
                <w:rFonts w:ascii="Arial Narrow" w:hAnsi="Arial Narrow"/>
                <w:sz w:val="21"/>
                <w:szCs w:val="21"/>
                <w:highlight w:val="yellow"/>
                <w:lang w:val="en-US"/>
              </w:rPr>
            </w:pPr>
            <w:r w:rsidRPr="003E4DF7">
              <w:rPr>
                <w:rFonts w:ascii="Arial Narrow" w:hAnsi="Arial Narrow"/>
                <w:sz w:val="21"/>
                <w:szCs w:val="21"/>
                <w:lang w:val="en-US"/>
              </w:rPr>
              <w:t>40</w:t>
            </w:r>
          </w:p>
        </w:tc>
      </w:tr>
      <w:tr w:rsidR="003E4DF7" w:rsidRPr="003E4DF7" w:rsidTr="00247D70">
        <w:trPr>
          <w:trHeight w:val="20"/>
        </w:trPr>
        <w:tc>
          <w:tcPr>
            <w:tcW w:w="1964" w:type="pct"/>
            <w:gridSpan w:val="5"/>
            <w:vMerge/>
            <w:tcBorders>
              <w:top w:val="single" w:sz="12" w:space="0" w:color="auto"/>
              <w:bottom w:val="single" w:sz="12" w:space="0" w:color="auto"/>
              <w:right w:val="single" w:sz="12" w:space="0" w:color="auto"/>
            </w:tcBorders>
            <w:vAlign w:val="center"/>
          </w:tcPr>
          <w:p w:rsidR="003E4DF7" w:rsidRPr="003E4DF7" w:rsidRDefault="003E4DF7" w:rsidP="003E4DF7">
            <w:pPr>
              <w:rPr>
                <w:rFonts w:ascii="Arial Narrow" w:hAnsi="Arial Narrow"/>
                <w:b/>
                <w:sz w:val="21"/>
                <w:szCs w:val="21"/>
                <w:lang w:val="en-US"/>
              </w:rPr>
            </w:pPr>
          </w:p>
        </w:tc>
        <w:tc>
          <w:tcPr>
            <w:tcW w:w="1126" w:type="pct"/>
            <w:gridSpan w:val="5"/>
            <w:tcBorders>
              <w:left w:val="single" w:sz="12"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Quiz</w:t>
            </w:r>
          </w:p>
        </w:tc>
        <w:tc>
          <w:tcPr>
            <w:tcW w:w="1244" w:type="pct"/>
            <w:tcBorders>
              <w:right w:val="single" w:sz="8" w:space="0" w:color="auto"/>
            </w:tcBorders>
          </w:tcPr>
          <w:p w:rsidR="003E4DF7" w:rsidRPr="003E4DF7" w:rsidRDefault="003E4DF7" w:rsidP="003E4DF7">
            <w:pPr>
              <w:rPr>
                <w:rFonts w:ascii="Arial Narrow" w:hAnsi="Arial Narrow"/>
                <w:sz w:val="21"/>
                <w:szCs w:val="21"/>
                <w:lang w:val="en-US"/>
              </w:rPr>
            </w:pPr>
          </w:p>
        </w:tc>
        <w:tc>
          <w:tcPr>
            <w:tcW w:w="666" w:type="pct"/>
            <w:tcBorders>
              <w:left w:val="single" w:sz="8"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 </w:t>
            </w:r>
          </w:p>
        </w:tc>
      </w:tr>
      <w:tr w:rsidR="003E4DF7" w:rsidRPr="003E4DF7" w:rsidTr="00247D70">
        <w:trPr>
          <w:trHeight w:val="20"/>
        </w:trPr>
        <w:tc>
          <w:tcPr>
            <w:tcW w:w="1964" w:type="pct"/>
            <w:gridSpan w:val="5"/>
            <w:vMerge/>
            <w:tcBorders>
              <w:top w:val="single" w:sz="12" w:space="0" w:color="auto"/>
              <w:bottom w:val="single" w:sz="12" w:space="0" w:color="auto"/>
              <w:right w:val="single" w:sz="12" w:space="0" w:color="auto"/>
            </w:tcBorders>
            <w:vAlign w:val="center"/>
          </w:tcPr>
          <w:p w:rsidR="003E4DF7" w:rsidRPr="003E4DF7" w:rsidRDefault="003E4DF7" w:rsidP="003E4DF7">
            <w:pPr>
              <w:rPr>
                <w:rFonts w:ascii="Arial Narrow" w:hAnsi="Arial Narrow"/>
                <w:b/>
                <w:sz w:val="21"/>
                <w:szCs w:val="21"/>
                <w:lang w:val="en-US"/>
              </w:rPr>
            </w:pPr>
          </w:p>
        </w:tc>
        <w:tc>
          <w:tcPr>
            <w:tcW w:w="1126" w:type="pct"/>
            <w:gridSpan w:val="5"/>
            <w:tcBorders>
              <w:left w:val="single" w:sz="12"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Homework</w:t>
            </w:r>
          </w:p>
        </w:tc>
        <w:tc>
          <w:tcPr>
            <w:tcW w:w="1244" w:type="pct"/>
            <w:tcBorders>
              <w:right w:val="single" w:sz="8" w:space="0" w:color="auto"/>
            </w:tcBorders>
          </w:tcPr>
          <w:p w:rsidR="003E4DF7" w:rsidRPr="003E4DF7" w:rsidRDefault="003E4DF7" w:rsidP="003E4DF7">
            <w:pPr>
              <w:jc w:val="center"/>
              <w:rPr>
                <w:rFonts w:ascii="Arial Narrow" w:hAnsi="Arial Narrow"/>
                <w:sz w:val="21"/>
                <w:szCs w:val="21"/>
                <w:lang w:val="en-US"/>
              </w:rPr>
            </w:pPr>
          </w:p>
        </w:tc>
        <w:tc>
          <w:tcPr>
            <w:tcW w:w="666" w:type="pct"/>
            <w:tcBorders>
              <w:left w:val="single" w:sz="8" w:space="0" w:color="auto"/>
            </w:tcBorders>
          </w:tcPr>
          <w:p w:rsidR="003E4DF7" w:rsidRPr="003E4DF7" w:rsidRDefault="003E4DF7" w:rsidP="003E4DF7">
            <w:pPr>
              <w:jc w:val="center"/>
              <w:rPr>
                <w:rFonts w:ascii="Arial Narrow" w:hAnsi="Arial Narrow"/>
                <w:sz w:val="21"/>
                <w:szCs w:val="21"/>
                <w:lang w:val="en-US"/>
              </w:rPr>
            </w:pPr>
          </w:p>
        </w:tc>
      </w:tr>
      <w:tr w:rsidR="003E4DF7" w:rsidRPr="003E4DF7" w:rsidTr="00247D70">
        <w:trPr>
          <w:trHeight w:val="20"/>
        </w:trPr>
        <w:tc>
          <w:tcPr>
            <w:tcW w:w="1964" w:type="pct"/>
            <w:gridSpan w:val="5"/>
            <w:vMerge/>
            <w:tcBorders>
              <w:top w:val="single" w:sz="12" w:space="0" w:color="auto"/>
              <w:bottom w:val="single" w:sz="12" w:space="0" w:color="auto"/>
              <w:right w:val="single" w:sz="12" w:space="0" w:color="auto"/>
            </w:tcBorders>
            <w:vAlign w:val="center"/>
          </w:tcPr>
          <w:p w:rsidR="003E4DF7" w:rsidRPr="003E4DF7" w:rsidRDefault="003E4DF7" w:rsidP="003E4DF7">
            <w:pPr>
              <w:rPr>
                <w:rFonts w:ascii="Arial Narrow" w:hAnsi="Arial Narrow"/>
                <w:b/>
                <w:sz w:val="21"/>
                <w:szCs w:val="21"/>
                <w:lang w:val="en-US"/>
              </w:rPr>
            </w:pPr>
          </w:p>
        </w:tc>
        <w:tc>
          <w:tcPr>
            <w:tcW w:w="1126" w:type="pct"/>
            <w:gridSpan w:val="5"/>
            <w:tcBorders>
              <w:left w:val="single" w:sz="12" w:space="0" w:color="auto"/>
              <w:bottom w:val="single" w:sz="8"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Project</w:t>
            </w:r>
          </w:p>
        </w:tc>
        <w:tc>
          <w:tcPr>
            <w:tcW w:w="1244" w:type="pct"/>
            <w:tcBorders>
              <w:bottom w:val="single" w:sz="8" w:space="0" w:color="auto"/>
              <w:right w:val="single" w:sz="8" w:space="0" w:color="auto"/>
            </w:tcBorders>
          </w:tcPr>
          <w:p w:rsidR="003E4DF7" w:rsidRPr="003E4DF7" w:rsidRDefault="003E4DF7" w:rsidP="003E4DF7">
            <w:pPr>
              <w:jc w:val="center"/>
              <w:rPr>
                <w:rFonts w:ascii="Arial Narrow" w:hAnsi="Arial Narrow"/>
                <w:sz w:val="21"/>
                <w:szCs w:val="21"/>
                <w:lang w:val="en-US"/>
              </w:rPr>
            </w:pPr>
          </w:p>
        </w:tc>
        <w:tc>
          <w:tcPr>
            <w:tcW w:w="666" w:type="pct"/>
            <w:tcBorders>
              <w:left w:val="single" w:sz="8" w:space="0" w:color="auto"/>
              <w:bottom w:val="single" w:sz="8" w:space="0" w:color="auto"/>
            </w:tcBorders>
          </w:tcPr>
          <w:p w:rsidR="003E4DF7" w:rsidRPr="003E4DF7" w:rsidRDefault="003E4DF7" w:rsidP="003E4DF7">
            <w:pPr>
              <w:jc w:val="center"/>
              <w:rPr>
                <w:rFonts w:ascii="Arial Narrow" w:hAnsi="Arial Narrow"/>
                <w:sz w:val="21"/>
                <w:szCs w:val="21"/>
                <w:lang w:val="en-US"/>
              </w:rPr>
            </w:pPr>
          </w:p>
        </w:tc>
      </w:tr>
      <w:tr w:rsidR="003E4DF7" w:rsidRPr="003E4DF7" w:rsidTr="00247D70">
        <w:trPr>
          <w:trHeight w:val="20"/>
        </w:trPr>
        <w:tc>
          <w:tcPr>
            <w:tcW w:w="1964" w:type="pct"/>
            <w:gridSpan w:val="5"/>
            <w:vMerge/>
            <w:tcBorders>
              <w:top w:val="single" w:sz="12" w:space="0" w:color="auto"/>
              <w:bottom w:val="single" w:sz="12" w:space="0" w:color="auto"/>
              <w:right w:val="single" w:sz="12" w:space="0" w:color="auto"/>
            </w:tcBorders>
            <w:vAlign w:val="center"/>
          </w:tcPr>
          <w:p w:rsidR="003E4DF7" w:rsidRPr="003E4DF7" w:rsidRDefault="003E4DF7" w:rsidP="003E4DF7">
            <w:pPr>
              <w:rPr>
                <w:rFonts w:ascii="Arial Narrow" w:hAnsi="Arial Narrow"/>
                <w:b/>
                <w:sz w:val="21"/>
                <w:szCs w:val="21"/>
                <w:lang w:val="en-US"/>
              </w:rPr>
            </w:pPr>
          </w:p>
        </w:tc>
        <w:tc>
          <w:tcPr>
            <w:tcW w:w="1126" w:type="pct"/>
            <w:gridSpan w:val="5"/>
            <w:tcBorders>
              <w:top w:val="single" w:sz="8" w:space="0" w:color="auto"/>
              <w:left w:val="single" w:sz="12" w:space="0" w:color="auto"/>
              <w:bottom w:val="single" w:sz="8"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Report</w:t>
            </w:r>
          </w:p>
        </w:tc>
        <w:tc>
          <w:tcPr>
            <w:tcW w:w="1244" w:type="pct"/>
            <w:tcBorders>
              <w:top w:val="single" w:sz="8" w:space="0" w:color="auto"/>
              <w:bottom w:val="single" w:sz="8" w:space="0" w:color="auto"/>
              <w:right w:val="single" w:sz="8" w:space="0" w:color="auto"/>
            </w:tcBorders>
          </w:tcPr>
          <w:p w:rsidR="003E4DF7" w:rsidRPr="003E4DF7" w:rsidRDefault="003E4DF7" w:rsidP="003E4DF7">
            <w:pPr>
              <w:jc w:val="center"/>
              <w:rPr>
                <w:rFonts w:ascii="Arial Narrow" w:hAnsi="Arial Narrow"/>
                <w:sz w:val="21"/>
                <w:szCs w:val="21"/>
                <w:lang w:val="en-US"/>
              </w:rPr>
            </w:pPr>
          </w:p>
        </w:tc>
        <w:tc>
          <w:tcPr>
            <w:tcW w:w="666" w:type="pct"/>
            <w:tcBorders>
              <w:top w:val="single" w:sz="8" w:space="0" w:color="auto"/>
              <w:left w:val="single" w:sz="8" w:space="0" w:color="auto"/>
              <w:bottom w:val="single" w:sz="8" w:space="0" w:color="auto"/>
            </w:tcBorders>
          </w:tcPr>
          <w:p w:rsidR="003E4DF7" w:rsidRPr="003E4DF7" w:rsidRDefault="003E4DF7" w:rsidP="003E4DF7">
            <w:pPr>
              <w:rPr>
                <w:rFonts w:ascii="Arial Narrow" w:hAnsi="Arial Narrow"/>
                <w:sz w:val="21"/>
                <w:szCs w:val="21"/>
                <w:lang w:val="en-US"/>
              </w:rPr>
            </w:pPr>
          </w:p>
        </w:tc>
      </w:tr>
      <w:tr w:rsidR="003E4DF7" w:rsidRPr="003E4DF7" w:rsidTr="00247D70">
        <w:trPr>
          <w:trHeight w:val="20"/>
        </w:trPr>
        <w:tc>
          <w:tcPr>
            <w:tcW w:w="1964" w:type="pct"/>
            <w:gridSpan w:val="5"/>
            <w:vMerge/>
            <w:tcBorders>
              <w:top w:val="single" w:sz="12" w:space="0" w:color="auto"/>
              <w:bottom w:val="single" w:sz="12" w:space="0" w:color="auto"/>
              <w:right w:val="single" w:sz="12" w:space="0" w:color="auto"/>
            </w:tcBorders>
            <w:vAlign w:val="center"/>
          </w:tcPr>
          <w:p w:rsidR="003E4DF7" w:rsidRPr="003E4DF7" w:rsidRDefault="003E4DF7" w:rsidP="003E4DF7">
            <w:pPr>
              <w:rPr>
                <w:rFonts w:ascii="Arial Narrow" w:hAnsi="Arial Narrow"/>
                <w:b/>
                <w:sz w:val="21"/>
                <w:szCs w:val="21"/>
                <w:lang w:val="en-US"/>
              </w:rPr>
            </w:pPr>
          </w:p>
        </w:tc>
        <w:tc>
          <w:tcPr>
            <w:tcW w:w="1126" w:type="pct"/>
            <w:gridSpan w:val="5"/>
            <w:tcBorders>
              <w:top w:val="single" w:sz="8" w:space="0" w:color="auto"/>
              <w:left w:val="single" w:sz="12" w:space="0" w:color="auto"/>
              <w:bottom w:val="single" w:sz="12"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Others (………)</w:t>
            </w:r>
          </w:p>
        </w:tc>
        <w:tc>
          <w:tcPr>
            <w:tcW w:w="1244" w:type="pct"/>
            <w:tcBorders>
              <w:top w:val="single" w:sz="8" w:space="0" w:color="auto"/>
              <w:bottom w:val="single" w:sz="12" w:space="0" w:color="auto"/>
              <w:right w:val="single" w:sz="8" w:space="0" w:color="auto"/>
            </w:tcBorders>
          </w:tcPr>
          <w:p w:rsidR="003E4DF7" w:rsidRPr="003E4DF7" w:rsidRDefault="003E4DF7" w:rsidP="003E4DF7">
            <w:pPr>
              <w:rPr>
                <w:rFonts w:ascii="Arial Narrow" w:hAnsi="Arial Narrow"/>
                <w:sz w:val="21"/>
                <w:szCs w:val="21"/>
                <w:lang w:val="en-US"/>
              </w:rPr>
            </w:pPr>
          </w:p>
        </w:tc>
        <w:tc>
          <w:tcPr>
            <w:tcW w:w="666" w:type="pct"/>
            <w:tcBorders>
              <w:top w:val="single" w:sz="8" w:space="0" w:color="auto"/>
              <w:left w:val="single" w:sz="8" w:space="0" w:color="auto"/>
              <w:bottom w:val="single" w:sz="12" w:space="0" w:color="auto"/>
            </w:tcBorders>
          </w:tcPr>
          <w:p w:rsidR="003E4DF7" w:rsidRPr="003E4DF7" w:rsidRDefault="003E4DF7" w:rsidP="003E4DF7">
            <w:pPr>
              <w:rPr>
                <w:rFonts w:ascii="Arial Narrow" w:hAnsi="Arial Narrow"/>
                <w:sz w:val="21"/>
                <w:szCs w:val="21"/>
                <w:lang w:val="en-US"/>
              </w:rPr>
            </w:pPr>
          </w:p>
        </w:tc>
      </w:tr>
      <w:tr w:rsidR="003E4DF7" w:rsidRPr="003E4DF7" w:rsidTr="00247D70">
        <w:trPr>
          <w:trHeight w:val="20"/>
        </w:trPr>
        <w:tc>
          <w:tcPr>
            <w:tcW w:w="1964" w:type="pct"/>
            <w:gridSpan w:val="5"/>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FINAL EXAM</w:t>
            </w:r>
          </w:p>
        </w:tc>
        <w:tc>
          <w:tcPr>
            <w:tcW w:w="1126" w:type="pct"/>
            <w:gridSpan w:val="5"/>
            <w:tcBorders>
              <w:top w:val="single" w:sz="12" w:space="0" w:color="auto"/>
              <w:left w:val="single" w:sz="12" w:space="0" w:color="auto"/>
              <w:bottom w:val="single" w:sz="8"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 </w:t>
            </w:r>
          </w:p>
        </w:tc>
        <w:tc>
          <w:tcPr>
            <w:tcW w:w="1244" w:type="pct"/>
            <w:tcBorders>
              <w:top w:val="single" w:sz="12" w:space="0" w:color="auto"/>
              <w:bottom w:val="single" w:sz="8" w:space="0" w:color="auto"/>
              <w:right w:val="single" w:sz="8"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1</w:t>
            </w:r>
          </w:p>
        </w:tc>
        <w:tc>
          <w:tcPr>
            <w:tcW w:w="666" w:type="pct"/>
            <w:tcBorders>
              <w:top w:val="single" w:sz="12" w:space="0" w:color="auto"/>
              <w:left w:val="single" w:sz="8" w:space="0" w:color="auto"/>
              <w:bottom w:val="single" w:sz="8"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60</w:t>
            </w:r>
          </w:p>
        </w:tc>
      </w:tr>
      <w:tr w:rsidR="003E4DF7" w:rsidRPr="003E4DF7" w:rsidTr="00247D70">
        <w:trPr>
          <w:trHeight w:val="20"/>
        </w:trPr>
        <w:tc>
          <w:tcPr>
            <w:tcW w:w="1964" w:type="pct"/>
            <w:gridSpan w:val="5"/>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PREREQUIEITE(S)</w:t>
            </w:r>
          </w:p>
        </w:tc>
        <w:tc>
          <w:tcPr>
            <w:tcW w:w="3036" w:type="pct"/>
            <w:gridSpan w:val="7"/>
            <w:tcBorders>
              <w:top w:val="single" w:sz="12" w:space="0" w:color="auto"/>
              <w:left w:val="single" w:sz="12" w:space="0" w:color="auto"/>
              <w:bottom w:val="single" w:sz="12" w:space="0" w:color="auto"/>
            </w:tcBorders>
            <w:vAlign w:val="center"/>
          </w:tcPr>
          <w:p w:rsidR="003E4DF7" w:rsidRPr="003E4DF7" w:rsidRDefault="003E4DF7" w:rsidP="003E4DF7">
            <w:pPr>
              <w:jc w:val="both"/>
              <w:rPr>
                <w:rFonts w:ascii="Arial Narrow" w:hAnsi="Arial Narrow"/>
                <w:sz w:val="21"/>
                <w:szCs w:val="21"/>
                <w:lang w:val="en-US"/>
              </w:rPr>
            </w:pPr>
            <w:r w:rsidRPr="003E4DF7">
              <w:rPr>
                <w:rFonts w:ascii="Arial Narrow" w:hAnsi="Arial Narrow"/>
                <w:sz w:val="21"/>
                <w:szCs w:val="21"/>
                <w:lang w:val="en-US"/>
              </w:rPr>
              <w:t>-</w:t>
            </w:r>
          </w:p>
        </w:tc>
      </w:tr>
      <w:tr w:rsidR="003E4DF7" w:rsidRPr="003E4DF7" w:rsidTr="00247D70">
        <w:trPr>
          <w:trHeight w:val="20"/>
        </w:trPr>
        <w:tc>
          <w:tcPr>
            <w:tcW w:w="1964" w:type="pct"/>
            <w:gridSpan w:val="5"/>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COURSE DESCRIPTION</w:t>
            </w:r>
          </w:p>
        </w:tc>
        <w:tc>
          <w:tcPr>
            <w:tcW w:w="3036" w:type="pct"/>
            <w:gridSpan w:val="7"/>
            <w:tcBorders>
              <w:top w:val="single" w:sz="12" w:space="0" w:color="auto"/>
              <w:left w:val="single" w:sz="12" w:space="0" w:color="auto"/>
              <w:bottom w:val="single" w:sz="12" w:space="0" w:color="auto"/>
            </w:tcBorders>
          </w:tcPr>
          <w:p w:rsidR="003E4DF7" w:rsidRPr="003E4DF7" w:rsidRDefault="003E4DF7" w:rsidP="003E4DF7">
            <w:pPr>
              <w:jc w:val="both"/>
              <w:rPr>
                <w:rFonts w:ascii="Arial Narrow" w:hAnsi="Arial Narrow"/>
                <w:sz w:val="21"/>
                <w:szCs w:val="21"/>
                <w:lang w:val="en-US"/>
              </w:rPr>
            </w:pPr>
            <w:r w:rsidRPr="003E4DF7">
              <w:rPr>
                <w:rFonts w:ascii="Arial Narrow" w:hAnsi="Arial Narrow"/>
                <w:sz w:val="21"/>
                <w:szCs w:val="21"/>
                <w:lang w:val="en-US"/>
              </w:rPr>
              <w:t xml:space="preserve">The course content includes an introduction to the field of instructional design, declaring the theoretical and technological reflections into higher education and approaching instructional design models and their common traits for comparing different higher education institutions, and also for institutional analysis. The course continues with a critical approach to The ADDIE Model’s phases and their technological reflections into each stakeholder in higher education context.  </w:t>
            </w:r>
          </w:p>
        </w:tc>
      </w:tr>
      <w:tr w:rsidR="003E4DF7" w:rsidRPr="003E4DF7" w:rsidTr="00247D70">
        <w:trPr>
          <w:trHeight w:val="20"/>
        </w:trPr>
        <w:tc>
          <w:tcPr>
            <w:tcW w:w="1964" w:type="pct"/>
            <w:gridSpan w:val="5"/>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COURSE OBJECTIVES</w:t>
            </w:r>
          </w:p>
        </w:tc>
        <w:tc>
          <w:tcPr>
            <w:tcW w:w="3036" w:type="pct"/>
            <w:gridSpan w:val="7"/>
            <w:tcBorders>
              <w:top w:val="single" w:sz="12" w:space="0" w:color="auto"/>
              <w:left w:val="single" w:sz="12" w:space="0" w:color="auto"/>
              <w:bottom w:val="single" w:sz="12"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The main purpose of this course is to introduce instructional design, its theoretical and technological foundations in higher education and also current </w:t>
            </w:r>
            <w:proofErr w:type="spellStart"/>
            <w:r w:rsidRPr="003E4DF7">
              <w:rPr>
                <w:rFonts w:ascii="Arial Narrow" w:hAnsi="Arial Narrow"/>
                <w:sz w:val="21"/>
                <w:szCs w:val="21"/>
                <w:lang w:val="en-US"/>
              </w:rPr>
              <w:t>outpicture</w:t>
            </w:r>
            <w:proofErr w:type="spellEnd"/>
            <w:r w:rsidRPr="003E4DF7">
              <w:rPr>
                <w:rFonts w:ascii="Arial Narrow" w:hAnsi="Arial Narrow"/>
                <w:sz w:val="21"/>
                <w:szCs w:val="21"/>
                <w:lang w:val="en-US"/>
              </w:rPr>
              <w:t>, and help students to gain in-depth information about the field. Making it through to approach analyses, syntheses and evaluations about developing a new instructional design model and making critics on the interactions with the  curricula.</w:t>
            </w:r>
          </w:p>
        </w:tc>
      </w:tr>
      <w:tr w:rsidR="003E4DF7" w:rsidRPr="003E4DF7" w:rsidTr="00247D70">
        <w:trPr>
          <w:trHeight w:val="20"/>
        </w:trPr>
        <w:tc>
          <w:tcPr>
            <w:tcW w:w="1964" w:type="pct"/>
            <w:gridSpan w:val="5"/>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 </w:t>
            </w:r>
          </w:p>
        </w:tc>
      </w:tr>
      <w:tr w:rsidR="003E4DF7" w:rsidRPr="003E4DF7" w:rsidTr="00247D70">
        <w:trPr>
          <w:trHeight w:val="20"/>
        </w:trPr>
        <w:tc>
          <w:tcPr>
            <w:tcW w:w="1964" w:type="pct"/>
            <w:gridSpan w:val="5"/>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COURSE OUTCOMES</w:t>
            </w:r>
          </w:p>
        </w:tc>
        <w:tc>
          <w:tcPr>
            <w:tcW w:w="3036" w:type="pct"/>
            <w:gridSpan w:val="7"/>
            <w:tcBorders>
              <w:top w:val="single" w:sz="12" w:space="0" w:color="auto"/>
              <w:left w:val="single" w:sz="12" w:space="0" w:color="auto"/>
              <w:bottom w:val="single" w:sz="12"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A student attending this course will</w:t>
            </w:r>
          </w:p>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1.develop new understandings about the concepts of instructional design, educational /instructional technology, </w:t>
            </w:r>
          </w:p>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2.understand the difference between the concepts of media and medium,</w:t>
            </w:r>
          </w:p>
          <w:p w:rsidR="003E4DF7" w:rsidRPr="003E4DF7" w:rsidRDefault="003E4DF7" w:rsidP="003E4DF7">
            <w:pPr>
              <w:tabs>
                <w:tab w:val="left" w:pos="7800"/>
              </w:tabs>
              <w:spacing w:line="276" w:lineRule="auto"/>
              <w:rPr>
                <w:rFonts w:ascii="Arial Narrow" w:eastAsia="Calibri" w:hAnsi="Arial Narrow"/>
                <w:sz w:val="21"/>
                <w:szCs w:val="21"/>
                <w:lang w:val="en-US" w:eastAsia="en-US"/>
              </w:rPr>
            </w:pPr>
            <w:r w:rsidRPr="003E4DF7">
              <w:rPr>
                <w:rFonts w:ascii="Arial Narrow" w:hAnsi="Arial Narrow"/>
                <w:sz w:val="21"/>
                <w:szCs w:val="21"/>
                <w:lang w:val="en-US"/>
              </w:rPr>
              <w:t>3.</w:t>
            </w:r>
            <w:r w:rsidRPr="003E4DF7">
              <w:rPr>
                <w:rFonts w:ascii="Calibri" w:eastAsia="Calibri" w:hAnsi="Calibri"/>
                <w:color w:val="000000"/>
                <w:sz w:val="22"/>
                <w:szCs w:val="22"/>
                <w:lang w:val="en-US" w:eastAsia="en-US"/>
              </w:rPr>
              <w:t xml:space="preserve"> </w:t>
            </w:r>
            <w:r w:rsidRPr="003E4DF7">
              <w:rPr>
                <w:rFonts w:ascii="Arial Narrow" w:eastAsia="Calibri" w:hAnsi="Arial Narrow"/>
                <w:sz w:val="21"/>
                <w:szCs w:val="21"/>
                <w:lang w:val="en-US" w:eastAsia="en-US"/>
              </w:rPr>
              <w:t>acquire knowledge about choosing suitable technology with respect to media or medium and shaping instructional design phases,</w:t>
            </w:r>
          </w:p>
          <w:p w:rsidR="003E4DF7" w:rsidRPr="003E4DF7" w:rsidRDefault="003E4DF7" w:rsidP="003E4DF7">
            <w:pPr>
              <w:tabs>
                <w:tab w:val="left" w:pos="7800"/>
              </w:tabs>
              <w:spacing w:line="276" w:lineRule="auto"/>
              <w:rPr>
                <w:rFonts w:ascii="Arial Narrow" w:hAnsi="Arial Narrow"/>
                <w:sz w:val="21"/>
                <w:szCs w:val="21"/>
                <w:lang w:val="en-US"/>
              </w:rPr>
            </w:pPr>
            <w:r w:rsidRPr="003E4DF7">
              <w:rPr>
                <w:rFonts w:ascii="Arial Narrow" w:eastAsia="Calibri" w:hAnsi="Arial Narrow"/>
                <w:sz w:val="21"/>
                <w:szCs w:val="21"/>
                <w:lang w:val="en-US" w:eastAsia="en-US"/>
              </w:rPr>
              <w:t>4.</w:t>
            </w:r>
            <w:r w:rsidRPr="003E4DF7">
              <w:rPr>
                <w:rFonts w:ascii="Arial Narrow" w:hAnsi="Arial Narrow"/>
                <w:sz w:val="21"/>
                <w:szCs w:val="21"/>
                <w:lang w:val="en-US"/>
              </w:rPr>
              <w:t>understand the theoretical foundations of instructional design for higher education context,</w:t>
            </w:r>
          </w:p>
          <w:p w:rsidR="003E4DF7" w:rsidRPr="003E4DF7" w:rsidRDefault="003E4DF7" w:rsidP="003E4DF7">
            <w:pPr>
              <w:tabs>
                <w:tab w:val="left" w:pos="7800"/>
              </w:tabs>
              <w:spacing w:line="276" w:lineRule="auto"/>
              <w:rPr>
                <w:rFonts w:ascii="Arial Narrow" w:hAnsi="Arial Narrow"/>
                <w:sz w:val="21"/>
                <w:szCs w:val="21"/>
                <w:lang w:val="en-US"/>
              </w:rPr>
            </w:pPr>
            <w:r w:rsidRPr="003E4DF7">
              <w:rPr>
                <w:rFonts w:ascii="Arial Narrow" w:hAnsi="Arial Narrow"/>
                <w:sz w:val="21"/>
                <w:szCs w:val="21"/>
                <w:lang w:val="en-US"/>
              </w:rPr>
              <w:t>5.explore the common traits of instructional design models,</w:t>
            </w:r>
          </w:p>
          <w:p w:rsidR="003E4DF7" w:rsidRPr="003E4DF7" w:rsidRDefault="003E4DF7" w:rsidP="003E4DF7">
            <w:pPr>
              <w:tabs>
                <w:tab w:val="left" w:pos="7800"/>
              </w:tabs>
              <w:spacing w:line="276" w:lineRule="auto"/>
              <w:rPr>
                <w:rFonts w:ascii="Arial Narrow" w:hAnsi="Arial Narrow"/>
                <w:sz w:val="21"/>
                <w:szCs w:val="21"/>
                <w:lang w:val="en-US"/>
              </w:rPr>
            </w:pPr>
            <w:r w:rsidRPr="003E4DF7">
              <w:rPr>
                <w:rFonts w:ascii="Arial Narrow" w:hAnsi="Arial Narrow"/>
                <w:sz w:val="21"/>
                <w:szCs w:val="21"/>
                <w:lang w:val="en-US"/>
              </w:rPr>
              <w:t xml:space="preserve">6.evaluate the technological reflections of instructional design models into project-based processes in higher education institutions and </w:t>
            </w:r>
          </w:p>
          <w:p w:rsidR="003E4DF7" w:rsidRPr="003E4DF7" w:rsidRDefault="003E4DF7" w:rsidP="003E4DF7">
            <w:pPr>
              <w:tabs>
                <w:tab w:val="left" w:pos="7800"/>
              </w:tabs>
              <w:rPr>
                <w:rFonts w:ascii="Arial Narrow" w:hAnsi="Arial Narrow"/>
                <w:sz w:val="21"/>
                <w:szCs w:val="21"/>
                <w:lang w:val="en-US"/>
              </w:rPr>
            </w:pPr>
            <w:r w:rsidRPr="003E4DF7">
              <w:rPr>
                <w:rFonts w:ascii="Arial Narrow" w:hAnsi="Arial Narrow"/>
                <w:sz w:val="21"/>
                <w:szCs w:val="21"/>
                <w:lang w:val="en-US"/>
              </w:rPr>
              <w:t>7.learn how to analyze the pre-</w:t>
            </w:r>
            <w:proofErr w:type="spellStart"/>
            <w:r w:rsidRPr="003E4DF7">
              <w:rPr>
                <w:rFonts w:ascii="Arial Narrow" w:hAnsi="Arial Narrow"/>
                <w:sz w:val="21"/>
                <w:szCs w:val="21"/>
                <w:lang w:val="en-US"/>
              </w:rPr>
              <w:t>requisities</w:t>
            </w:r>
            <w:proofErr w:type="spellEnd"/>
            <w:r w:rsidRPr="003E4DF7">
              <w:rPr>
                <w:rFonts w:ascii="Arial Narrow" w:hAnsi="Arial Narrow"/>
                <w:sz w:val="21"/>
                <w:szCs w:val="21"/>
                <w:lang w:val="en-US"/>
              </w:rPr>
              <w:t xml:space="preserve"> and variables for higher education  in order to develop a new instructional design models.</w:t>
            </w:r>
            <w:r w:rsidRPr="003E4DF7">
              <w:rPr>
                <w:rFonts w:ascii="Arial Narrow" w:hAnsi="Arial Narrow"/>
                <w:sz w:val="21"/>
                <w:szCs w:val="21"/>
                <w:lang w:val="en-US"/>
              </w:rPr>
              <w:tab/>
              <w:t>acquire knowledge about choosing suitable technology with</w:t>
            </w:r>
          </w:p>
        </w:tc>
      </w:tr>
      <w:tr w:rsidR="003E4DF7" w:rsidRPr="003E4DF7" w:rsidTr="00247D70">
        <w:trPr>
          <w:trHeight w:val="20"/>
        </w:trPr>
        <w:tc>
          <w:tcPr>
            <w:tcW w:w="1964" w:type="pct"/>
            <w:gridSpan w:val="5"/>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TEXTBOOK</w:t>
            </w:r>
          </w:p>
        </w:tc>
        <w:tc>
          <w:tcPr>
            <w:tcW w:w="3036" w:type="pct"/>
            <w:gridSpan w:val="7"/>
            <w:tcBorders>
              <w:top w:val="single" w:sz="12" w:space="0" w:color="auto"/>
              <w:left w:val="single" w:sz="12" w:space="0" w:color="auto"/>
              <w:bottom w:val="single" w:sz="12"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b/>
                <w:sz w:val="21"/>
                <w:szCs w:val="21"/>
                <w:lang w:val="en-US"/>
              </w:rPr>
              <w:t xml:space="preserve"> </w:t>
            </w:r>
            <w:proofErr w:type="spellStart"/>
            <w:r w:rsidRPr="003E4DF7">
              <w:rPr>
                <w:rFonts w:ascii="Arial Narrow" w:hAnsi="Arial Narrow"/>
                <w:sz w:val="21"/>
                <w:szCs w:val="21"/>
              </w:rPr>
              <w:t>Şimşek,A</w:t>
            </w:r>
            <w:proofErr w:type="spellEnd"/>
            <w:r w:rsidRPr="003E4DF7">
              <w:rPr>
                <w:rFonts w:ascii="Arial Narrow" w:hAnsi="Arial Narrow"/>
                <w:sz w:val="21"/>
                <w:szCs w:val="21"/>
              </w:rPr>
              <w:t xml:space="preserve">. (2009). </w:t>
            </w:r>
            <w:r w:rsidRPr="003E4DF7">
              <w:rPr>
                <w:rFonts w:ascii="Arial Narrow" w:hAnsi="Arial Narrow"/>
                <w:i/>
                <w:sz w:val="21"/>
                <w:szCs w:val="21"/>
              </w:rPr>
              <w:t>Öğretim Tasarımı(</w:t>
            </w:r>
            <w:r w:rsidRPr="003E4DF7">
              <w:rPr>
                <w:rFonts w:ascii="Arial Narrow" w:hAnsi="Arial Narrow"/>
                <w:sz w:val="21"/>
                <w:szCs w:val="21"/>
              </w:rPr>
              <w:t>First Edition). Nobel Yayıncılık, Ankara.</w:t>
            </w:r>
          </w:p>
        </w:tc>
      </w:tr>
      <w:tr w:rsidR="003E4DF7" w:rsidRPr="003E4DF7" w:rsidTr="00247D70">
        <w:trPr>
          <w:trHeight w:val="20"/>
        </w:trPr>
        <w:tc>
          <w:tcPr>
            <w:tcW w:w="1964" w:type="pct"/>
            <w:gridSpan w:val="5"/>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OTHER REFERENCES</w:t>
            </w:r>
          </w:p>
        </w:tc>
        <w:tc>
          <w:tcPr>
            <w:tcW w:w="3036" w:type="pct"/>
            <w:gridSpan w:val="7"/>
            <w:tcBorders>
              <w:top w:val="single" w:sz="12" w:space="0" w:color="auto"/>
              <w:left w:val="single" w:sz="12" w:space="0" w:color="auto"/>
              <w:bottom w:val="single" w:sz="12" w:space="0" w:color="auto"/>
            </w:tcBorders>
          </w:tcPr>
          <w:p w:rsidR="003E4DF7" w:rsidRPr="003E4DF7" w:rsidRDefault="003E4DF7" w:rsidP="003E4DF7">
            <w:pPr>
              <w:keepNext/>
              <w:outlineLvl w:val="3"/>
              <w:rPr>
                <w:rFonts w:ascii="Arial Narrow" w:hAnsi="Arial Narrow"/>
                <w:bCs/>
                <w:color w:val="000000"/>
                <w:sz w:val="21"/>
                <w:szCs w:val="21"/>
                <w:lang w:val="en-US"/>
              </w:rPr>
            </w:pPr>
            <w:r w:rsidRPr="003E4DF7">
              <w:rPr>
                <w:rFonts w:ascii="Arial Narrow" w:hAnsi="Arial Narrow"/>
                <w:bCs/>
                <w:color w:val="000000"/>
                <w:sz w:val="21"/>
                <w:szCs w:val="21"/>
                <w:lang w:val="en-US"/>
              </w:rPr>
              <w:t xml:space="preserve">1.Fer, S. (2011). </w:t>
            </w:r>
            <w:proofErr w:type="spellStart"/>
            <w:r w:rsidRPr="003E4DF7">
              <w:rPr>
                <w:rFonts w:ascii="Arial Narrow" w:hAnsi="Arial Narrow"/>
                <w:bCs/>
                <w:color w:val="000000"/>
                <w:sz w:val="21"/>
                <w:szCs w:val="21"/>
                <w:lang w:val="en-US"/>
              </w:rPr>
              <w:t>Öğretim</w:t>
            </w:r>
            <w:proofErr w:type="spellEnd"/>
            <w:r w:rsidRPr="003E4DF7">
              <w:rPr>
                <w:rFonts w:ascii="Arial Narrow" w:hAnsi="Arial Narrow"/>
                <w:bCs/>
                <w:color w:val="000000"/>
                <w:sz w:val="21"/>
                <w:szCs w:val="21"/>
                <w:lang w:val="en-US"/>
              </w:rPr>
              <w:t xml:space="preserve"> </w:t>
            </w:r>
            <w:proofErr w:type="spellStart"/>
            <w:r w:rsidRPr="003E4DF7">
              <w:rPr>
                <w:rFonts w:ascii="Arial Narrow" w:hAnsi="Arial Narrow"/>
                <w:bCs/>
                <w:color w:val="000000"/>
                <w:sz w:val="21"/>
                <w:szCs w:val="21"/>
                <w:lang w:val="en-US"/>
              </w:rPr>
              <w:t>Tasarımı</w:t>
            </w:r>
            <w:proofErr w:type="spellEnd"/>
            <w:r w:rsidRPr="003E4DF7">
              <w:rPr>
                <w:rFonts w:ascii="Arial Narrow" w:hAnsi="Arial Narrow"/>
                <w:bCs/>
                <w:color w:val="000000"/>
                <w:sz w:val="21"/>
                <w:szCs w:val="21"/>
                <w:lang w:val="en-US"/>
              </w:rPr>
              <w:t xml:space="preserve"> (First Edition). Anı </w:t>
            </w:r>
            <w:proofErr w:type="spellStart"/>
            <w:r w:rsidRPr="003E4DF7">
              <w:rPr>
                <w:rFonts w:ascii="Arial Narrow" w:hAnsi="Arial Narrow"/>
                <w:bCs/>
                <w:color w:val="000000"/>
                <w:sz w:val="21"/>
                <w:szCs w:val="21"/>
                <w:lang w:val="en-US"/>
              </w:rPr>
              <w:t>Yayıncılık</w:t>
            </w:r>
            <w:proofErr w:type="spellEnd"/>
            <w:r w:rsidRPr="003E4DF7">
              <w:rPr>
                <w:rFonts w:ascii="Arial Narrow" w:hAnsi="Arial Narrow"/>
                <w:bCs/>
                <w:color w:val="000000"/>
                <w:sz w:val="21"/>
                <w:szCs w:val="21"/>
                <w:lang w:val="en-US"/>
              </w:rPr>
              <w:t>, Ankara.</w:t>
            </w:r>
          </w:p>
          <w:p w:rsidR="003E4DF7" w:rsidRPr="003E4DF7" w:rsidRDefault="003E4DF7" w:rsidP="003E4DF7">
            <w:pPr>
              <w:keepNext/>
              <w:outlineLvl w:val="3"/>
              <w:rPr>
                <w:rFonts w:ascii="Arial Narrow" w:hAnsi="Arial Narrow"/>
                <w:bCs/>
                <w:color w:val="000000"/>
                <w:sz w:val="21"/>
                <w:szCs w:val="21"/>
                <w:lang w:val="en-US"/>
              </w:rPr>
            </w:pPr>
            <w:r w:rsidRPr="003E4DF7">
              <w:rPr>
                <w:rFonts w:ascii="Arial Narrow" w:hAnsi="Arial Narrow"/>
                <w:bCs/>
                <w:color w:val="000000"/>
                <w:sz w:val="21"/>
                <w:szCs w:val="21"/>
                <w:lang w:val="en-US"/>
              </w:rPr>
              <w:t xml:space="preserve">2.Akkoyunlu, B., </w:t>
            </w:r>
            <w:proofErr w:type="spellStart"/>
            <w:r w:rsidRPr="003E4DF7">
              <w:rPr>
                <w:rFonts w:ascii="Arial Narrow" w:hAnsi="Arial Narrow"/>
                <w:bCs/>
                <w:color w:val="000000"/>
                <w:sz w:val="21"/>
                <w:szCs w:val="21"/>
                <w:lang w:val="en-US"/>
              </w:rPr>
              <w:t>Altun</w:t>
            </w:r>
            <w:proofErr w:type="spellEnd"/>
            <w:r w:rsidRPr="003E4DF7">
              <w:rPr>
                <w:rFonts w:ascii="Arial Narrow" w:hAnsi="Arial Narrow"/>
                <w:bCs/>
                <w:color w:val="000000"/>
                <w:sz w:val="21"/>
                <w:szCs w:val="21"/>
                <w:lang w:val="en-US"/>
              </w:rPr>
              <w:t xml:space="preserve">, A. &amp; </w:t>
            </w:r>
            <w:proofErr w:type="spellStart"/>
            <w:r w:rsidRPr="003E4DF7">
              <w:rPr>
                <w:rFonts w:ascii="Arial Narrow" w:hAnsi="Arial Narrow"/>
                <w:bCs/>
                <w:color w:val="000000"/>
                <w:sz w:val="21"/>
                <w:szCs w:val="21"/>
                <w:lang w:val="en-US"/>
              </w:rPr>
              <w:t>Soylu</w:t>
            </w:r>
            <w:proofErr w:type="spellEnd"/>
            <w:r w:rsidRPr="003E4DF7">
              <w:rPr>
                <w:rFonts w:ascii="Arial Narrow" w:hAnsi="Arial Narrow"/>
                <w:bCs/>
                <w:color w:val="000000"/>
                <w:sz w:val="21"/>
                <w:szCs w:val="21"/>
                <w:lang w:val="en-US"/>
              </w:rPr>
              <w:t xml:space="preserve">, M.Y. (2008). </w:t>
            </w:r>
            <w:proofErr w:type="spellStart"/>
            <w:r w:rsidRPr="003E4DF7">
              <w:rPr>
                <w:rFonts w:ascii="Arial Narrow" w:hAnsi="Arial Narrow"/>
                <w:bCs/>
                <w:color w:val="000000"/>
                <w:sz w:val="21"/>
                <w:szCs w:val="21"/>
                <w:lang w:val="en-US"/>
              </w:rPr>
              <w:t>Öğretim</w:t>
            </w:r>
            <w:proofErr w:type="spellEnd"/>
            <w:r w:rsidRPr="003E4DF7">
              <w:rPr>
                <w:rFonts w:ascii="Arial Narrow" w:hAnsi="Arial Narrow"/>
                <w:bCs/>
                <w:color w:val="000000"/>
                <w:sz w:val="21"/>
                <w:szCs w:val="21"/>
                <w:lang w:val="en-US"/>
              </w:rPr>
              <w:t xml:space="preserve"> </w:t>
            </w:r>
            <w:proofErr w:type="spellStart"/>
            <w:r w:rsidRPr="003E4DF7">
              <w:rPr>
                <w:rFonts w:ascii="Arial Narrow" w:hAnsi="Arial Narrow"/>
                <w:bCs/>
                <w:color w:val="000000"/>
                <w:sz w:val="21"/>
                <w:szCs w:val="21"/>
                <w:lang w:val="en-US"/>
              </w:rPr>
              <w:t>Tasarımı</w:t>
            </w:r>
            <w:proofErr w:type="spellEnd"/>
            <w:r w:rsidRPr="003E4DF7">
              <w:rPr>
                <w:rFonts w:ascii="Arial Narrow" w:hAnsi="Arial Narrow"/>
                <w:bCs/>
                <w:color w:val="000000"/>
                <w:sz w:val="21"/>
                <w:szCs w:val="21"/>
                <w:lang w:val="en-US"/>
              </w:rPr>
              <w:t xml:space="preserve"> (First </w:t>
            </w:r>
            <w:r w:rsidRPr="003E4DF7">
              <w:rPr>
                <w:rFonts w:ascii="Arial Narrow" w:hAnsi="Arial Narrow"/>
                <w:bCs/>
                <w:color w:val="000000"/>
                <w:sz w:val="21"/>
                <w:szCs w:val="21"/>
                <w:lang w:val="en-US"/>
              </w:rPr>
              <w:lastRenderedPageBreak/>
              <w:t xml:space="preserve">Edition). Nobel </w:t>
            </w:r>
            <w:proofErr w:type="spellStart"/>
            <w:r w:rsidRPr="003E4DF7">
              <w:rPr>
                <w:rFonts w:ascii="Arial Narrow" w:hAnsi="Arial Narrow"/>
                <w:bCs/>
                <w:color w:val="000000"/>
                <w:sz w:val="21"/>
                <w:szCs w:val="21"/>
                <w:lang w:val="en-US"/>
              </w:rPr>
              <w:t>Yayıncılık</w:t>
            </w:r>
            <w:proofErr w:type="spellEnd"/>
            <w:r w:rsidRPr="003E4DF7">
              <w:rPr>
                <w:rFonts w:ascii="Arial Narrow" w:hAnsi="Arial Narrow"/>
                <w:bCs/>
                <w:color w:val="000000"/>
                <w:sz w:val="21"/>
                <w:szCs w:val="21"/>
                <w:lang w:val="en-US"/>
              </w:rPr>
              <w:t>, Ankara.</w:t>
            </w:r>
          </w:p>
          <w:p w:rsidR="003E4DF7" w:rsidRPr="003E4DF7" w:rsidRDefault="003E4DF7" w:rsidP="003E4DF7">
            <w:pPr>
              <w:keepNext/>
              <w:outlineLvl w:val="3"/>
              <w:rPr>
                <w:rFonts w:ascii="Arial Narrow" w:hAnsi="Arial Narrow"/>
                <w:bCs/>
                <w:color w:val="000000"/>
                <w:sz w:val="21"/>
                <w:szCs w:val="21"/>
                <w:lang w:val="en-US"/>
              </w:rPr>
            </w:pPr>
            <w:r w:rsidRPr="003E4DF7">
              <w:rPr>
                <w:rFonts w:ascii="Arial Narrow" w:hAnsi="Arial Narrow"/>
                <w:bCs/>
                <w:color w:val="000000"/>
                <w:sz w:val="21"/>
                <w:szCs w:val="21"/>
                <w:lang w:val="en-US"/>
              </w:rPr>
              <w:t xml:space="preserve">3.Brown, A. &amp; Green, T.D. (2006). The Essentials of Instructional Design: Connecting </w:t>
            </w:r>
            <w:proofErr w:type="spellStart"/>
            <w:r w:rsidRPr="003E4DF7">
              <w:rPr>
                <w:rFonts w:ascii="Arial Narrow" w:hAnsi="Arial Narrow"/>
                <w:bCs/>
                <w:color w:val="000000"/>
                <w:sz w:val="21"/>
                <w:szCs w:val="21"/>
                <w:lang w:val="en-US"/>
              </w:rPr>
              <w:t>Fundemental</w:t>
            </w:r>
            <w:proofErr w:type="spellEnd"/>
            <w:r w:rsidRPr="003E4DF7">
              <w:rPr>
                <w:rFonts w:ascii="Arial Narrow" w:hAnsi="Arial Narrow"/>
                <w:bCs/>
                <w:color w:val="000000"/>
                <w:sz w:val="21"/>
                <w:szCs w:val="21"/>
                <w:lang w:val="en-US"/>
              </w:rPr>
              <w:t xml:space="preserve"> Principles with Process and Practice (5th Edition). Pearson, Columbus, OH.</w:t>
            </w:r>
          </w:p>
          <w:p w:rsidR="003E4DF7" w:rsidRPr="003E4DF7" w:rsidRDefault="003E4DF7" w:rsidP="003E4DF7">
            <w:pPr>
              <w:keepNext/>
              <w:outlineLvl w:val="3"/>
              <w:rPr>
                <w:rFonts w:ascii="Arial Narrow" w:hAnsi="Arial Narrow"/>
                <w:b/>
                <w:bCs/>
                <w:color w:val="000000"/>
                <w:sz w:val="21"/>
                <w:szCs w:val="21"/>
                <w:lang w:val="en-US"/>
              </w:rPr>
            </w:pPr>
            <w:r w:rsidRPr="003E4DF7">
              <w:rPr>
                <w:rFonts w:ascii="Arial Narrow" w:hAnsi="Arial Narrow"/>
                <w:bCs/>
                <w:color w:val="000000"/>
                <w:sz w:val="21"/>
                <w:szCs w:val="21"/>
                <w:lang w:val="en-US"/>
              </w:rPr>
              <w:t xml:space="preserve">4.Gagne, R.M., Wager, W.W., </w:t>
            </w:r>
            <w:proofErr w:type="spellStart"/>
            <w:r w:rsidRPr="003E4DF7">
              <w:rPr>
                <w:rFonts w:ascii="Arial Narrow" w:hAnsi="Arial Narrow"/>
                <w:bCs/>
                <w:color w:val="000000"/>
                <w:sz w:val="21"/>
                <w:szCs w:val="21"/>
                <w:lang w:val="en-US"/>
              </w:rPr>
              <w:t>Golas</w:t>
            </w:r>
            <w:proofErr w:type="spellEnd"/>
            <w:r w:rsidRPr="003E4DF7">
              <w:rPr>
                <w:rFonts w:ascii="Arial Narrow" w:hAnsi="Arial Narrow"/>
                <w:bCs/>
                <w:color w:val="000000"/>
                <w:sz w:val="21"/>
                <w:szCs w:val="21"/>
                <w:lang w:val="en-US"/>
              </w:rPr>
              <w:t>, K.C. &amp; Keller, J. (2005). Principles of Instructional Design (First Edition). Thomson-Wadsworth, Belmont, CA.</w:t>
            </w:r>
          </w:p>
        </w:tc>
      </w:tr>
      <w:tr w:rsidR="003E4DF7" w:rsidRPr="003E4DF7" w:rsidTr="00247D70">
        <w:trPr>
          <w:trHeight w:val="20"/>
        </w:trPr>
        <w:tc>
          <w:tcPr>
            <w:tcW w:w="1964" w:type="pct"/>
            <w:gridSpan w:val="5"/>
            <w:tcBorders>
              <w:top w:val="single" w:sz="12" w:space="0" w:color="auto"/>
              <w:bottom w:val="single" w:sz="12"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lastRenderedPageBreak/>
              <w:t>TOOLS AND EQUIPMENTS REQUIRED</w:t>
            </w:r>
          </w:p>
        </w:tc>
        <w:tc>
          <w:tcPr>
            <w:tcW w:w="3036" w:type="pct"/>
            <w:gridSpan w:val="7"/>
            <w:tcBorders>
              <w:top w:val="single" w:sz="12" w:space="0" w:color="auto"/>
              <w:left w:val="single" w:sz="12" w:space="0" w:color="auto"/>
              <w:bottom w:val="single" w:sz="12" w:space="0" w:color="auto"/>
            </w:tcBorders>
          </w:tcPr>
          <w:p w:rsidR="003E4DF7" w:rsidRPr="003E4DF7" w:rsidRDefault="003E4DF7" w:rsidP="003E4DF7">
            <w:pPr>
              <w:jc w:val="both"/>
              <w:rPr>
                <w:rFonts w:ascii="Arial Narrow" w:hAnsi="Arial Narrow"/>
                <w:sz w:val="21"/>
                <w:szCs w:val="21"/>
                <w:lang w:val="en-US"/>
              </w:rPr>
            </w:pPr>
            <w:r w:rsidRPr="003E4DF7">
              <w:rPr>
                <w:rFonts w:ascii="Arial Narrow" w:hAnsi="Arial Narrow"/>
                <w:sz w:val="21"/>
                <w:szCs w:val="21"/>
                <w:lang w:val="en-US"/>
              </w:rPr>
              <w:t xml:space="preserve">  Computer and projection</w:t>
            </w:r>
          </w:p>
        </w:tc>
      </w:tr>
    </w:tbl>
    <w:p w:rsidR="003E4DF7" w:rsidRPr="003E4DF7" w:rsidRDefault="003E4DF7" w:rsidP="003E4DF7">
      <w:pPr>
        <w:rPr>
          <w:rFonts w:ascii="Arial Narrow" w:hAnsi="Arial Narrow"/>
          <w:sz w:val="21"/>
          <w:szCs w:val="21"/>
          <w:lang w:val="en-US"/>
        </w:rPr>
      </w:pPr>
    </w:p>
    <w:tbl>
      <w:tblPr>
        <w:tblW w:w="519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9"/>
        <w:gridCol w:w="9301"/>
      </w:tblGrid>
      <w:tr w:rsidR="003E4DF7" w:rsidRPr="003E4DF7" w:rsidTr="00247D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COURSE SYLLABUS</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tcPr>
          <w:p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WEEK</w:t>
            </w:r>
          </w:p>
        </w:tc>
        <w:tc>
          <w:tcPr>
            <w:tcW w:w="4546" w:type="pct"/>
            <w:tcBorders>
              <w:top w:val="single" w:sz="6" w:space="0" w:color="auto"/>
              <w:left w:val="single" w:sz="6" w:space="0" w:color="auto"/>
              <w:bottom w:val="single" w:sz="6" w:space="0" w:color="auto"/>
              <w:right w:val="single" w:sz="12" w:space="0" w:color="auto"/>
            </w:tcBorders>
          </w:tcPr>
          <w:p w:rsidR="003E4DF7" w:rsidRPr="003E4DF7" w:rsidRDefault="003E4DF7" w:rsidP="003E4DF7">
            <w:pPr>
              <w:rPr>
                <w:rFonts w:ascii="Arial Narrow" w:hAnsi="Arial Narrow"/>
                <w:b/>
                <w:sz w:val="21"/>
                <w:szCs w:val="21"/>
                <w:lang w:val="en-US"/>
              </w:rPr>
            </w:pPr>
            <w:r w:rsidRPr="003E4DF7">
              <w:rPr>
                <w:rFonts w:ascii="Arial Narrow" w:hAnsi="Arial Narrow"/>
                <w:b/>
                <w:sz w:val="21"/>
                <w:szCs w:val="21"/>
                <w:lang w:val="en-US"/>
              </w:rPr>
              <w:t xml:space="preserve">TOPICS </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1</w:t>
            </w:r>
          </w:p>
        </w:tc>
        <w:tc>
          <w:tcPr>
            <w:tcW w:w="4546" w:type="pct"/>
            <w:tcBorders>
              <w:top w:val="single" w:sz="6" w:space="0" w:color="auto"/>
              <w:left w:val="single" w:sz="6" w:space="0" w:color="auto"/>
              <w:bottom w:val="single" w:sz="6" w:space="0" w:color="auto"/>
              <w:right w:val="single" w:sz="12"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An introduction to instructional design, educational technology and instructional technology  </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2</w:t>
            </w:r>
          </w:p>
        </w:tc>
        <w:tc>
          <w:tcPr>
            <w:tcW w:w="4546" w:type="pct"/>
            <w:tcBorders>
              <w:top w:val="single" w:sz="6" w:space="0" w:color="auto"/>
              <w:left w:val="single" w:sz="6" w:space="0" w:color="auto"/>
              <w:bottom w:val="single" w:sz="6" w:space="0" w:color="auto"/>
              <w:right w:val="single" w:sz="12"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An introduction to the field and history of Instructional Design</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3</w:t>
            </w:r>
          </w:p>
        </w:tc>
        <w:tc>
          <w:tcPr>
            <w:tcW w:w="4546" w:type="pct"/>
            <w:tcBorders>
              <w:top w:val="single" w:sz="6" w:space="0" w:color="auto"/>
              <w:left w:val="single" w:sz="6" w:space="0" w:color="auto"/>
              <w:bottom w:val="single" w:sz="6" w:space="0" w:color="auto"/>
              <w:right w:val="single" w:sz="12"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The difference between the concepts media and medium reflections on instructional design</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4</w:t>
            </w:r>
          </w:p>
        </w:tc>
        <w:tc>
          <w:tcPr>
            <w:tcW w:w="4546" w:type="pct"/>
            <w:tcBorders>
              <w:top w:val="single" w:sz="6" w:space="0" w:color="auto"/>
              <w:left w:val="single" w:sz="6" w:space="0" w:color="auto"/>
              <w:bottom w:val="single" w:sz="6" w:space="0" w:color="auto"/>
              <w:right w:val="single" w:sz="12"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A systematic approach to instructional design and technological foundations in higher education</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5</w:t>
            </w:r>
          </w:p>
        </w:tc>
        <w:tc>
          <w:tcPr>
            <w:tcW w:w="4546" w:type="pct"/>
            <w:tcBorders>
              <w:top w:val="single" w:sz="6" w:space="0" w:color="auto"/>
              <w:left w:val="single" w:sz="6" w:space="0" w:color="auto"/>
              <w:bottom w:val="single" w:sz="6" w:space="0" w:color="auto"/>
              <w:right w:val="single" w:sz="12"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Theoretical foundations of instructional design in terms of higher education</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6</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A general outlook on the instructional design models</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D9D9D9"/>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7-8</w:t>
            </w:r>
          </w:p>
        </w:tc>
        <w:tc>
          <w:tcPr>
            <w:tcW w:w="4546" w:type="pct"/>
            <w:tcBorders>
              <w:top w:val="single" w:sz="6" w:space="0" w:color="auto"/>
              <w:left w:val="single" w:sz="6" w:space="0" w:color="auto"/>
              <w:bottom w:val="single" w:sz="6" w:space="0" w:color="auto"/>
              <w:right w:val="single" w:sz="12" w:space="0" w:color="auto"/>
            </w:tcBorders>
            <w:shd w:val="clear" w:color="auto" w:fill="D9D9D9"/>
          </w:tcPr>
          <w:p w:rsidR="003E4DF7" w:rsidRPr="003E4DF7" w:rsidRDefault="003E4DF7" w:rsidP="003E4DF7">
            <w:pPr>
              <w:jc w:val="both"/>
              <w:rPr>
                <w:rFonts w:ascii="Arial Narrow" w:hAnsi="Arial Narrow"/>
                <w:sz w:val="21"/>
                <w:szCs w:val="21"/>
                <w:lang w:val="en-US"/>
              </w:rPr>
            </w:pPr>
            <w:r w:rsidRPr="003E4DF7">
              <w:rPr>
                <w:rFonts w:ascii="Arial Narrow" w:hAnsi="Arial Narrow"/>
                <w:sz w:val="21"/>
                <w:szCs w:val="21"/>
                <w:lang w:val="en-US"/>
              </w:rPr>
              <w:t xml:space="preserve">MID-TERM EXAM </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9</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Instructional design models and their common traits</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10</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Analysis and technological reflections into higher education</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11</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Design and technological reflections into higher education</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12</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Development and technological reflections into higher education</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13</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Implementation and technological reflections into higher education</w:t>
            </w:r>
          </w:p>
        </w:tc>
      </w:tr>
      <w:tr w:rsidR="003E4DF7" w:rsidRPr="003E4DF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14</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Evaluation and technological reflections into higher education</w:t>
            </w:r>
          </w:p>
        </w:tc>
      </w:tr>
      <w:tr w:rsidR="003E4DF7" w:rsidRPr="003E4DF7" w:rsidTr="00247D70">
        <w:trPr>
          <w:trHeight w:val="20"/>
        </w:trPr>
        <w:tc>
          <w:tcPr>
            <w:tcW w:w="454" w:type="pct"/>
            <w:tcBorders>
              <w:top w:val="single" w:sz="6" w:space="0" w:color="auto"/>
              <w:left w:val="single" w:sz="12" w:space="0" w:color="auto"/>
              <w:bottom w:val="single" w:sz="12" w:space="0" w:color="auto"/>
              <w:right w:val="single" w:sz="6" w:space="0" w:color="auto"/>
            </w:tcBorders>
            <w:shd w:val="clear" w:color="auto" w:fill="D9D9D9"/>
            <w:vAlign w:val="center"/>
          </w:tcPr>
          <w:p w:rsidR="003E4DF7" w:rsidRPr="003E4DF7" w:rsidRDefault="003E4DF7" w:rsidP="003E4DF7">
            <w:pPr>
              <w:jc w:val="center"/>
              <w:rPr>
                <w:rFonts w:ascii="Arial Narrow" w:hAnsi="Arial Narrow"/>
                <w:sz w:val="21"/>
                <w:szCs w:val="21"/>
                <w:lang w:val="en-US"/>
              </w:rPr>
            </w:pPr>
            <w:r w:rsidRPr="003E4DF7">
              <w:rPr>
                <w:rFonts w:ascii="Arial Narrow" w:hAnsi="Arial Narrow"/>
                <w:sz w:val="21"/>
                <w:szCs w:val="21"/>
                <w:lang w:val="en-US"/>
              </w:rPr>
              <w:t>15-16</w:t>
            </w:r>
          </w:p>
        </w:tc>
        <w:tc>
          <w:tcPr>
            <w:tcW w:w="4546" w:type="pct"/>
            <w:tcBorders>
              <w:top w:val="single" w:sz="6" w:space="0" w:color="auto"/>
              <w:left w:val="single" w:sz="6" w:space="0" w:color="auto"/>
              <w:bottom w:val="single" w:sz="12" w:space="0" w:color="auto"/>
              <w:right w:val="single" w:sz="12" w:space="0" w:color="auto"/>
            </w:tcBorders>
            <w:shd w:val="clear" w:color="auto" w:fill="D9D9D9"/>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 FINAL EXAM</w:t>
            </w:r>
          </w:p>
        </w:tc>
      </w:tr>
    </w:tbl>
    <w:p w:rsidR="003E4DF7" w:rsidRPr="003E4DF7" w:rsidRDefault="003E4DF7" w:rsidP="003E4DF7">
      <w:pPr>
        <w:rPr>
          <w:rFonts w:ascii="Arial Narrow" w:hAnsi="Arial Narrow"/>
          <w:sz w:val="21"/>
          <w:szCs w:val="21"/>
          <w:lang w:val="en-US"/>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02"/>
        <w:gridCol w:w="567"/>
        <w:gridCol w:w="567"/>
        <w:gridCol w:w="567"/>
      </w:tblGrid>
      <w:tr w:rsidR="003E4DF7" w:rsidRPr="003E4DF7" w:rsidTr="00247D70">
        <w:tc>
          <w:tcPr>
            <w:tcW w:w="603" w:type="dxa"/>
            <w:tcBorders>
              <w:top w:val="single" w:sz="12"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lang w:val="en-US"/>
              </w:rPr>
            </w:pPr>
            <w:r w:rsidRPr="003E4DF7">
              <w:rPr>
                <w:rFonts w:ascii="Arial Narrow" w:hAnsi="Arial Narrow"/>
                <w:b/>
                <w:sz w:val="21"/>
                <w:szCs w:val="21"/>
                <w:lang w:val="en-US"/>
              </w:rPr>
              <w:t>NO</w:t>
            </w:r>
          </w:p>
        </w:tc>
        <w:tc>
          <w:tcPr>
            <w:tcW w:w="7302" w:type="dxa"/>
            <w:tcBorders>
              <w:top w:val="single" w:sz="12"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b/>
                <w:sz w:val="21"/>
                <w:szCs w:val="21"/>
                <w:lang w:val="en-US"/>
              </w:rPr>
            </w:pPr>
            <w:r w:rsidRPr="003E4DF7">
              <w:rPr>
                <w:rFonts w:ascii="Arial Narrow" w:hAnsi="Arial Narrow"/>
                <w:b/>
                <w:sz w:val="21"/>
                <w:szCs w:val="21"/>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lang w:val="en-US"/>
              </w:rPr>
            </w:pPr>
            <w:r w:rsidRPr="003E4DF7">
              <w:rPr>
                <w:rFonts w:ascii="Arial Narrow" w:hAnsi="Arial Narrow"/>
                <w:b/>
                <w:sz w:val="21"/>
                <w:szCs w:val="21"/>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lang w:val="en-US"/>
              </w:rPr>
            </w:pPr>
            <w:r w:rsidRPr="003E4DF7">
              <w:rPr>
                <w:rFonts w:ascii="Arial Narrow" w:hAnsi="Arial Narrow"/>
                <w:b/>
                <w:sz w:val="21"/>
                <w:szCs w:val="21"/>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lang w:val="en-US"/>
              </w:rPr>
            </w:pPr>
            <w:r w:rsidRPr="003E4DF7">
              <w:rPr>
                <w:rFonts w:ascii="Arial Narrow" w:hAnsi="Arial Narrow"/>
                <w:b/>
                <w:sz w:val="21"/>
                <w:szCs w:val="21"/>
                <w:lang w:val="en-US"/>
              </w:rPr>
              <w:t>1</w:t>
            </w: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1</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Identify problem areas in the field of higher education administration by acquiring master's degree level of knowledge, experience and research capabilities.</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2</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Access original information from information about the field of higher education administration by using quantitative and qualitative research skills.</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3</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Review current and complex issues relating to the field of higher education administration by taking advantage of method, design and application of other disciplines.</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4</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Make scientific publications on national and international level in the field of higher education administration.</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5</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Participate in educational and training activities in the field of  higher education administration and to lead the spread of these activities.</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6</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Reflect to ethical principles to  fields in her/his life</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7</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Design practical steps by developing effective training and management strategies</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8</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Contribute the field of higher education administration with the original ideas and studies at the scientific meetings.  </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9</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Develop competence in following international literature in the field of  higher education administration</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10</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Communicate effectively with the  workers, policy makers and practitioners to support the field with national, international and interdisciplinary studies.</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11</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Develop strategies and information which improve higher education organizations structural and functional aspects.</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12</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Produce projects which facilitate the higher education organizations to fulfill their roles in the economic, social, political and cultural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13</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Follow closely the political, social, cultural, economic and international developments which is the dominant Higher Education System of Turkey.</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14</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Have the facilities and competence to lead higher education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603" w:type="dxa"/>
            <w:tcBorders>
              <w:top w:val="single" w:sz="6" w:space="0" w:color="auto"/>
              <w:left w:val="single" w:sz="12" w:space="0" w:color="auto"/>
              <w:bottom w:val="single" w:sz="6" w:space="0" w:color="auto"/>
              <w:right w:val="single" w:sz="6"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15</w:t>
            </w:r>
          </w:p>
        </w:tc>
        <w:tc>
          <w:tcPr>
            <w:tcW w:w="7302" w:type="dxa"/>
            <w:tcBorders>
              <w:top w:val="single" w:sz="6" w:space="0" w:color="auto"/>
              <w:left w:val="single" w:sz="6" w:space="0" w:color="auto"/>
              <w:bottom w:val="single" w:sz="6" w:space="0" w:color="auto"/>
              <w:right w:val="single" w:sz="6" w:space="0" w:color="auto"/>
            </w:tcBorders>
          </w:tcPr>
          <w:p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r w:rsidRPr="003E4DF7">
              <w:rPr>
                <w:rFonts w:ascii="Arial Narrow" w:hAnsi="Arial Narrow"/>
                <w:b/>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3E4DF7" w:rsidRPr="003E4DF7" w:rsidRDefault="003E4DF7" w:rsidP="003E4DF7">
            <w:pPr>
              <w:rPr>
                <w:rFonts w:ascii="Arial Narrow" w:hAnsi="Arial Narrow"/>
                <w:b/>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3E4DF7" w:rsidRPr="003E4DF7" w:rsidRDefault="003E4DF7" w:rsidP="003E4DF7">
            <w:pPr>
              <w:rPr>
                <w:rFonts w:ascii="Arial Narrow" w:hAnsi="Arial Narrow"/>
                <w:b/>
                <w:sz w:val="21"/>
                <w:szCs w:val="21"/>
              </w:rPr>
            </w:pPr>
          </w:p>
        </w:tc>
      </w:tr>
      <w:tr w:rsidR="003E4DF7" w:rsidRPr="003E4DF7" w:rsidTr="00247D70">
        <w:tc>
          <w:tcPr>
            <w:tcW w:w="9606" w:type="dxa"/>
            <w:gridSpan w:val="5"/>
            <w:tcBorders>
              <w:top w:val="single" w:sz="6" w:space="0" w:color="auto"/>
              <w:left w:val="single" w:sz="12" w:space="0" w:color="auto"/>
              <w:bottom w:val="single" w:sz="12" w:space="0" w:color="auto"/>
              <w:right w:val="single" w:sz="12" w:space="0" w:color="auto"/>
            </w:tcBorders>
            <w:vAlign w:val="center"/>
          </w:tcPr>
          <w:p w:rsidR="003E4DF7" w:rsidRPr="003E4DF7" w:rsidRDefault="003E4DF7" w:rsidP="003E4DF7">
            <w:pPr>
              <w:rPr>
                <w:rFonts w:ascii="Arial Narrow" w:hAnsi="Arial Narrow"/>
                <w:sz w:val="21"/>
                <w:szCs w:val="21"/>
                <w:lang w:val="en-US"/>
              </w:rPr>
            </w:pPr>
            <w:r w:rsidRPr="003E4DF7">
              <w:rPr>
                <w:rFonts w:ascii="Arial Narrow" w:hAnsi="Arial Narrow"/>
                <w:b/>
                <w:sz w:val="21"/>
                <w:szCs w:val="21"/>
                <w:lang w:val="en-US"/>
              </w:rPr>
              <w:t>1</w:t>
            </w:r>
            <w:r w:rsidRPr="003E4DF7">
              <w:rPr>
                <w:rFonts w:ascii="Arial Narrow" w:hAnsi="Arial Narrow"/>
                <w:sz w:val="21"/>
                <w:szCs w:val="21"/>
                <w:lang w:val="en-US"/>
              </w:rPr>
              <w:t xml:space="preserve">: None. </w:t>
            </w:r>
            <w:r w:rsidRPr="003E4DF7">
              <w:rPr>
                <w:rFonts w:ascii="Arial Narrow" w:hAnsi="Arial Narrow"/>
                <w:b/>
                <w:sz w:val="21"/>
                <w:szCs w:val="21"/>
                <w:lang w:val="en-US"/>
              </w:rPr>
              <w:t>2</w:t>
            </w:r>
            <w:r w:rsidRPr="003E4DF7">
              <w:rPr>
                <w:rFonts w:ascii="Arial Narrow" w:hAnsi="Arial Narrow"/>
                <w:sz w:val="21"/>
                <w:szCs w:val="21"/>
                <w:lang w:val="en-US"/>
              </w:rPr>
              <w:t xml:space="preserve">: Partially contribution. </w:t>
            </w:r>
            <w:r w:rsidRPr="003E4DF7">
              <w:rPr>
                <w:rFonts w:ascii="Arial Narrow" w:hAnsi="Arial Narrow"/>
                <w:b/>
                <w:sz w:val="21"/>
                <w:szCs w:val="21"/>
                <w:lang w:val="en-US"/>
              </w:rPr>
              <w:t>3</w:t>
            </w:r>
            <w:r w:rsidRPr="003E4DF7">
              <w:rPr>
                <w:rFonts w:ascii="Arial Narrow" w:hAnsi="Arial Narrow"/>
                <w:sz w:val="21"/>
                <w:szCs w:val="21"/>
                <w:lang w:val="en-US"/>
              </w:rPr>
              <w:t>: Completely contribution.</w:t>
            </w:r>
          </w:p>
        </w:tc>
      </w:tr>
    </w:tbl>
    <w:p w:rsidR="003E4DF7" w:rsidRPr="003E4DF7" w:rsidRDefault="003E4DF7" w:rsidP="003E4DF7">
      <w:pPr>
        <w:rPr>
          <w:rFonts w:ascii="Arial Narrow" w:hAnsi="Arial Narrow"/>
          <w:sz w:val="21"/>
          <w:szCs w:val="21"/>
          <w:lang w:val="en-US"/>
        </w:rPr>
      </w:pPr>
    </w:p>
    <w:p w:rsidR="003E4DF7" w:rsidRPr="003E4DF7" w:rsidRDefault="003E4DF7" w:rsidP="003E4DF7">
      <w:pPr>
        <w:rPr>
          <w:rFonts w:ascii="Arial Narrow" w:hAnsi="Arial Narrow"/>
          <w:sz w:val="21"/>
          <w:szCs w:val="21"/>
          <w:lang w:val="en-US"/>
        </w:rPr>
      </w:pPr>
      <w:r w:rsidRPr="003E4DF7">
        <w:rPr>
          <w:rFonts w:ascii="Arial Narrow" w:hAnsi="Arial Narrow"/>
          <w:b/>
          <w:sz w:val="21"/>
          <w:szCs w:val="21"/>
          <w:lang w:val="en-US"/>
        </w:rPr>
        <w:t>Instructor(s):</w:t>
      </w:r>
      <w:r w:rsidRPr="003E4DF7">
        <w:rPr>
          <w:rFonts w:ascii="Arial Narrow" w:hAnsi="Arial Narrow"/>
          <w:sz w:val="21"/>
          <w:szCs w:val="21"/>
          <w:lang w:val="en-US"/>
        </w:rPr>
        <w:t xml:space="preserve"> </w:t>
      </w:r>
    </w:p>
    <w:p w:rsidR="003E4DF7" w:rsidRPr="003E4DF7" w:rsidRDefault="003E4DF7" w:rsidP="003E4DF7">
      <w:pPr>
        <w:rPr>
          <w:rFonts w:ascii="Arial Narrow" w:hAnsi="Arial Narrow"/>
          <w:sz w:val="21"/>
          <w:szCs w:val="21"/>
          <w:lang w:val="en-US"/>
        </w:rPr>
      </w:pPr>
      <w:r w:rsidRPr="003E4DF7">
        <w:rPr>
          <w:rFonts w:ascii="Arial Narrow" w:hAnsi="Arial Narrow"/>
          <w:b/>
          <w:sz w:val="21"/>
          <w:szCs w:val="21"/>
          <w:lang w:val="en-US"/>
        </w:rPr>
        <w:t>Signature</w:t>
      </w:r>
      <w:r w:rsidRPr="003E4DF7">
        <w:rPr>
          <w:rFonts w:ascii="Arial Narrow" w:hAnsi="Arial Narrow"/>
          <w:sz w:val="21"/>
          <w:szCs w:val="21"/>
          <w:lang w:val="en-US"/>
        </w:rPr>
        <w:t xml:space="preserve">: </w:t>
      </w:r>
      <w:r w:rsidRPr="003E4DF7">
        <w:rPr>
          <w:rFonts w:ascii="Arial Narrow" w:hAnsi="Arial Narrow"/>
          <w:sz w:val="21"/>
          <w:szCs w:val="21"/>
          <w:lang w:val="en-US"/>
        </w:rPr>
        <w:tab/>
        <w:t xml:space="preserve">                                                                                             </w:t>
      </w:r>
      <w:r w:rsidRPr="003E4DF7">
        <w:rPr>
          <w:rFonts w:ascii="Arial Narrow" w:hAnsi="Arial Narrow"/>
          <w:b/>
          <w:sz w:val="21"/>
          <w:szCs w:val="21"/>
          <w:lang w:val="en-US"/>
        </w:rPr>
        <w:t>Date:</w:t>
      </w:r>
      <w:r w:rsidRPr="003E4DF7">
        <w:rPr>
          <w:rFonts w:ascii="Arial Narrow" w:hAnsi="Arial Narrow"/>
          <w:sz w:val="21"/>
          <w:szCs w:val="21"/>
          <w:lang w:val="en-US"/>
        </w:rPr>
        <w:t xml:space="preserve"> </w:t>
      </w:r>
    </w:p>
    <w:p w:rsidR="003E4DF7" w:rsidRPr="003E4DF7" w:rsidRDefault="003E4DF7" w:rsidP="003E4DF7">
      <w:pPr>
        <w:rPr>
          <w:rFonts w:ascii="Arial Narrow" w:hAnsi="Arial Narrow"/>
          <w:sz w:val="21"/>
          <w:szCs w:val="21"/>
          <w:lang w:val="en-US"/>
        </w:rPr>
      </w:pPr>
    </w:p>
    <w:p w:rsidR="003E4DF7" w:rsidRPr="003E4DF7" w:rsidRDefault="003E4DF7" w:rsidP="003E4DF7">
      <w:pPr>
        <w:tabs>
          <w:tab w:val="left" w:pos="7800"/>
        </w:tabs>
        <w:rPr>
          <w:rFonts w:ascii="Arial Narrow" w:hAnsi="Arial Narrow"/>
          <w:sz w:val="21"/>
          <w:szCs w:val="21"/>
          <w:lang w:val="en-US"/>
        </w:rPr>
      </w:pPr>
    </w:p>
    <w:p w:rsidR="003E4DF7" w:rsidRPr="003E4DF7" w:rsidRDefault="003E4DF7" w:rsidP="003E4DF7">
      <w:pPr>
        <w:rPr>
          <w:rFonts w:ascii="Arial Narrow" w:hAnsi="Arial Narrow"/>
          <w:sz w:val="21"/>
          <w:szCs w:val="21"/>
          <w:lang w:val="en-US"/>
        </w:rPr>
      </w:pPr>
    </w:p>
    <w:p w:rsidR="003E4DF7" w:rsidRPr="003E4DF7" w:rsidRDefault="003E4DF7" w:rsidP="003E4DF7">
      <w:pPr>
        <w:rPr>
          <w:rFonts w:ascii="Arial Narrow" w:hAnsi="Arial Narrow"/>
          <w:sz w:val="21"/>
          <w:szCs w:val="21"/>
          <w:lang w:val="en-US"/>
        </w:rPr>
      </w:pPr>
    </w:p>
    <w:p w:rsidR="00B45EA3" w:rsidRDefault="00263B30" w:rsidP="00B45EA3">
      <w:pPr>
        <w:outlineLvl w:val="0"/>
        <w:rPr>
          <w:rFonts w:ascii="Arial Narrow" w:hAnsi="Arial Narrow"/>
          <w:b/>
          <w:lang w:val="en-US"/>
        </w:rPr>
      </w:pPr>
      <w:r>
        <w:rPr>
          <w:rFonts w:ascii="Verdana" w:hAnsi="Verdana"/>
          <w:b/>
          <w:noProof/>
          <w:sz w:val="20"/>
          <w:szCs w:val="20"/>
        </w:rPr>
        <w:drawing>
          <wp:inline distT="0" distB="0" distL="0" distR="0" wp14:anchorId="3644A4CE" wp14:editId="02733BD2">
            <wp:extent cx="673100" cy="602051"/>
            <wp:effectExtent l="0" t="0" r="0" b="762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384C18">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Spring</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rsidTr="00963422">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197FB7" w:rsidRPr="00E2572B" w:rsidRDefault="00197FB7" w:rsidP="008827CF">
            <w:pPr>
              <w:outlineLvl w:val="0"/>
              <w:rPr>
                <w:rFonts w:ascii="Arial Narrow" w:hAnsi="Arial Narrow"/>
                <w:sz w:val="21"/>
                <w:szCs w:val="21"/>
                <w:lang w:val="en-US"/>
              </w:rPr>
            </w:pPr>
            <w:r w:rsidRPr="00E2572B">
              <w:rPr>
                <w:rFonts w:ascii="Arial Narrow" w:hAnsi="Arial Narrow"/>
                <w:sz w:val="21"/>
                <w:szCs w:val="21"/>
                <w:lang w:val="en-US"/>
              </w:rPr>
              <w:t>5418020</w:t>
            </w:r>
            <w:r w:rsidR="008827CF">
              <w:rPr>
                <w:rFonts w:ascii="Arial Narrow" w:hAnsi="Arial Narrow"/>
                <w:sz w:val="21"/>
                <w:szCs w:val="21"/>
                <w:lang w:val="en-US"/>
              </w:rPr>
              <w:t>12</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 Educational Research Methods II</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8"/>
        <w:gridCol w:w="324"/>
        <w:gridCol w:w="1095"/>
        <w:gridCol w:w="87"/>
        <w:gridCol w:w="744"/>
        <w:gridCol w:w="643"/>
        <w:gridCol w:w="849"/>
        <w:gridCol w:w="664"/>
        <w:gridCol w:w="99"/>
        <w:gridCol w:w="2247"/>
        <w:gridCol w:w="322"/>
        <w:gridCol w:w="1371"/>
      </w:tblGrid>
      <w:tr w:rsidR="00197FB7" w:rsidRPr="00E2572B" w:rsidTr="00963422">
        <w:trPr>
          <w:trHeight w:val="20"/>
        </w:trPr>
        <w:tc>
          <w:tcPr>
            <w:tcW w:w="628"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693" w:type="pct"/>
            <w:gridSpan w:val="6"/>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0102F5">
        <w:trPr>
          <w:trHeight w:val="20"/>
        </w:trPr>
        <w:tc>
          <w:tcPr>
            <w:tcW w:w="628"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33"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1"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715"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2"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2"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294" w:type="pct"/>
            <w:gridSpan w:val="3"/>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65"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0102F5">
        <w:trPr>
          <w:trHeight w:val="20"/>
        </w:trPr>
        <w:tc>
          <w:tcPr>
            <w:tcW w:w="628" w:type="pct"/>
            <w:tcBorders>
              <w:bottom w:val="single" w:sz="12" w:space="0" w:color="auto"/>
              <w:right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II</w:t>
            </w:r>
          </w:p>
        </w:tc>
        <w:tc>
          <w:tcPr>
            <w:tcW w:w="433" w:type="pct"/>
            <w:gridSpan w:val="2"/>
            <w:tcBorders>
              <w:left w:val="single" w:sz="12" w:space="0" w:color="auto"/>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3</w:t>
            </w:r>
          </w:p>
        </w:tc>
        <w:tc>
          <w:tcPr>
            <w:tcW w:w="531" w:type="pct"/>
            <w:tcBorders>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0</w:t>
            </w:r>
          </w:p>
        </w:tc>
        <w:tc>
          <w:tcPr>
            <w:tcW w:w="715" w:type="pct"/>
            <w:gridSpan w:val="3"/>
            <w:tcBorders>
              <w:bottom w:val="single" w:sz="12" w:space="0" w:color="auto"/>
              <w:right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412" w:type="pct"/>
            <w:tcBorders>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3 </w:t>
            </w:r>
          </w:p>
        </w:tc>
        <w:tc>
          <w:tcPr>
            <w:tcW w:w="322" w:type="pct"/>
            <w:tcBorders>
              <w:bottom w:val="single" w:sz="12" w:space="0" w:color="auto"/>
            </w:tcBorders>
            <w:vAlign w:val="center"/>
          </w:tcPr>
          <w:p w:rsidR="00197FB7" w:rsidRPr="00E2572B" w:rsidRDefault="00247D70" w:rsidP="00951691">
            <w:pPr>
              <w:jc w:val="center"/>
              <w:rPr>
                <w:rFonts w:ascii="Arial Narrow" w:hAnsi="Arial Narrow"/>
                <w:sz w:val="21"/>
                <w:szCs w:val="21"/>
                <w:lang w:val="en-US"/>
              </w:rPr>
            </w:pPr>
            <w:r>
              <w:rPr>
                <w:rFonts w:ascii="Arial Narrow" w:hAnsi="Arial Narrow"/>
                <w:sz w:val="21"/>
                <w:szCs w:val="21"/>
              </w:rPr>
              <w:t>7,5</w:t>
            </w:r>
          </w:p>
        </w:tc>
        <w:tc>
          <w:tcPr>
            <w:tcW w:w="1294" w:type="pct"/>
            <w:gridSpan w:val="3"/>
            <w:tcBorders>
              <w:bottom w:val="single" w:sz="12" w:space="0" w:color="auto"/>
            </w:tcBorders>
            <w:vAlign w:val="center"/>
          </w:tcPr>
          <w:p w:rsidR="00197FB7" w:rsidRPr="00E2572B" w:rsidRDefault="00197FB7" w:rsidP="00951691">
            <w:pPr>
              <w:jc w:val="center"/>
              <w:rPr>
                <w:rFonts w:ascii="Arial Narrow" w:hAnsi="Arial Narrow"/>
                <w:sz w:val="21"/>
                <w:szCs w:val="21"/>
                <w:vertAlign w:val="superscript"/>
                <w:lang w:val="en-US"/>
              </w:rPr>
            </w:pPr>
            <w:r w:rsidRPr="00E2572B">
              <w:rPr>
                <w:rFonts w:ascii="Arial Narrow" w:hAnsi="Arial Narrow"/>
                <w:sz w:val="21"/>
                <w:szCs w:val="21"/>
                <w:vertAlign w:val="superscript"/>
                <w:lang w:val="en-US"/>
              </w:rPr>
              <w:t>COMPULSORY (   )  ELECTIVE ( X )</w:t>
            </w:r>
          </w:p>
        </w:tc>
        <w:tc>
          <w:tcPr>
            <w:tcW w:w="665" w:type="pct"/>
            <w:tcBorders>
              <w:bottom w:val="single" w:sz="12" w:space="0" w:color="auto"/>
            </w:tcBorders>
          </w:tcPr>
          <w:p w:rsidR="00197FB7" w:rsidRPr="00E2572B" w:rsidRDefault="00197FB7" w:rsidP="00951691">
            <w:pPr>
              <w:jc w:val="center"/>
              <w:rPr>
                <w:rFonts w:ascii="Arial Narrow" w:hAnsi="Arial Narrow"/>
                <w:sz w:val="21"/>
                <w:szCs w:val="21"/>
                <w:vertAlign w:val="superscript"/>
                <w:lang w:val="en-US"/>
              </w:rPr>
            </w:pPr>
            <w:r w:rsidRPr="00E2572B">
              <w:rPr>
                <w:rFonts w:ascii="Arial Narrow" w:hAnsi="Arial Narrow"/>
                <w:sz w:val="21"/>
                <w:szCs w:val="21"/>
                <w:vertAlign w:val="superscript"/>
                <w:lang w:val="en-US"/>
              </w:rPr>
              <w:t>Turkish</w:t>
            </w:r>
          </w:p>
        </w:tc>
      </w:tr>
      <w:tr w:rsidR="00197FB7" w:rsidRPr="00E2572B" w:rsidTr="00963422">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rsidTr="000102F5">
        <w:tblPrEx>
          <w:tblBorders>
            <w:insideH w:val="single" w:sz="6" w:space="0" w:color="auto"/>
            <w:insideV w:val="single" w:sz="6" w:space="0" w:color="auto"/>
          </w:tblBorders>
        </w:tblPrEx>
        <w:trPr>
          <w:trHeight w:val="20"/>
        </w:trPr>
        <w:tc>
          <w:tcPr>
            <w:tcW w:w="904"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1091"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184"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Science Education</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821"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0102F5">
        <w:tblPrEx>
          <w:tblBorders>
            <w:insideH w:val="single" w:sz="6" w:space="0" w:color="auto"/>
            <w:insideV w:val="single" w:sz="6" w:space="0" w:color="auto"/>
          </w:tblBorders>
        </w:tblPrEx>
        <w:trPr>
          <w:trHeight w:val="20"/>
        </w:trPr>
        <w:tc>
          <w:tcPr>
            <w:tcW w:w="904" w:type="pct"/>
            <w:gridSpan w:val="2"/>
            <w:tcBorders>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p>
        </w:tc>
        <w:tc>
          <w:tcPr>
            <w:tcW w:w="1091" w:type="pct"/>
            <w:gridSpan w:val="4"/>
            <w:tcBorders>
              <w:left w:val="single" w:sz="4" w:space="0" w:color="auto"/>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%80</w:t>
            </w:r>
          </w:p>
        </w:tc>
        <w:tc>
          <w:tcPr>
            <w:tcW w:w="2184" w:type="pct"/>
            <w:gridSpan w:val="5"/>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821" w:type="pct"/>
            <w:gridSpan w:val="2"/>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%20</w:t>
            </w:r>
          </w:p>
        </w:tc>
      </w:tr>
      <w:tr w:rsidR="00197FB7" w:rsidRPr="00E2572B" w:rsidTr="00963422">
        <w:trPr>
          <w:trHeight w:val="20"/>
        </w:trPr>
        <w:tc>
          <w:tcPr>
            <w:tcW w:w="5000" w:type="pct"/>
            <w:gridSpan w:val="13"/>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0102F5">
        <w:trPr>
          <w:trHeight w:val="20"/>
        </w:trPr>
        <w:tc>
          <w:tcPr>
            <w:tcW w:w="1634"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455"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45" w:type="pct"/>
            <w:gridSpan w:val="2"/>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65"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0102F5">
        <w:trPr>
          <w:trHeight w:val="20"/>
        </w:trPr>
        <w:tc>
          <w:tcPr>
            <w:tcW w:w="1634"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55"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45" w:type="pct"/>
            <w:gridSpan w:val="2"/>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1 </w:t>
            </w:r>
          </w:p>
        </w:tc>
        <w:tc>
          <w:tcPr>
            <w:tcW w:w="665"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highlight w:val="yellow"/>
                <w:lang w:val="en-US"/>
              </w:rPr>
            </w:pPr>
            <w:r w:rsidRPr="00E2572B">
              <w:rPr>
                <w:rFonts w:ascii="Arial Narrow" w:hAnsi="Arial Narrow"/>
                <w:sz w:val="21"/>
                <w:szCs w:val="21"/>
                <w:lang w:val="en-US"/>
              </w:rPr>
              <w:t>30</w:t>
            </w:r>
          </w:p>
        </w:tc>
      </w:tr>
      <w:tr w:rsidR="00197FB7" w:rsidRPr="00E2572B" w:rsidTr="000102F5">
        <w:trPr>
          <w:trHeight w:val="20"/>
        </w:trPr>
        <w:tc>
          <w:tcPr>
            <w:tcW w:w="1634"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55"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245" w:type="pct"/>
            <w:gridSpan w:val="2"/>
            <w:tcBorders>
              <w:right w:val="single" w:sz="8" w:space="0" w:color="auto"/>
            </w:tcBorders>
          </w:tcPr>
          <w:p w:rsidR="00197FB7" w:rsidRPr="00E2572B" w:rsidRDefault="00197FB7" w:rsidP="00951691">
            <w:pPr>
              <w:rPr>
                <w:rFonts w:ascii="Arial Narrow" w:hAnsi="Arial Narrow"/>
                <w:sz w:val="21"/>
                <w:szCs w:val="21"/>
                <w:lang w:val="en-US"/>
              </w:rPr>
            </w:pPr>
          </w:p>
        </w:tc>
        <w:tc>
          <w:tcPr>
            <w:tcW w:w="665" w:type="pct"/>
            <w:tcBorders>
              <w:left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0102F5">
        <w:trPr>
          <w:trHeight w:val="20"/>
        </w:trPr>
        <w:tc>
          <w:tcPr>
            <w:tcW w:w="1634"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55"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45" w:type="pct"/>
            <w:gridSpan w:val="2"/>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65"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0102F5">
        <w:trPr>
          <w:trHeight w:val="20"/>
        </w:trPr>
        <w:tc>
          <w:tcPr>
            <w:tcW w:w="1634"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55"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45" w:type="pct"/>
            <w:gridSpan w:val="2"/>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1 </w:t>
            </w:r>
          </w:p>
        </w:tc>
        <w:tc>
          <w:tcPr>
            <w:tcW w:w="665"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0102F5">
        <w:trPr>
          <w:trHeight w:val="20"/>
        </w:trPr>
        <w:tc>
          <w:tcPr>
            <w:tcW w:w="1634"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55"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245" w:type="pct"/>
            <w:gridSpan w:val="2"/>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65" w:type="pct"/>
            <w:tcBorders>
              <w:top w:val="single" w:sz="8" w:space="0" w:color="auto"/>
              <w:left w:val="single" w:sz="8" w:space="0" w:color="auto"/>
              <w:bottom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0102F5">
        <w:trPr>
          <w:trHeight w:val="20"/>
        </w:trPr>
        <w:tc>
          <w:tcPr>
            <w:tcW w:w="1634"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455"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w:t>
            </w:r>
          </w:p>
        </w:tc>
        <w:tc>
          <w:tcPr>
            <w:tcW w:w="1245" w:type="pct"/>
            <w:gridSpan w:val="2"/>
            <w:tcBorders>
              <w:top w:val="single" w:sz="8" w:space="0" w:color="auto"/>
              <w:bottom w:val="single" w:sz="12" w:space="0" w:color="auto"/>
              <w:right w:val="single" w:sz="8" w:space="0" w:color="auto"/>
            </w:tcBorders>
          </w:tcPr>
          <w:p w:rsidR="00197FB7" w:rsidRPr="00E2572B" w:rsidRDefault="00197FB7" w:rsidP="00951691">
            <w:pPr>
              <w:rPr>
                <w:rFonts w:ascii="Arial Narrow" w:hAnsi="Arial Narrow"/>
                <w:sz w:val="21"/>
                <w:szCs w:val="21"/>
                <w:lang w:val="en-US"/>
              </w:rPr>
            </w:pPr>
          </w:p>
        </w:tc>
        <w:tc>
          <w:tcPr>
            <w:tcW w:w="665" w:type="pct"/>
            <w:tcBorders>
              <w:top w:val="single" w:sz="8" w:space="0" w:color="auto"/>
              <w:left w:val="single" w:sz="8" w:space="0" w:color="auto"/>
              <w:bottom w:val="single" w:sz="12" w:space="0" w:color="auto"/>
            </w:tcBorders>
          </w:tcPr>
          <w:p w:rsidR="00197FB7" w:rsidRPr="00E2572B" w:rsidRDefault="00197FB7" w:rsidP="00951691">
            <w:pPr>
              <w:rPr>
                <w:rFonts w:ascii="Arial Narrow" w:hAnsi="Arial Narrow"/>
                <w:sz w:val="21"/>
                <w:szCs w:val="21"/>
                <w:lang w:val="en-US"/>
              </w:rPr>
            </w:pPr>
          </w:p>
        </w:tc>
      </w:tr>
      <w:tr w:rsidR="00197FB7" w:rsidRPr="00E2572B" w:rsidTr="000102F5">
        <w:trPr>
          <w:trHeight w:val="20"/>
        </w:trPr>
        <w:tc>
          <w:tcPr>
            <w:tcW w:w="1634"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455"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45" w:type="pct"/>
            <w:gridSpan w:val="2"/>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65"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0102F5">
        <w:trPr>
          <w:trHeight w:val="20"/>
        </w:trPr>
        <w:tc>
          <w:tcPr>
            <w:tcW w:w="1634"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366" w:type="pct"/>
            <w:gridSpan w:val="8"/>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0102F5">
        <w:trPr>
          <w:trHeight w:val="20"/>
        </w:trPr>
        <w:tc>
          <w:tcPr>
            <w:tcW w:w="1634"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366"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Knowledge base of different qualitative research methods,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Different qualitative research designs,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Basic steps of qualitative research,</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Implementation of qualitative data analysis,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Examination of a sample qualitative research topic,</w:t>
            </w:r>
          </w:p>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cover the content of this course.</w:t>
            </w:r>
          </w:p>
        </w:tc>
      </w:tr>
      <w:tr w:rsidR="00197FB7" w:rsidRPr="00E2572B" w:rsidTr="000102F5">
        <w:trPr>
          <w:trHeight w:val="20"/>
        </w:trPr>
        <w:tc>
          <w:tcPr>
            <w:tcW w:w="1634"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366"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main purpose of this course to help students to be able to plan, design, execute, report in education.  Theoretical knowledge on various research methods will be acquired, from conceptualization to operationalization carrying out research will be executed. Students will understand, explain, predict, develop proposal, implement those proposals, interpret and report research results.</w:t>
            </w:r>
          </w:p>
        </w:tc>
      </w:tr>
      <w:tr w:rsidR="00197FB7" w:rsidRPr="00E2572B" w:rsidTr="000102F5">
        <w:trPr>
          <w:trHeight w:val="20"/>
        </w:trPr>
        <w:tc>
          <w:tcPr>
            <w:tcW w:w="1634"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366" w:type="pct"/>
            <w:gridSpan w:val="8"/>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Style w:val="hps"/>
                <w:rFonts w:ascii="Arial Narrow" w:hAnsi="Arial Narrow"/>
                <w:sz w:val="21"/>
                <w:szCs w:val="21"/>
                <w:lang w:val="en-US"/>
              </w:rPr>
              <w:t xml:space="preserve"> </w:t>
            </w:r>
          </w:p>
        </w:tc>
      </w:tr>
      <w:tr w:rsidR="00197FB7" w:rsidRPr="00E2572B" w:rsidTr="000102F5">
        <w:trPr>
          <w:trHeight w:val="20"/>
        </w:trPr>
        <w:tc>
          <w:tcPr>
            <w:tcW w:w="1634"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366"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should be able to:</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1. understand knowledge base  in different qualitative research methods,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2. learn qualitative research designs,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3.comprehend basic steps of qualitative research, </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4. interpret qualitative data analysis,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5. use qualitative research methods in education effectively,</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6. plan, design, interpret and report an independent qualitative research</w:t>
            </w:r>
            <w:r w:rsidRPr="00E2572B">
              <w:rPr>
                <w:rFonts w:ascii="Arial Narrow" w:hAnsi="Arial Narrow"/>
                <w:sz w:val="21"/>
                <w:szCs w:val="21"/>
                <w:lang w:val="en-US"/>
              </w:rPr>
              <w:tab/>
              <w:t>plan, design, interpret and report an independent qualitative research.</w:t>
            </w:r>
          </w:p>
        </w:tc>
      </w:tr>
      <w:tr w:rsidR="00197FB7" w:rsidRPr="00E2572B" w:rsidTr="000102F5">
        <w:trPr>
          <w:trHeight w:val="20"/>
        </w:trPr>
        <w:tc>
          <w:tcPr>
            <w:tcW w:w="1634"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366"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sz w:val="21"/>
                <w:szCs w:val="21"/>
                <w:lang w:val="en-US"/>
              </w:rPr>
              <w:t xml:space="preserve">1. </w:t>
            </w:r>
            <w:proofErr w:type="spellStart"/>
            <w:r w:rsidRPr="00E2572B">
              <w:rPr>
                <w:rFonts w:ascii="Arial Narrow" w:hAnsi="Arial Narrow"/>
                <w:sz w:val="21"/>
                <w:szCs w:val="21"/>
                <w:lang w:val="en-US"/>
              </w:rPr>
              <w:t>Balcı</w:t>
            </w:r>
            <w:proofErr w:type="spellEnd"/>
            <w:r w:rsidRPr="00E2572B">
              <w:rPr>
                <w:rFonts w:ascii="Arial Narrow" w:hAnsi="Arial Narrow"/>
                <w:sz w:val="21"/>
                <w:szCs w:val="21"/>
                <w:lang w:val="en-US"/>
              </w:rPr>
              <w:t xml:space="preserve">, A. (2000). </w:t>
            </w:r>
            <w:proofErr w:type="spellStart"/>
            <w:r w:rsidRPr="00E2572B">
              <w:rPr>
                <w:rFonts w:ascii="Arial Narrow" w:hAnsi="Arial Narrow"/>
                <w:sz w:val="21"/>
                <w:szCs w:val="21"/>
                <w:lang w:val="en-US"/>
              </w:rPr>
              <w:t>Sosyal</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bilimlerde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araştırma</w:t>
            </w:r>
            <w:proofErr w:type="spellEnd"/>
            <w:r w:rsidRPr="00E2572B">
              <w:rPr>
                <w:rFonts w:ascii="Arial Narrow" w:hAnsi="Arial Narrow"/>
                <w:sz w:val="21"/>
                <w:szCs w:val="21"/>
                <w:lang w:val="en-US"/>
              </w:rPr>
              <w:t xml:space="preserve"> (5. </w:t>
            </w:r>
            <w:proofErr w:type="spellStart"/>
            <w:r w:rsidRPr="00E2572B">
              <w:rPr>
                <w:rFonts w:ascii="Arial Narrow" w:hAnsi="Arial Narrow"/>
                <w:sz w:val="21"/>
                <w:szCs w:val="21"/>
                <w:lang w:val="en-US"/>
              </w:rPr>
              <w:t>Baskı</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Pegema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Yayıncılık</w:t>
            </w:r>
            <w:proofErr w:type="spellEnd"/>
            <w:r w:rsidRPr="00E2572B">
              <w:rPr>
                <w:rFonts w:ascii="Arial Narrow" w:hAnsi="Arial Narrow"/>
                <w:sz w:val="21"/>
                <w:szCs w:val="21"/>
                <w:lang w:val="en-US"/>
              </w:rPr>
              <w:t>, Ankara.</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2. Miles, M. B. &amp; Huberman, A. M. (1994). An Expanded Sourcebook: Qualitative Data Analysis. Sage: London.</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3. Patton, M. Q. (2002). Qualitative Research &amp; Evaluation Methods (3.Baskı). Sage Publications, Thousand Oaks.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4. </w:t>
            </w:r>
            <w:proofErr w:type="spellStart"/>
            <w:r w:rsidRPr="00E2572B">
              <w:rPr>
                <w:rFonts w:ascii="Arial Narrow" w:hAnsi="Arial Narrow"/>
                <w:sz w:val="21"/>
                <w:szCs w:val="21"/>
                <w:lang w:val="en-US"/>
              </w:rPr>
              <w:t>Yıldırım</w:t>
            </w:r>
            <w:proofErr w:type="spellEnd"/>
            <w:r w:rsidRPr="00E2572B">
              <w:rPr>
                <w:rFonts w:ascii="Arial Narrow" w:hAnsi="Arial Narrow"/>
                <w:sz w:val="21"/>
                <w:szCs w:val="21"/>
                <w:lang w:val="en-US"/>
              </w:rPr>
              <w:t xml:space="preserve">, A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Şimşek</w:t>
            </w:r>
            <w:proofErr w:type="spellEnd"/>
            <w:r w:rsidRPr="00E2572B">
              <w:rPr>
                <w:rFonts w:ascii="Arial Narrow" w:hAnsi="Arial Narrow"/>
                <w:sz w:val="21"/>
                <w:szCs w:val="21"/>
                <w:lang w:val="en-US"/>
              </w:rPr>
              <w:t xml:space="preserve">, H. (1994). </w:t>
            </w:r>
            <w:proofErr w:type="spellStart"/>
            <w:r w:rsidRPr="00E2572B">
              <w:rPr>
                <w:rFonts w:ascii="Arial Narrow" w:hAnsi="Arial Narrow"/>
                <w:sz w:val="21"/>
                <w:szCs w:val="21"/>
                <w:lang w:val="en-US"/>
              </w:rPr>
              <w:t>Sosyal</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Bilimlerde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Nitel</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Araştırma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Yöntemleri</w:t>
            </w:r>
            <w:proofErr w:type="spellEnd"/>
            <w:r w:rsidRPr="00E2572B">
              <w:rPr>
                <w:rFonts w:ascii="Arial Narrow" w:hAnsi="Arial Narrow"/>
                <w:sz w:val="21"/>
                <w:szCs w:val="21"/>
                <w:lang w:val="en-US"/>
              </w:rPr>
              <w:t>. Ankara</w:t>
            </w:r>
          </w:p>
          <w:p w:rsidR="00197FB7" w:rsidRPr="00E2572B" w:rsidRDefault="00197FB7" w:rsidP="00963422">
            <w:pPr>
              <w:rPr>
                <w:rFonts w:ascii="Arial Narrow" w:hAnsi="Arial Narrow"/>
                <w:sz w:val="21"/>
                <w:szCs w:val="21"/>
                <w:lang w:val="en-US"/>
              </w:rPr>
            </w:pPr>
            <w:r w:rsidRPr="00E2572B">
              <w:rPr>
                <w:rFonts w:ascii="Arial Narrow" w:hAnsi="Arial Narrow"/>
                <w:sz w:val="21"/>
                <w:szCs w:val="21"/>
                <w:lang w:val="en-US"/>
              </w:rPr>
              <w:t>5. Articles (will be submitted by the instructor).</w:t>
            </w:r>
          </w:p>
        </w:tc>
      </w:tr>
      <w:tr w:rsidR="00197FB7" w:rsidRPr="00E2572B" w:rsidTr="000102F5">
        <w:trPr>
          <w:trHeight w:val="20"/>
        </w:trPr>
        <w:tc>
          <w:tcPr>
            <w:tcW w:w="1634"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366" w:type="pct"/>
            <w:gridSpan w:val="8"/>
            <w:tcBorders>
              <w:top w:val="single" w:sz="12" w:space="0" w:color="auto"/>
              <w:left w:val="single" w:sz="12" w:space="0" w:color="auto"/>
              <w:bottom w:val="single" w:sz="12" w:space="0" w:color="auto"/>
            </w:tcBorders>
          </w:tcPr>
          <w:p w:rsidR="00197FB7" w:rsidRPr="00E2572B" w:rsidRDefault="00197FB7" w:rsidP="00951691">
            <w:pPr>
              <w:pStyle w:val="Balk4"/>
              <w:spacing w:before="0" w:after="0"/>
              <w:rPr>
                <w:rFonts w:ascii="Arial Narrow" w:hAnsi="Arial Narrow"/>
                <w:color w:val="000000"/>
                <w:sz w:val="21"/>
                <w:szCs w:val="21"/>
                <w:lang w:val="en-US"/>
              </w:rPr>
            </w:pPr>
            <w:r w:rsidRPr="00E2572B">
              <w:rPr>
                <w:rFonts w:ascii="Arial Narrow" w:hAnsi="Arial Narrow"/>
                <w:b w:val="0"/>
                <w:sz w:val="21"/>
                <w:szCs w:val="21"/>
                <w:lang w:val="en-US"/>
              </w:rPr>
              <w:t xml:space="preserve"> S.B. Merriam, Qualitative research and case study applications in education, San Francisco: </w:t>
            </w:r>
            <w:proofErr w:type="spellStart"/>
            <w:r w:rsidRPr="00E2572B">
              <w:rPr>
                <w:rFonts w:ascii="Arial Narrow" w:hAnsi="Arial Narrow"/>
                <w:b w:val="0"/>
                <w:sz w:val="21"/>
                <w:szCs w:val="21"/>
                <w:lang w:val="en-US"/>
              </w:rPr>
              <w:t>Jossey</w:t>
            </w:r>
            <w:proofErr w:type="spellEnd"/>
            <w:r w:rsidRPr="00E2572B">
              <w:rPr>
                <w:rFonts w:ascii="Arial Narrow" w:hAnsi="Arial Narrow"/>
                <w:b w:val="0"/>
                <w:sz w:val="21"/>
                <w:szCs w:val="21"/>
                <w:lang w:val="en-US"/>
              </w:rPr>
              <w:t>-Bass, 1998.</w:t>
            </w:r>
          </w:p>
        </w:tc>
      </w:tr>
      <w:tr w:rsidR="00197FB7" w:rsidRPr="00E2572B" w:rsidTr="000102F5">
        <w:trPr>
          <w:trHeight w:val="20"/>
        </w:trPr>
        <w:tc>
          <w:tcPr>
            <w:tcW w:w="1634"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366" w:type="pct"/>
            <w:gridSpan w:val="8"/>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  Computer and projection</w:t>
            </w:r>
          </w:p>
        </w:tc>
      </w:tr>
    </w:tbl>
    <w:p w:rsidR="00197FB7" w:rsidRPr="00E2572B" w:rsidRDefault="00197FB7" w:rsidP="00951691">
      <w:pPr>
        <w:rPr>
          <w:rFonts w:ascii="Arial Narrow" w:hAnsi="Arial Narrow"/>
          <w:sz w:val="21"/>
          <w:szCs w:val="21"/>
          <w:lang w:val="en-US"/>
        </w:rPr>
      </w:pPr>
    </w:p>
    <w:p w:rsidR="000102F5" w:rsidRPr="001205C6" w:rsidRDefault="000102F5" w:rsidP="000102F5">
      <w:pPr>
        <w:rPr>
          <w:rFonts w:ascii="Arial Narrow" w:hAnsi="Arial Narrow"/>
          <w:sz w:val="21"/>
          <w:szCs w:val="21"/>
          <w:lang w:val="en-US"/>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144"/>
      </w:tblGrid>
      <w:tr w:rsidR="00197FB7" w:rsidRPr="00E2572B" w:rsidTr="001132B2">
        <w:trPr>
          <w:trHeight w:val="20"/>
        </w:trPr>
        <w:tc>
          <w:tcPr>
            <w:tcW w:w="5000"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1132B2">
        <w:trPr>
          <w:trHeight w:val="20"/>
        </w:trPr>
        <w:tc>
          <w:tcPr>
            <w:tcW w:w="567" w:type="pct"/>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33" w:type="pct"/>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4433"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Scientific research and ethical relation, ethical rules for scientific researches and publication procedures.</w:t>
            </w:r>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w:t>
            </w:r>
          </w:p>
        </w:tc>
        <w:tc>
          <w:tcPr>
            <w:tcW w:w="4433" w:type="pct"/>
          </w:tcPr>
          <w:p w:rsidR="00197FB7" w:rsidRPr="00E2572B" w:rsidRDefault="00197FB7" w:rsidP="00951691">
            <w:pPr>
              <w:rPr>
                <w:rFonts w:ascii="Arial Narrow" w:hAnsi="Arial Narrow"/>
                <w:sz w:val="21"/>
                <w:szCs w:val="21"/>
                <w:lang w:val="en-US"/>
              </w:rPr>
            </w:pPr>
            <w:proofErr w:type="spellStart"/>
            <w:r w:rsidRPr="00E2572B">
              <w:rPr>
                <w:rFonts w:ascii="Arial Narrow" w:hAnsi="Arial Narrow"/>
                <w:sz w:val="21"/>
                <w:szCs w:val="21"/>
                <w:lang w:val="en-US"/>
              </w:rPr>
              <w:t>Comparision</w:t>
            </w:r>
            <w:proofErr w:type="spellEnd"/>
            <w:r w:rsidRPr="00E2572B">
              <w:rPr>
                <w:rFonts w:ascii="Arial Narrow" w:hAnsi="Arial Narrow"/>
                <w:sz w:val="21"/>
                <w:szCs w:val="21"/>
                <w:lang w:val="en-US"/>
              </w:rPr>
              <w:t xml:space="preserve"> of qualitative and quantitative</w:t>
            </w:r>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w:t>
            </w:r>
          </w:p>
        </w:tc>
        <w:tc>
          <w:tcPr>
            <w:tcW w:w="4433" w:type="pct"/>
          </w:tcPr>
          <w:p w:rsidR="00197FB7" w:rsidRPr="00E2572B" w:rsidRDefault="00197FB7" w:rsidP="00951691">
            <w:pPr>
              <w:rPr>
                <w:rFonts w:ascii="Arial Narrow" w:hAnsi="Arial Narrow"/>
                <w:sz w:val="21"/>
                <w:szCs w:val="21"/>
                <w:lang w:val="en-US"/>
              </w:rPr>
            </w:pPr>
            <w:proofErr w:type="spellStart"/>
            <w:r w:rsidRPr="00E2572B">
              <w:rPr>
                <w:rFonts w:ascii="Arial Narrow" w:hAnsi="Arial Narrow"/>
                <w:color w:val="212121"/>
                <w:sz w:val="21"/>
                <w:szCs w:val="21"/>
              </w:rPr>
              <w:t>Qualitative</w:t>
            </w:r>
            <w:proofErr w:type="spellEnd"/>
            <w:r w:rsidRPr="00E2572B">
              <w:rPr>
                <w:rFonts w:ascii="Arial Narrow" w:hAnsi="Arial Narrow"/>
                <w:color w:val="212121"/>
                <w:sz w:val="21"/>
                <w:szCs w:val="21"/>
              </w:rPr>
              <w:t xml:space="preserve"> </w:t>
            </w:r>
            <w:proofErr w:type="spellStart"/>
            <w:r w:rsidRPr="00E2572B">
              <w:rPr>
                <w:rFonts w:ascii="Arial Narrow" w:hAnsi="Arial Narrow"/>
                <w:color w:val="212121"/>
                <w:sz w:val="21"/>
                <w:szCs w:val="21"/>
              </w:rPr>
              <w:t>research</w:t>
            </w:r>
            <w:proofErr w:type="spellEnd"/>
            <w:r w:rsidRPr="00E2572B">
              <w:rPr>
                <w:rFonts w:ascii="Arial Narrow" w:hAnsi="Arial Narrow"/>
                <w:color w:val="212121"/>
                <w:sz w:val="21"/>
                <w:szCs w:val="21"/>
              </w:rPr>
              <w:t xml:space="preserve"> </w:t>
            </w:r>
            <w:proofErr w:type="spellStart"/>
            <w:r w:rsidRPr="00E2572B">
              <w:rPr>
                <w:rFonts w:ascii="Arial Narrow" w:hAnsi="Arial Narrow"/>
                <w:color w:val="212121"/>
                <w:sz w:val="21"/>
                <w:szCs w:val="21"/>
              </w:rPr>
              <w:t>designs</w:t>
            </w:r>
            <w:proofErr w:type="spellEnd"/>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w:t>
            </w:r>
          </w:p>
        </w:tc>
        <w:tc>
          <w:tcPr>
            <w:tcW w:w="4433" w:type="pct"/>
          </w:tcPr>
          <w:p w:rsidR="00197FB7" w:rsidRPr="00E2572B" w:rsidRDefault="00197FB7" w:rsidP="00951691">
            <w:pPr>
              <w:rPr>
                <w:rFonts w:ascii="Arial Narrow" w:hAnsi="Arial Narrow"/>
                <w:sz w:val="21"/>
                <w:szCs w:val="21"/>
                <w:lang w:val="en-US"/>
              </w:rPr>
            </w:pPr>
            <w:proofErr w:type="spellStart"/>
            <w:r w:rsidRPr="00E2572B">
              <w:rPr>
                <w:rFonts w:ascii="Arial Narrow" w:hAnsi="Arial Narrow"/>
                <w:color w:val="212121"/>
                <w:sz w:val="21"/>
                <w:szCs w:val="21"/>
              </w:rPr>
              <w:t>Qualitative</w:t>
            </w:r>
            <w:proofErr w:type="spellEnd"/>
            <w:r w:rsidRPr="00E2572B">
              <w:rPr>
                <w:rFonts w:ascii="Arial Narrow" w:hAnsi="Arial Narrow"/>
                <w:color w:val="212121"/>
                <w:sz w:val="21"/>
                <w:szCs w:val="21"/>
              </w:rPr>
              <w:t xml:space="preserve"> </w:t>
            </w:r>
            <w:proofErr w:type="spellStart"/>
            <w:r w:rsidRPr="00E2572B">
              <w:rPr>
                <w:rFonts w:ascii="Arial Narrow" w:hAnsi="Arial Narrow"/>
                <w:color w:val="212121"/>
                <w:sz w:val="21"/>
                <w:szCs w:val="21"/>
              </w:rPr>
              <w:t>research</w:t>
            </w:r>
            <w:proofErr w:type="spellEnd"/>
            <w:r w:rsidRPr="00E2572B">
              <w:rPr>
                <w:rFonts w:ascii="Arial Narrow" w:hAnsi="Arial Narrow"/>
                <w:color w:val="212121"/>
                <w:sz w:val="21"/>
                <w:szCs w:val="21"/>
              </w:rPr>
              <w:t xml:space="preserve"> </w:t>
            </w:r>
            <w:proofErr w:type="spellStart"/>
            <w:r w:rsidRPr="00E2572B">
              <w:rPr>
                <w:rFonts w:ascii="Arial Narrow" w:hAnsi="Arial Narrow"/>
                <w:color w:val="212121"/>
                <w:sz w:val="21"/>
                <w:szCs w:val="21"/>
              </w:rPr>
              <w:t>process</w:t>
            </w:r>
            <w:proofErr w:type="spellEnd"/>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5</w:t>
            </w:r>
          </w:p>
        </w:tc>
        <w:tc>
          <w:tcPr>
            <w:tcW w:w="4433" w:type="pct"/>
          </w:tcPr>
          <w:p w:rsidR="00197FB7" w:rsidRPr="00E2572B" w:rsidRDefault="00197FB7" w:rsidP="00951691">
            <w:pPr>
              <w:rPr>
                <w:rFonts w:ascii="Arial Narrow" w:hAnsi="Arial Narrow"/>
                <w:sz w:val="21"/>
                <w:szCs w:val="21"/>
                <w:lang w:val="en-US"/>
              </w:rPr>
            </w:pPr>
            <w:proofErr w:type="spellStart"/>
            <w:r w:rsidRPr="00E2572B">
              <w:rPr>
                <w:rFonts w:ascii="Arial Narrow" w:hAnsi="Arial Narrow"/>
                <w:color w:val="212121"/>
                <w:sz w:val="21"/>
                <w:szCs w:val="21"/>
              </w:rPr>
              <w:t>Sample</w:t>
            </w:r>
            <w:proofErr w:type="spellEnd"/>
            <w:r w:rsidRPr="00E2572B">
              <w:rPr>
                <w:rFonts w:ascii="Arial Narrow" w:hAnsi="Arial Narrow"/>
                <w:color w:val="212121"/>
                <w:sz w:val="21"/>
                <w:szCs w:val="21"/>
              </w:rPr>
              <w:t xml:space="preserve"> in </w:t>
            </w:r>
            <w:proofErr w:type="spellStart"/>
            <w:r w:rsidRPr="00E2572B">
              <w:rPr>
                <w:rFonts w:ascii="Arial Narrow" w:hAnsi="Arial Narrow"/>
                <w:color w:val="212121"/>
                <w:sz w:val="21"/>
                <w:szCs w:val="21"/>
              </w:rPr>
              <w:t>qualitative</w:t>
            </w:r>
            <w:proofErr w:type="spellEnd"/>
            <w:r w:rsidRPr="00E2572B">
              <w:rPr>
                <w:rFonts w:ascii="Arial Narrow" w:hAnsi="Arial Narrow"/>
                <w:color w:val="212121"/>
                <w:sz w:val="21"/>
                <w:szCs w:val="21"/>
              </w:rPr>
              <w:t xml:space="preserve"> </w:t>
            </w:r>
            <w:proofErr w:type="spellStart"/>
            <w:r w:rsidRPr="00E2572B">
              <w:rPr>
                <w:rFonts w:ascii="Arial Narrow" w:hAnsi="Arial Narrow"/>
                <w:color w:val="212121"/>
                <w:sz w:val="21"/>
                <w:szCs w:val="21"/>
              </w:rPr>
              <w:t>research</w:t>
            </w:r>
            <w:proofErr w:type="spellEnd"/>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w:t>
            </w:r>
          </w:p>
        </w:tc>
        <w:tc>
          <w:tcPr>
            <w:tcW w:w="4433"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Interview, focus group interview in qualitative research, </w:t>
            </w:r>
          </w:p>
        </w:tc>
      </w:tr>
      <w:tr w:rsidR="00197FB7" w:rsidRPr="00E2572B" w:rsidTr="001132B2">
        <w:trPr>
          <w:trHeight w:val="20"/>
        </w:trPr>
        <w:tc>
          <w:tcPr>
            <w:tcW w:w="567" w:type="pct"/>
            <w:shd w:val="clear" w:color="auto" w:fill="D9D9D9"/>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7-8</w:t>
            </w:r>
          </w:p>
        </w:tc>
        <w:tc>
          <w:tcPr>
            <w:tcW w:w="4433" w:type="pct"/>
            <w:shd w:val="clear" w:color="auto" w:fill="D9D9D9"/>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MID –TERM </w:t>
            </w:r>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9</w:t>
            </w:r>
          </w:p>
        </w:tc>
        <w:tc>
          <w:tcPr>
            <w:tcW w:w="4433" w:type="pct"/>
          </w:tcPr>
          <w:p w:rsidR="00197FB7" w:rsidRPr="00E2572B" w:rsidRDefault="00197FB7" w:rsidP="00951691">
            <w:pPr>
              <w:rPr>
                <w:rFonts w:ascii="Arial Narrow" w:hAnsi="Arial Narrow"/>
                <w:sz w:val="21"/>
                <w:szCs w:val="21"/>
                <w:lang w:val="nl-NL"/>
              </w:rPr>
            </w:pPr>
            <w:r w:rsidRPr="00E2572B">
              <w:rPr>
                <w:rFonts w:ascii="Arial Narrow" w:hAnsi="Arial Narrow"/>
                <w:sz w:val="21"/>
                <w:szCs w:val="21"/>
                <w:lang w:val="nl-NL"/>
              </w:rPr>
              <w:t>Observation in qualitative research</w:t>
            </w:r>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10</w:t>
            </w:r>
          </w:p>
        </w:tc>
        <w:tc>
          <w:tcPr>
            <w:tcW w:w="4433"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Document review, metaphor method in qualitative research</w:t>
            </w:r>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11</w:t>
            </w:r>
          </w:p>
        </w:tc>
        <w:tc>
          <w:tcPr>
            <w:tcW w:w="4433"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Data analysis in qualitative research</w:t>
            </w:r>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12</w:t>
            </w:r>
          </w:p>
        </w:tc>
        <w:tc>
          <w:tcPr>
            <w:tcW w:w="4433" w:type="pct"/>
          </w:tcPr>
          <w:p w:rsidR="00197FB7" w:rsidRPr="00E2572B" w:rsidRDefault="00197FB7" w:rsidP="00951691">
            <w:pPr>
              <w:rPr>
                <w:rFonts w:ascii="Arial Narrow" w:hAnsi="Arial Narrow"/>
                <w:sz w:val="21"/>
                <w:szCs w:val="21"/>
                <w:lang w:val="en-US"/>
              </w:rPr>
            </w:pPr>
            <w:proofErr w:type="spellStart"/>
            <w:r w:rsidRPr="00E2572B">
              <w:rPr>
                <w:rFonts w:ascii="Arial Narrow" w:hAnsi="Arial Narrow"/>
                <w:color w:val="212121"/>
                <w:sz w:val="21"/>
                <w:szCs w:val="21"/>
              </w:rPr>
              <w:t>Validity</w:t>
            </w:r>
            <w:proofErr w:type="spellEnd"/>
            <w:r w:rsidRPr="00E2572B">
              <w:rPr>
                <w:rFonts w:ascii="Arial Narrow" w:hAnsi="Arial Narrow"/>
                <w:color w:val="212121"/>
                <w:sz w:val="21"/>
                <w:szCs w:val="21"/>
              </w:rPr>
              <w:t xml:space="preserve"> </w:t>
            </w:r>
            <w:proofErr w:type="spellStart"/>
            <w:r w:rsidRPr="00E2572B">
              <w:rPr>
                <w:rFonts w:ascii="Arial Narrow" w:hAnsi="Arial Narrow"/>
                <w:color w:val="212121"/>
                <w:sz w:val="21"/>
                <w:szCs w:val="21"/>
              </w:rPr>
              <w:t>and</w:t>
            </w:r>
            <w:proofErr w:type="spellEnd"/>
            <w:r w:rsidRPr="00E2572B">
              <w:rPr>
                <w:rFonts w:ascii="Arial Narrow" w:hAnsi="Arial Narrow"/>
                <w:color w:val="212121"/>
                <w:sz w:val="21"/>
                <w:szCs w:val="21"/>
              </w:rPr>
              <w:t xml:space="preserve"> </w:t>
            </w:r>
            <w:proofErr w:type="spellStart"/>
            <w:r w:rsidRPr="00E2572B">
              <w:rPr>
                <w:rFonts w:ascii="Arial Narrow" w:hAnsi="Arial Narrow"/>
                <w:color w:val="212121"/>
                <w:sz w:val="21"/>
                <w:szCs w:val="21"/>
              </w:rPr>
              <w:t>reliability</w:t>
            </w:r>
            <w:proofErr w:type="spellEnd"/>
            <w:r w:rsidRPr="00E2572B">
              <w:rPr>
                <w:rFonts w:ascii="Arial Narrow" w:hAnsi="Arial Narrow"/>
                <w:color w:val="212121"/>
                <w:sz w:val="21"/>
                <w:szCs w:val="21"/>
              </w:rPr>
              <w:t xml:space="preserve"> </w:t>
            </w:r>
            <w:r w:rsidRPr="00E2572B">
              <w:rPr>
                <w:rFonts w:ascii="Arial Narrow" w:hAnsi="Arial Narrow"/>
                <w:sz w:val="21"/>
                <w:szCs w:val="21"/>
                <w:lang w:val="en-US"/>
              </w:rPr>
              <w:t>in qualitative research</w:t>
            </w:r>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13</w:t>
            </w:r>
          </w:p>
        </w:tc>
        <w:tc>
          <w:tcPr>
            <w:tcW w:w="4433"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Case study, action research in qualitative research</w:t>
            </w:r>
          </w:p>
        </w:tc>
      </w:tr>
      <w:tr w:rsidR="00197FB7" w:rsidRPr="00E2572B" w:rsidTr="001132B2">
        <w:trPr>
          <w:trHeight w:val="20"/>
        </w:trPr>
        <w:tc>
          <w:tcPr>
            <w:tcW w:w="567"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14</w:t>
            </w:r>
          </w:p>
        </w:tc>
        <w:tc>
          <w:tcPr>
            <w:tcW w:w="4433"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Examine on sample qualitative studies and discussion of contribution to social sciences.</w:t>
            </w:r>
          </w:p>
        </w:tc>
      </w:tr>
      <w:tr w:rsidR="00197FB7" w:rsidRPr="00E2572B" w:rsidTr="001132B2">
        <w:trPr>
          <w:trHeight w:val="20"/>
        </w:trPr>
        <w:tc>
          <w:tcPr>
            <w:tcW w:w="567" w:type="pct"/>
            <w:tcBorders>
              <w:bottom w:val="single" w:sz="12" w:space="0" w:color="auto"/>
            </w:tcBorders>
            <w:shd w:val="clear" w:color="auto" w:fill="D9D9D9"/>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15-16</w:t>
            </w:r>
          </w:p>
        </w:tc>
        <w:tc>
          <w:tcPr>
            <w:tcW w:w="4433" w:type="pct"/>
            <w:tcBorders>
              <w:bottom w:val="single" w:sz="12" w:space="0" w:color="auto"/>
            </w:tcBorders>
            <w:shd w:val="clear" w:color="auto" w:fill="D9D9D9"/>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FINAL EXAM </w:t>
            </w:r>
          </w:p>
        </w:tc>
      </w:tr>
    </w:tbl>
    <w:p w:rsidR="00197FB7" w:rsidRPr="00E2572B" w:rsidRDefault="00197FB7" w:rsidP="00951691">
      <w:pPr>
        <w:rPr>
          <w:rFonts w:ascii="Arial Narrow" w:hAnsi="Arial Narrow"/>
          <w:sz w:val="21"/>
          <w:szCs w:val="21"/>
          <w:lang w:val="en-US"/>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gridCol w:w="338"/>
        <w:gridCol w:w="338"/>
        <w:gridCol w:w="360"/>
      </w:tblGrid>
      <w:tr w:rsidR="00197FB7" w:rsidRPr="00E2572B" w:rsidTr="001132B2">
        <w:tc>
          <w:tcPr>
            <w:tcW w:w="1008" w:type="dxa"/>
          </w:tcPr>
          <w:p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No</w:t>
            </w:r>
          </w:p>
        </w:tc>
        <w:tc>
          <w:tcPr>
            <w:tcW w:w="8172" w:type="dxa"/>
          </w:tcPr>
          <w:p w:rsidR="00197FB7" w:rsidRPr="00E2572B" w:rsidRDefault="00197FB7" w:rsidP="001132B2">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w:t>
            </w:r>
            <w:proofErr w:type="spellStart"/>
            <w:r w:rsidRPr="00E2572B">
              <w:rPr>
                <w:rFonts w:ascii="Arial Narrow" w:hAnsi="Arial Narrow"/>
                <w:b/>
                <w:sz w:val="21"/>
                <w:szCs w:val="21"/>
                <w:lang w:val="en-US"/>
              </w:rPr>
              <w:t>Çıktıları</w:t>
            </w:r>
            <w:proofErr w:type="spellEnd"/>
            <w:r w:rsidRPr="00E2572B">
              <w:rPr>
                <w:rFonts w:ascii="Arial Narrow" w:hAnsi="Arial Narrow"/>
                <w:b/>
                <w:sz w:val="21"/>
                <w:szCs w:val="21"/>
                <w:lang w:val="en-US"/>
              </w:rPr>
              <w:t xml:space="preserve"> </w:t>
            </w:r>
            <w:r w:rsidRPr="00E2572B">
              <w:rPr>
                <w:rFonts w:ascii="Arial Narrow" w:hAnsi="Arial Narrow"/>
                <w:b/>
                <w:sz w:val="21"/>
                <w:szCs w:val="21"/>
                <w:lang w:val="en-US"/>
              </w:rPr>
              <w:tab/>
            </w:r>
          </w:p>
        </w:tc>
        <w:tc>
          <w:tcPr>
            <w:tcW w:w="338" w:type="dxa"/>
          </w:tcPr>
          <w:p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w:t>
            </w:r>
          </w:p>
        </w:tc>
        <w:tc>
          <w:tcPr>
            <w:tcW w:w="8172"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172" w:type="dxa"/>
          </w:tcPr>
          <w:p w:rsidR="00197FB7" w:rsidRPr="00E2572B" w:rsidRDefault="00197FB7" w:rsidP="001132B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3</w:t>
            </w:r>
          </w:p>
        </w:tc>
        <w:tc>
          <w:tcPr>
            <w:tcW w:w="8172" w:type="dxa"/>
          </w:tcPr>
          <w:p w:rsidR="00197FB7" w:rsidRPr="00E2572B" w:rsidRDefault="00197FB7" w:rsidP="001132B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4</w:t>
            </w:r>
          </w:p>
        </w:tc>
        <w:tc>
          <w:tcPr>
            <w:tcW w:w="8172" w:type="dxa"/>
          </w:tcPr>
          <w:p w:rsidR="00197FB7" w:rsidRPr="00E2572B" w:rsidRDefault="00197FB7" w:rsidP="001132B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5</w:t>
            </w:r>
          </w:p>
        </w:tc>
        <w:tc>
          <w:tcPr>
            <w:tcW w:w="8172"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6</w:t>
            </w:r>
          </w:p>
        </w:tc>
        <w:tc>
          <w:tcPr>
            <w:tcW w:w="8172"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Style w:val="hps"/>
                <w:rFonts w:ascii="Arial Narrow" w:hAnsi="Arial Narrow"/>
                <w:color w:val="333333"/>
                <w:sz w:val="21"/>
                <w:szCs w:val="21"/>
                <w:lang w:val="en-US"/>
              </w:rPr>
              <w:t xml:space="preserve"> </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7</w:t>
            </w:r>
          </w:p>
        </w:tc>
        <w:tc>
          <w:tcPr>
            <w:tcW w:w="8172"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8</w:t>
            </w:r>
          </w:p>
        </w:tc>
        <w:tc>
          <w:tcPr>
            <w:tcW w:w="8172"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172" w:type="dxa"/>
          </w:tcPr>
          <w:p w:rsidR="00197FB7" w:rsidRPr="00E2572B" w:rsidRDefault="00197FB7" w:rsidP="001132B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10</w:t>
            </w:r>
          </w:p>
        </w:tc>
        <w:tc>
          <w:tcPr>
            <w:tcW w:w="8172" w:type="dxa"/>
          </w:tcPr>
          <w:p w:rsidR="00197FB7" w:rsidRPr="00E2572B" w:rsidRDefault="00197FB7" w:rsidP="001132B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11</w:t>
            </w:r>
          </w:p>
        </w:tc>
        <w:tc>
          <w:tcPr>
            <w:tcW w:w="8172"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12</w:t>
            </w:r>
          </w:p>
        </w:tc>
        <w:tc>
          <w:tcPr>
            <w:tcW w:w="8172" w:type="dxa"/>
          </w:tcPr>
          <w:p w:rsidR="00197FB7" w:rsidRPr="00E2572B" w:rsidRDefault="00197FB7" w:rsidP="001132B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13</w:t>
            </w:r>
          </w:p>
        </w:tc>
        <w:tc>
          <w:tcPr>
            <w:tcW w:w="8172"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14</w:t>
            </w:r>
          </w:p>
        </w:tc>
        <w:tc>
          <w:tcPr>
            <w:tcW w:w="8172" w:type="dxa"/>
          </w:tcPr>
          <w:p w:rsidR="00197FB7" w:rsidRPr="00E2572B" w:rsidRDefault="00197FB7" w:rsidP="001132B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15</w:t>
            </w:r>
          </w:p>
        </w:tc>
        <w:tc>
          <w:tcPr>
            <w:tcW w:w="8172" w:type="dxa"/>
          </w:tcPr>
          <w:p w:rsidR="00197FB7" w:rsidRPr="00E2572B" w:rsidRDefault="00197FB7" w:rsidP="001132B2">
            <w:pPr>
              <w:jc w:val="both"/>
              <w:rPr>
                <w:rFonts w:ascii="Arial Narrow" w:hAnsi="Arial Narrow"/>
                <w:sz w:val="21"/>
                <w:szCs w:val="21"/>
                <w:shd w:val="clear" w:color="auto" w:fill="FFFFFF"/>
                <w:lang w:val="en-US"/>
              </w:rPr>
            </w:pPr>
            <w:r w:rsidRPr="00E2572B">
              <w:rPr>
                <w:rStyle w:val="apple-converted-space"/>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Style w:val="hps"/>
                <w:rFonts w:ascii="Arial Narrow" w:hAnsi="Arial Narrow"/>
                <w:color w:val="000000"/>
                <w:sz w:val="21"/>
                <w:szCs w:val="21"/>
                <w:lang w:val="en-US"/>
              </w:rPr>
              <w:t>sociology</w:t>
            </w:r>
            <w:r w:rsidRPr="00E2572B">
              <w:rPr>
                <w:rFonts w:ascii="Arial Narrow" w:hAnsi="Arial Narrow"/>
                <w:color w:val="000000"/>
                <w:sz w:val="21"/>
                <w:szCs w:val="21"/>
                <w:lang w:val="en-US"/>
              </w:rPr>
              <w:t xml:space="preserve">, philosophy, political science, </w:t>
            </w:r>
            <w:r w:rsidRPr="00E2572B">
              <w:rPr>
                <w:rStyle w:val="hps"/>
                <w:rFonts w:ascii="Arial Narrow" w:hAnsi="Arial Narrow"/>
                <w:color w:val="000000"/>
                <w:sz w:val="21"/>
                <w:szCs w:val="21"/>
                <w:lang w:val="en-US"/>
              </w:rPr>
              <w:t>anthropology, management science</w:t>
            </w:r>
            <w:r w:rsidRPr="00E2572B">
              <w:rPr>
                <w:rFonts w:ascii="Arial Narrow" w:hAnsi="Arial Narrow"/>
                <w:color w:val="000000"/>
                <w:sz w:val="21"/>
                <w:szCs w:val="21"/>
                <w:lang w:val="en-US"/>
              </w:rPr>
              <w:t>, behavioral science, psychology, literature and economics.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p>
        </w:tc>
        <w:tc>
          <w:tcPr>
            <w:tcW w:w="8172"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1132B2">
            <w:pPr>
              <w:jc w:val="both"/>
              <w:rPr>
                <w:rFonts w:ascii="Arial Narrow" w:hAnsi="Arial Narrow"/>
                <w:sz w:val="21"/>
                <w:szCs w:val="21"/>
                <w:lang w:val="en-US"/>
              </w:rPr>
            </w:pPr>
          </w:p>
        </w:tc>
        <w:tc>
          <w:tcPr>
            <w:tcW w:w="338" w:type="dxa"/>
          </w:tcPr>
          <w:p w:rsidR="00197FB7" w:rsidRPr="00E2572B" w:rsidRDefault="00197FB7" w:rsidP="001132B2">
            <w:pPr>
              <w:jc w:val="both"/>
              <w:rPr>
                <w:rFonts w:ascii="Arial Narrow" w:hAnsi="Arial Narrow"/>
                <w:sz w:val="21"/>
                <w:szCs w:val="21"/>
                <w:lang w:val="en-US"/>
              </w:rPr>
            </w:pPr>
          </w:p>
        </w:tc>
        <w:tc>
          <w:tcPr>
            <w:tcW w:w="360" w:type="dxa"/>
          </w:tcPr>
          <w:p w:rsidR="00197FB7" w:rsidRPr="00E2572B" w:rsidRDefault="00197FB7" w:rsidP="001132B2">
            <w:pPr>
              <w:jc w:val="both"/>
              <w:rPr>
                <w:rFonts w:ascii="Arial Narrow" w:hAnsi="Arial Narrow"/>
                <w:sz w:val="21"/>
                <w:szCs w:val="21"/>
                <w:lang w:val="en-US"/>
              </w:rPr>
            </w:pPr>
          </w:p>
        </w:tc>
      </w:tr>
    </w:tbl>
    <w:p w:rsidR="00197FB7" w:rsidRPr="00E2572B" w:rsidRDefault="00197FB7" w:rsidP="00951691">
      <w:pPr>
        <w:rPr>
          <w:rFonts w:ascii="Arial Narrow" w:hAnsi="Arial Narrow"/>
          <w:sz w:val="21"/>
          <w:szCs w:val="21"/>
          <w:lang w:val="en-US"/>
        </w:rPr>
      </w:pPr>
    </w:p>
    <w:p w:rsidR="00197FB7" w:rsidRPr="00E2572B" w:rsidRDefault="00197FB7" w:rsidP="00C23B96">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C23B96">
      <w:pPr>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t xml:space="preserve">                                                                                             </w:t>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
    <w:p w:rsidR="000102F5" w:rsidRPr="001205C6" w:rsidRDefault="000102F5" w:rsidP="000102F5">
      <w:pPr>
        <w:rPr>
          <w:rFonts w:ascii="Arial Narrow" w:hAnsi="Arial Narrow"/>
          <w:sz w:val="21"/>
          <w:szCs w:val="21"/>
          <w:lang w:val="en-US"/>
        </w:rPr>
      </w:pPr>
    </w:p>
    <w:p w:rsidR="000102F5" w:rsidRPr="00E2572B" w:rsidRDefault="000102F5" w:rsidP="000102F5">
      <w:pPr>
        <w:rPr>
          <w:rFonts w:ascii="Arial Narrow" w:hAnsi="Arial Narrow"/>
          <w:color w:val="FF0000"/>
          <w:sz w:val="21"/>
          <w:szCs w:val="21"/>
          <w:lang w:val="en-US"/>
        </w:rPr>
        <w:sectPr w:rsidR="000102F5" w:rsidRPr="00E2572B" w:rsidSect="002E1418">
          <w:pgSz w:w="11906" w:h="16838" w:code="9"/>
          <w:pgMar w:top="720" w:right="1134" w:bottom="720" w:left="1134" w:header="709" w:footer="709" w:gutter="0"/>
          <w:cols w:space="708"/>
        </w:sectPr>
      </w:pPr>
    </w:p>
    <w:p w:rsidR="00B45EA3" w:rsidRDefault="00263B30"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55BD3234" wp14:editId="563BDEEA">
            <wp:extent cx="673100" cy="602051"/>
            <wp:effectExtent l="0" t="0" r="0" b="762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p w:rsidR="00F87654" w:rsidRDefault="00F87654"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197FB7" w:rsidRPr="00E2572B" w:rsidTr="00024D4A">
        <w:tc>
          <w:tcPr>
            <w:tcW w:w="1524"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170"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Spring</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rsidTr="001132B2">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197FB7" w:rsidRPr="00E2572B" w:rsidRDefault="00197FB7" w:rsidP="008827CF">
            <w:pPr>
              <w:outlineLvl w:val="0"/>
              <w:rPr>
                <w:rFonts w:ascii="Arial Narrow" w:hAnsi="Arial Narrow"/>
                <w:sz w:val="21"/>
                <w:szCs w:val="21"/>
                <w:lang w:val="en-US"/>
              </w:rPr>
            </w:pPr>
            <w:r w:rsidRPr="00E2572B">
              <w:rPr>
                <w:rFonts w:ascii="Arial Narrow" w:hAnsi="Arial Narrow"/>
                <w:sz w:val="21"/>
                <w:szCs w:val="21"/>
                <w:lang w:val="en-US"/>
              </w:rPr>
              <w:t>5418020</w:t>
            </w:r>
            <w:r w:rsidR="008827CF">
              <w:rPr>
                <w:rFonts w:ascii="Arial Narrow" w:hAnsi="Arial Narrow"/>
                <w:sz w:val="21"/>
                <w:szCs w:val="21"/>
                <w:lang w:val="en-US"/>
              </w:rPr>
              <w:t>13</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Academic Leadership in Higher Education</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20"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6"/>
        <w:gridCol w:w="570"/>
        <w:gridCol w:w="327"/>
        <w:gridCol w:w="1101"/>
        <w:gridCol w:w="218"/>
        <w:gridCol w:w="60"/>
        <w:gridCol w:w="652"/>
        <w:gridCol w:w="854"/>
        <w:gridCol w:w="667"/>
        <w:gridCol w:w="463"/>
        <w:gridCol w:w="2586"/>
        <w:gridCol w:w="1494"/>
      </w:tblGrid>
      <w:tr w:rsidR="00197FB7" w:rsidRPr="00E2572B" w:rsidTr="001132B2">
        <w:trPr>
          <w:trHeight w:val="20"/>
        </w:trPr>
        <w:tc>
          <w:tcPr>
            <w:tcW w:w="630"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423"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947"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1132B2">
        <w:trPr>
          <w:trHeight w:val="20"/>
        </w:trPr>
        <w:tc>
          <w:tcPr>
            <w:tcW w:w="630"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36"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5"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451"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5"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4"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81"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727"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1132B2">
        <w:trPr>
          <w:trHeight w:val="20"/>
        </w:trPr>
        <w:tc>
          <w:tcPr>
            <w:tcW w:w="630"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II</w:t>
            </w:r>
          </w:p>
        </w:tc>
        <w:tc>
          <w:tcPr>
            <w:tcW w:w="436"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35"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451" w:type="pct"/>
            <w:gridSpan w:val="3"/>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15"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24"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481"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COMPULSORY ( ) ELECTIVE ( X )  </w:t>
            </w:r>
          </w:p>
        </w:tc>
        <w:tc>
          <w:tcPr>
            <w:tcW w:w="727"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1132B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rsidTr="001132B2">
        <w:tblPrEx>
          <w:tblBorders>
            <w:insideH w:val="single" w:sz="6" w:space="0" w:color="auto"/>
            <w:insideV w:val="single" w:sz="6" w:space="0" w:color="auto"/>
          </w:tblBorders>
        </w:tblPrEx>
        <w:trPr>
          <w:trHeight w:val="20"/>
        </w:trPr>
        <w:tc>
          <w:tcPr>
            <w:tcW w:w="907"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829"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537"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727"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1132B2">
        <w:tblPrEx>
          <w:tblBorders>
            <w:insideH w:val="single" w:sz="6" w:space="0" w:color="auto"/>
            <w:insideV w:val="single" w:sz="6" w:space="0" w:color="auto"/>
          </w:tblBorders>
        </w:tblPrEx>
        <w:trPr>
          <w:trHeight w:val="20"/>
        </w:trPr>
        <w:tc>
          <w:tcPr>
            <w:tcW w:w="907" w:type="pct"/>
            <w:gridSpan w:val="2"/>
            <w:tcBorders>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p>
        </w:tc>
        <w:tc>
          <w:tcPr>
            <w:tcW w:w="829" w:type="pct"/>
            <w:gridSpan w:val="4"/>
            <w:tcBorders>
              <w:left w:val="single" w:sz="4" w:space="0" w:color="auto"/>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75</w:t>
            </w:r>
          </w:p>
        </w:tc>
        <w:tc>
          <w:tcPr>
            <w:tcW w:w="2537" w:type="pct"/>
            <w:gridSpan w:val="5"/>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727" w:type="pct"/>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1132B2">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1132B2">
        <w:trPr>
          <w:trHeight w:val="20"/>
        </w:trPr>
        <w:tc>
          <w:tcPr>
            <w:tcW w:w="1707"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10"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57"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727"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1132B2">
        <w:trPr>
          <w:trHeight w:val="20"/>
        </w:trPr>
        <w:tc>
          <w:tcPr>
            <w:tcW w:w="1707"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0"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57"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727"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1132B2">
        <w:trPr>
          <w:trHeight w:val="20"/>
        </w:trPr>
        <w:tc>
          <w:tcPr>
            <w:tcW w:w="1707"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0"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257"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727" w:type="pct"/>
            <w:tcBorders>
              <w:left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1132B2">
        <w:trPr>
          <w:trHeight w:val="20"/>
        </w:trPr>
        <w:tc>
          <w:tcPr>
            <w:tcW w:w="1707"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0"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57"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727"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1132B2">
        <w:trPr>
          <w:trHeight w:val="20"/>
        </w:trPr>
        <w:tc>
          <w:tcPr>
            <w:tcW w:w="1707"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0"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57"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727"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1132B2">
        <w:trPr>
          <w:trHeight w:val="20"/>
        </w:trPr>
        <w:tc>
          <w:tcPr>
            <w:tcW w:w="1707"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0"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257"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727" w:type="pct"/>
            <w:tcBorders>
              <w:top w:val="single" w:sz="8" w:space="0" w:color="auto"/>
              <w:left w:val="single" w:sz="8" w:space="0" w:color="auto"/>
              <w:bottom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1132B2">
        <w:trPr>
          <w:trHeight w:val="20"/>
        </w:trPr>
        <w:tc>
          <w:tcPr>
            <w:tcW w:w="1707"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0"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57"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727"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1132B2">
        <w:trPr>
          <w:trHeight w:val="20"/>
        </w:trPr>
        <w:tc>
          <w:tcPr>
            <w:tcW w:w="1707"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10"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57"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727"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60</w:t>
            </w:r>
          </w:p>
        </w:tc>
      </w:tr>
      <w:tr w:rsidR="00197FB7" w:rsidRPr="00E2572B" w:rsidTr="001132B2">
        <w:trPr>
          <w:trHeight w:val="20"/>
        </w:trPr>
        <w:tc>
          <w:tcPr>
            <w:tcW w:w="1707"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293"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1132B2">
        <w:trPr>
          <w:trHeight w:val="20"/>
        </w:trPr>
        <w:tc>
          <w:tcPr>
            <w:tcW w:w="1707"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93"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This course provides an overview of </w:t>
            </w:r>
            <w:proofErr w:type="spellStart"/>
            <w:r w:rsidRPr="00E2572B">
              <w:rPr>
                <w:rFonts w:ascii="Arial Narrow" w:hAnsi="Arial Narrow"/>
                <w:sz w:val="21"/>
                <w:szCs w:val="21"/>
                <w:lang w:val="en-US"/>
              </w:rPr>
              <w:t>academical</w:t>
            </w:r>
            <w:proofErr w:type="spellEnd"/>
            <w:r w:rsidRPr="00E2572B">
              <w:rPr>
                <w:rFonts w:ascii="Arial Narrow" w:hAnsi="Arial Narrow"/>
                <w:sz w:val="21"/>
                <w:szCs w:val="21"/>
                <w:lang w:val="en-US"/>
              </w:rPr>
              <w:t xml:space="preserve"> leadership theories and models. Students focus on understanding the development and evolution of leadership theories and the range and emphasis of leadership research in this </w:t>
            </w:r>
            <w:proofErr w:type="spellStart"/>
            <w:r w:rsidRPr="00E2572B">
              <w:rPr>
                <w:rFonts w:ascii="Arial Narrow" w:hAnsi="Arial Narrow"/>
                <w:sz w:val="21"/>
                <w:szCs w:val="21"/>
                <w:lang w:val="en-US"/>
              </w:rPr>
              <w:t>couse</w:t>
            </w:r>
            <w:proofErr w:type="spellEnd"/>
            <w:r w:rsidRPr="00E2572B">
              <w:rPr>
                <w:rFonts w:ascii="Arial Narrow" w:hAnsi="Arial Narrow"/>
                <w:sz w:val="21"/>
                <w:szCs w:val="21"/>
                <w:lang w:val="en-US"/>
              </w:rPr>
              <w:t xml:space="preserve">. Through this course, students will gain an understanding of how organizations work, how to provide leadership to an educational institution and how to implement ethical practices. </w:t>
            </w:r>
          </w:p>
        </w:tc>
      </w:tr>
      <w:tr w:rsidR="00197FB7" w:rsidRPr="00E2572B" w:rsidTr="001132B2">
        <w:trPr>
          <w:trHeight w:val="20"/>
        </w:trPr>
        <w:tc>
          <w:tcPr>
            <w:tcW w:w="1707"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93"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purpose of this course is to provide an introduction to the nuances of higher education leadership theories and to gain students the ability to generate new knowledge, responsibly and to develop their full potential.</w:t>
            </w:r>
          </w:p>
        </w:tc>
      </w:tr>
      <w:tr w:rsidR="00197FB7" w:rsidRPr="00E2572B" w:rsidTr="001132B2">
        <w:trPr>
          <w:trHeight w:val="20"/>
        </w:trPr>
        <w:tc>
          <w:tcPr>
            <w:tcW w:w="1707"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93"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1132B2">
        <w:trPr>
          <w:trHeight w:val="20"/>
        </w:trPr>
        <w:tc>
          <w:tcPr>
            <w:tcW w:w="1707"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93"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1132B2">
            <w:pPr>
              <w:pStyle w:val="ListParagraph1"/>
              <w:numPr>
                <w:ilvl w:val="0"/>
                <w:numId w:val="23"/>
              </w:numPr>
              <w:rPr>
                <w:rFonts w:ascii="Arial Narrow" w:hAnsi="Arial Narrow"/>
                <w:sz w:val="21"/>
                <w:szCs w:val="21"/>
                <w:lang w:val="en-US"/>
              </w:rPr>
            </w:pPr>
            <w:r w:rsidRPr="00E2572B">
              <w:rPr>
                <w:rFonts w:ascii="Arial Narrow" w:hAnsi="Arial Narrow"/>
                <w:sz w:val="21"/>
                <w:szCs w:val="21"/>
                <w:lang w:val="en-US"/>
              </w:rPr>
              <w:t>explain concept of leadership</w:t>
            </w:r>
          </w:p>
          <w:p w:rsidR="00197FB7" w:rsidRPr="00E2572B" w:rsidRDefault="00197FB7" w:rsidP="001132B2">
            <w:pPr>
              <w:pStyle w:val="ListParagraph1"/>
              <w:numPr>
                <w:ilvl w:val="0"/>
                <w:numId w:val="23"/>
              </w:numPr>
              <w:rPr>
                <w:rFonts w:ascii="Arial Narrow" w:hAnsi="Arial Narrow"/>
                <w:sz w:val="21"/>
                <w:szCs w:val="21"/>
                <w:lang w:val="en-US"/>
              </w:rPr>
            </w:pPr>
            <w:r w:rsidRPr="00E2572B">
              <w:rPr>
                <w:rFonts w:ascii="Arial Narrow" w:hAnsi="Arial Narrow"/>
                <w:sz w:val="21"/>
                <w:szCs w:val="21"/>
                <w:lang w:val="en-US"/>
              </w:rPr>
              <w:t>understand similar and different aspects of leadership theories</w:t>
            </w:r>
          </w:p>
          <w:p w:rsidR="00197FB7" w:rsidRPr="00E2572B" w:rsidRDefault="00197FB7" w:rsidP="001132B2">
            <w:pPr>
              <w:pStyle w:val="ListParagraph1"/>
              <w:numPr>
                <w:ilvl w:val="0"/>
                <w:numId w:val="23"/>
              </w:numPr>
              <w:rPr>
                <w:rFonts w:ascii="Arial Narrow" w:hAnsi="Arial Narrow"/>
                <w:sz w:val="21"/>
                <w:szCs w:val="21"/>
                <w:lang w:val="en-US"/>
              </w:rPr>
            </w:pPr>
            <w:r w:rsidRPr="00E2572B">
              <w:rPr>
                <w:rFonts w:ascii="Arial Narrow" w:hAnsi="Arial Narrow"/>
                <w:sz w:val="21"/>
                <w:szCs w:val="21"/>
                <w:lang w:val="en-US"/>
              </w:rPr>
              <w:t xml:space="preserve">develop an effective academic leadership model in higher education. </w:t>
            </w:r>
          </w:p>
        </w:tc>
      </w:tr>
      <w:tr w:rsidR="00197FB7" w:rsidRPr="00E2572B" w:rsidTr="001132B2">
        <w:trPr>
          <w:trHeight w:val="20"/>
        </w:trPr>
        <w:tc>
          <w:tcPr>
            <w:tcW w:w="1707"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293" w:type="pct"/>
            <w:gridSpan w:val="7"/>
            <w:tcBorders>
              <w:top w:val="single" w:sz="12" w:space="0" w:color="auto"/>
              <w:left w:val="single" w:sz="12" w:space="0" w:color="auto"/>
              <w:bottom w:val="single" w:sz="12" w:space="0" w:color="auto"/>
            </w:tcBorders>
          </w:tcPr>
          <w:p w:rsidR="00197FB7" w:rsidRPr="00E2572B" w:rsidRDefault="00955FB8" w:rsidP="00951691">
            <w:pPr>
              <w:rPr>
                <w:rFonts w:ascii="Arial Narrow" w:hAnsi="Arial Narrow"/>
                <w:color w:val="000000"/>
                <w:sz w:val="21"/>
                <w:szCs w:val="21"/>
                <w:lang w:val="en-US"/>
              </w:rPr>
            </w:pPr>
            <w:hyperlink r:id="rId12" w:history="1">
              <w:proofErr w:type="spellStart"/>
              <w:r w:rsidR="00197FB7" w:rsidRPr="00E2572B">
                <w:rPr>
                  <w:rFonts w:ascii="Arial Narrow" w:hAnsi="Arial Narrow"/>
                  <w:color w:val="000000"/>
                  <w:sz w:val="21"/>
                  <w:szCs w:val="21"/>
                  <w:lang w:val="en-US"/>
                </w:rPr>
                <w:t>Northouse</w:t>
              </w:r>
              <w:proofErr w:type="spellEnd"/>
              <w:r w:rsidR="00197FB7" w:rsidRPr="00E2572B">
                <w:rPr>
                  <w:rFonts w:ascii="Arial Narrow" w:hAnsi="Arial Narrow"/>
                  <w:color w:val="000000"/>
                  <w:sz w:val="21"/>
                  <w:szCs w:val="21"/>
                  <w:lang w:val="en-US"/>
                </w:rPr>
                <w:t>, P. G.</w:t>
              </w:r>
            </w:hyperlink>
            <w:r w:rsidR="00197FB7" w:rsidRPr="00E2572B">
              <w:rPr>
                <w:rFonts w:ascii="Arial Narrow" w:hAnsi="Arial Narrow"/>
                <w:color w:val="000000"/>
                <w:sz w:val="21"/>
                <w:szCs w:val="21"/>
                <w:lang w:val="en-US"/>
              </w:rPr>
              <w:t xml:space="preserve"> (2010). </w:t>
            </w:r>
            <w:r w:rsidR="00197FB7" w:rsidRPr="00E2572B">
              <w:rPr>
                <w:rFonts w:ascii="Arial Narrow" w:hAnsi="Arial Narrow"/>
                <w:i/>
                <w:color w:val="000000"/>
                <w:sz w:val="21"/>
                <w:szCs w:val="21"/>
                <w:lang w:val="en-US"/>
              </w:rPr>
              <w:t>Leadership : theory and practice.</w:t>
            </w:r>
            <w:r w:rsidR="00197FB7" w:rsidRPr="00E2572B">
              <w:rPr>
                <w:rFonts w:ascii="Arial Narrow" w:hAnsi="Arial Narrow"/>
                <w:color w:val="000000"/>
                <w:sz w:val="21"/>
                <w:szCs w:val="21"/>
                <w:lang w:val="en-US"/>
              </w:rPr>
              <w:t xml:space="preserve"> Thousand Oaks: Sage Publications.</w:t>
            </w:r>
            <w:r w:rsidR="00197FB7" w:rsidRPr="00E2572B">
              <w:rPr>
                <w:rFonts w:ascii="Arial Narrow" w:hAnsi="Arial Narrow"/>
                <w:color w:val="000000"/>
                <w:sz w:val="21"/>
                <w:szCs w:val="21"/>
                <w:lang w:val="en-US"/>
              </w:rPr>
              <w:br/>
            </w:r>
            <w:proofErr w:type="spellStart"/>
            <w:r w:rsidR="00197FB7" w:rsidRPr="00E2572B">
              <w:rPr>
                <w:rFonts w:ascii="Arial Narrow" w:hAnsi="Arial Narrow"/>
                <w:color w:val="000000"/>
                <w:sz w:val="21"/>
                <w:szCs w:val="21"/>
                <w:lang w:val="en-US"/>
              </w:rPr>
              <w:t>Şişman</w:t>
            </w:r>
            <w:proofErr w:type="spellEnd"/>
            <w:r w:rsidR="00197FB7" w:rsidRPr="00E2572B">
              <w:rPr>
                <w:rFonts w:ascii="Arial Narrow" w:hAnsi="Arial Narrow"/>
                <w:color w:val="000000"/>
                <w:sz w:val="21"/>
                <w:szCs w:val="21"/>
                <w:lang w:val="en-US"/>
              </w:rPr>
              <w:t xml:space="preserve">, M. (2002). </w:t>
            </w:r>
            <w:proofErr w:type="spellStart"/>
            <w:r w:rsidR="00197FB7" w:rsidRPr="00E2572B">
              <w:rPr>
                <w:rFonts w:ascii="Arial Narrow" w:hAnsi="Arial Narrow"/>
                <w:i/>
                <w:color w:val="000000"/>
                <w:sz w:val="21"/>
                <w:szCs w:val="21"/>
                <w:lang w:val="en-US"/>
              </w:rPr>
              <w:t>Öğretim</w:t>
            </w:r>
            <w:proofErr w:type="spellEnd"/>
            <w:r w:rsidR="00197FB7" w:rsidRPr="00E2572B">
              <w:rPr>
                <w:rFonts w:ascii="Arial Narrow" w:hAnsi="Arial Narrow"/>
                <w:i/>
                <w:color w:val="000000"/>
                <w:sz w:val="21"/>
                <w:szCs w:val="21"/>
                <w:lang w:val="en-US"/>
              </w:rPr>
              <w:t xml:space="preserve"> </w:t>
            </w:r>
            <w:proofErr w:type="spellStart"/>
            <w:r w:rsidR="00197FB7" w:rsidRPr="00E2572B">
              <w:rPr>
                <w:rFonts w:ascii="Arial Narrow" w:hAnsi="Arial Narrow"/>
                <w:i/>
                <w:color w:val="000000"/>
                <w:sz w:val="21"/>
                <w:szCs w:val="21"/>
                <w:lang w:val="en-US"/>
              </w:rPr>
              <w:t>liderliği</w:t>
            </w:r>
            <w:proofErr w:type="spellEnd"/>
            <w:r w:rsidR="00197FB7" w:rsidRPr="00E2572B">
              <w:rPr>
                <w:rFonts w:ascii="Arial Narrow" w:hAnsi="Arial Narrow"/>
                <w:color w:val="000000"/>
                <w:sz w:val="21"/>
                <w:szCs w:val="21"/>
                <w:lang w:val="en-US"/>
              </w:rPr>
              <w:t xml:space="preserve">. Ankara: </w:t>
            </w:r>
            <w:proofErr w:type="spellStart"/>
            <w:r w:rsidR="00197FB7" w:rsidRPr="00E2572B">
              <w:rPr>
                <w:rFonts w:ascii="Arial Narrow" w:hAnsi="Arial Narrow"/>
                <w:color w:val="000000"/>
                <w:sz w:val="21"/>
                <w:szCs w:val="21"/>
                <w:lang w:val="en-US"/>
              </w:rPr>
              <w:t>Pegem</w:t>
            </w:r>
            <w:proofErr w:type="spellEnd"/>
            <w:r w:rsidR="00197FB7" w:rsidRPr="00E2572B">
              <w:rPr>
                <w:rFonts w:ascii="Arial Narrow" w:hAnsi="Arial Narrow"/>
                <w:color w:val="000000"/>
                <w:sz w:val="21"/>
                <w:szCs w:val="21"/>
                <w:lang w:val="en-US"/>
              </w:rPr>
              <w:t xml:space="preserve"> A </w:t>
            </w:r>
            <w:proofErr w:type="spellStart"/>
            <w:r w:rsidR="00197FB7" w:rsidRPr="00E2572B">
              <w:rPr>
                <w:rFonts w:ascii="Arial Narrow" w:hAnsi="Arial Narrow"/>
                <w:color w:val="000000"/>
                <w:sz w:val="21"/>
                <w:szCs w:val="21"/>
                <w:lang w:val="en-US"/>
              </w:rPr>
              <w:t>Yayınları</w:t>
            </w:r>
            <w:proofErr w:type="spellEnd"/>
            <w:r w:rsidR="00197FB7" w:rsidRPr="00E2572B">
              <w:rPr>
                <w:rFonts w:ascii="Arial Narrow" w:hAnsi="Arial Narrow"/>
                <w:color w:val="000000"/>
                <w:sz w:val="21"/>
                <w:szCs w:val="21"/>
                <w:lang w:val="en-US"/>
              </w:rPr>
              <w:t xml:space="preserve"> </w:t>
            </w:r>
            <w:r w:rsidR="00197FB7" w:rsidRPr="00E2572B">
              <w:rPr>
                <w:rFonts w:ascii="Arial Narrow" w:hAnsi="Arial Narrow"/>
                <w:color w:val="000000"/>
                <w:sz w:val="21"/>
                <w:szCs w:val="21"/>
                <w:lang w:val="en-US"/>
              </w:rPr>
              <w:br/>
            </w:r>
            <w:proofErr w:type="spellStart"/>
            <w:r w:rsidR="00197FB7" w:rsidRPr="00E2572B">
              <w:rPr>
                <w:rFonts w:ascii="Arial Narrow" w:hAnsi="Arial Narrow"/>
                <w:color w:val="000000"/>
                <w:sz w:val="21"/>
                <w:szCs w:val="21"/>
                <w:lang w:val="en-US"/>
              </w:rPr>
              <w:t>Çelik</w:t>
            </w:r>
            <w:proofErr w:type="spellEnd"/>
            <w:r w:rsidR="00197FB7" w:rsidRPr="00E2572B">
              <w:rPr>
                <w:rFonts w:ascii="Arial Narrow" w:hAnsi="Arial Narrow"/>
                <w:color w:val="000000"/>
                <w:sz w:val="21"/>
                <w:szCs w:val="21"/>
                <w:lang w:val="en-US"/>
              </w:rPr>
              <w:t xml:space="preserve">, V. (2000). </w:t>
            </w:r>
            <w:proofErr w:type="spellStart"/>
            <w:r w:rsidR="00197FB7" w:rsidRPr="00E2572B">
              <w:rPr>
                <w:rFonts w:ascii="Arial Narrow" w:hAnsi="Arial Narrow"/>
                <w:i/>
                <w:color w:val="000000"/>
                <w:sz w:val="21"/>
                <w:szCs w:val="21"/>
                <w:lang w:val="en-US"/>
              </w:rPr>
              <w:t>Eğitimsel</w:t>
            </w:r>
            <w:proofErr w:type="spellEnd"/>
            <w:r w:rsidR="00197FB7" w:rsidRPr="00E2572B">
              <w:rPr>
                <w:rFonts w:ascii="Arial Narrow" w:hAnsi="Arial Narrow"/>
                <w:i/>
                <w:color w:val="000000"/>
                <w:sz w:val="21"/>
                <w:szCs w:val="21"/>
                <w:lang w:val="en-US"/>
              </w:rPr>
              <w:t xml:space="preserve"> </w:t>
            </w:r>
            <w:proofErr w:type="spellStart"/>
            <w:r w:rsidR="00197FB7" w:rsidRPr="00E2572B">
              <w:rPr>
                <w:rFonts w:ascii="Arial Narrow" w:hAnsi="Arial Narrow"/>
                <w:i/>
                <w:color w:val="000000"/>
                <w:sz w:val="21"/>
                <w:szCs w:val="21"/>
                <w:lang w:val="en-US"/>
              </w:rPr>
              <w:t>liderlik</w:t>
            </w:r>
            <w:proofErr w:type="spellEnd"/>
            <w:r w:rsidR="00197FB7" w:rsidRPr="00E2572B">
              <w:rPr>
                <w:rFonts w:ascii="Arial Narrow" w:hAnsi="Arial Narrow"/>
                <w:color w:val="000000"/>
                <w:sz w:val="21"/>
                <w:szCs w:val="21"/>
                <w:lang w:val="en-US"/>
              </w:rPr>
              <w:t xml:space="preserve">. Ankara: </w:t>
            </w:r>
            <w:proofErr w:type="spellStart"/>
            <w:r w:rsidR="00197FB7" w:rsidRPr="00E2572B">
              <w:rPr>
                <w:rFonts w:ascii="Arial Narrow" w:hAnsi="Arial Narrow"/>
                <w:color w:val="000000"/>
                <w:sz w:val="21"/>
                <w:szCs w:val="21"/>
                <w:lang w:val="en-US"/>
              </w:rPr>
              <w:t>Pegem</w:t>
            </w:r>
            <w:proofErr w:type="spellEnd"/>
            <w:r w:rsidR="00197FB7" w:rsidRPr="00E2572B">
              <w:rPr>
                <w:rFonts w:ascii="Arial Narrow" w:hAnsi="Arial Narrow"/>
                <w:color w:val="000000"/>
                <w:sz w:val="21"/>
                <w:szCs w:val="21"/>
                <w:lang w:val="en-US"/>
              </w:rPr>
              <w:t xml:space="preserve"> A </w:t>
            </w:r>
            <w:proofErr w:type="spellStart"/>
            <w:r w:rsidR="00197FB7" w:rsidRPr="00E2572B">
              <w:rPr>
                <w:rFonts w:ascii="Arial Narrow" w:hAnsi="Arial Narrow"/>
                <w:color w:val="000000"/>
                <w:sz w:val="21"/>
                <w:szCs w:val="21"/>
                <w:lang w:val="en-US"/>
              </w:rPr>
              <w:t>Yayınları</w:t>
            </w:r>
            <w:proofErr w:type="spellEnd"/>
            <w:r w:rsidR="00197FB7" w:rsidRPr="00E2572B">
              <w:rPr>
                <w:rFonts w:ascii="Arial Narrow" w:hAnsi="Arial Narrow"/>
                <w:color w:val="000000"/>
                <w:sz w:val="21"/>
                <w:szCs w:val="21"/>
                <w:lang w:val="en-US"/>
              </w:rPr>
              <w:t xml:space="preserve"> </w:t>
            </w:r>
            <w:r w:rsidR="00197FB7" w:rsidRPr="00E2572B">
              <w:rPr>
                <w:rFonts w:ascii="Arial Narrow" w:hAnsi="Arial Narrow"/>
                <w:color w:val="000000"/>
                <w:sz w:val="21"/>
                <w:szCs w:val="21"/>
                <w:lang w:val="en-US"/>
              </w:rPr>
              <w:br/>
            </w:r>
            <w:proofErr w:type="spellStart"/>
            <w:r w:rsidR="00197FB7" w:rsidRPr="00E2572B">
              <w:rPr>
                <w:rFonts w:ascii="Arial Narrow" w:hAnsi="Arial Narrow"/>
                <w:color w:val="000000"/>
                <w:sz w:val="21"/>
                <w:szCs w:val="21"/>
                <w:lang w:val="en-US"/>
              </w:rPr>
              <w:t>Senge</w:t>
            </w:r>
            <w:proofErr w:type="spellEnd"/>
            <w:r w:rsidR="00197FB7" w:rsidRPr="00E2572B">
              <w:rPr>
                <w:rFonts w:ascii="Arial Narrow" w:hAnsi="Arial Narrow"/>
                <w:color w:val="000000"/>
                <w:sz w:val="21"/>
                <w:szCs w:val="21"/>
                <w:lang w:val="en-US"/>
              </w:rPr>
              <w:t xml:space="preserve">, P. (2002). </w:t>
            </w:r>
            <w:proofErr w:type="spellStart"/>
            <w:r w:rsidR="00197FB7" w:rsidRPr="00E2572B">
              <w:rPr>
                <w:rFonts w:ascii="Arial Narrow" w:hAnsi="Arial Narrow"/>
                <w:i/>
                <w:color w:val="000000"/>
                <w:sz w:val="21"/>
                <w:szCs w:val="21"/>
                <w:lang w:val="en-US"/>
              </w:rPr>
              <w:t>Beşinci</w:t>
            </w:r>
            <w:proofErr w:type="spellEnd"/>
            <w:r w:rsidR="00197FB7" w:rsidRPr="00E2572B">
              <w:rPr>
                <w:rFonts w:ascii="Arial Narrow" w:hAnsi="Arial Narrow"/>
                <w:i/>
                <w:color w:val="000000"/>
                <w:sz w:val="21"/>
                <w:szCs w:val="21"/>
                <w:lang w:val="en-US"/>
              </w:rPr>
              <w:t xml:space="preserve"> </w:t>
            </w:r>
            <w:proofErr w:type="spellStart"/>
            <w:r w:rsidR="00197FB7" w:rsidRPr="00E2572B">
              <w:rPr>
                <w:rFonts w:ascii="Arial Narrow" w:hAnsi="Arial Narrow"/>
                <w:i/>
                <w:color w:val="000000"/>
                <w:sz w:val="21"/>
                <w:szCs w:val="21"/>
                <w:lang w:val="en-US"/>
              </w:rPr>
              <w:t>disiplin</w:t>
            </w:r>
            <w:proofErr w:type="spellEnd"/>
            <w:r w:rsidR="00197FB7" w:rsidRPr="00E2572B">
              <w:rPr>
                <w:rFonts w:ascii="Arial Narrow" w:hAnsi="Arial Narrow"/>
                <w:i/>
                <w:color w:val="000000"/>
                <w:sz w:val="21"/>
                <w:szCs w:val="21"/>
                <w:lang w:val="en-US"/>
              </w:rPr>
              <w:t>.</w:t>
            </w:r>
            <w:r w:rsidR="00197FB7" w:rsidRPr="00E2572B">
              <w:rPr>
                <w:rFonts w:ascii="Arial Narrow" w:hAnsi="Arial Narrow"/>
                <w:color w:val="000000"/>
                <w:sz w:val="21"/>
                <w:szCs w:val="21"/>
                <w:lang w:val="en-US"/>
              </w:rPr>
              <w:t xml:space="preserve"> İstanbul: </w:t>
            </w:r>
            <w:proofErr w:type="spellStart"/>
            <w:r w:rsidR="00197FB7" w:rsidRPr="00E2572B">
              <w:rPr>
                <w:rFonts w:ascii="Arial Narrow" w:hAnsi="Arial Narrow"/>
                <w:color w:val="000000"/>
                <w:sz w:val="21"/>
                <w:szCs w:val="21"/>
                <w:lang w:val="en-US"/>
              </w:rPr>
              <w:t>Yapı</w:t>
            </w:r>
            <w:proofErr w:type="spellEnd"/>
            <w:r w:rsidR="00197FB7" w:rsidRPr="00E2572B">
              <w:rPr>
                <w:rFonts w:ascii="Arial Narrow" w:hAnsi="Arial Narrow"/>
                <w:color w:val="000000"/>
                <w:sz w:val="21"/>
                <w:szCs w:val="21"/>
                <w:lang w:val="en-US"/>
              </w:rPr>
              <w:t xml:space="preserve"> </w:t>
            </w:r>
            <w:proofErr w:type="spellStart"/>
            <w:r w:rsidR="00197FB7" w:rsidRPr="00E2572B">
              <w:rPr>
                <w:rFonts w:ascii="Arial Narrow" w:hAnsi="Arial Narrow"/>
                <w:color w:val="000000"/>
                <w:sz w:val="21"/>
                <w:szCs w:val="21"/>
                <w:lang w:val="en-US"/>
              </w:rPr>
              <w:t>Kültür</w:t>
            </w:r>
            <w:proofErr w:type="spellEnd"/>
            <w:r w:rsidR="00197FB7" w:rsidRPr="00E2572B">
              <w:rPr>
                <w:rFonts w:ascii="Arial Narrow" w:hAnsi="Arial Narrow"/>
                <w:color w:val="000000"/>
                <w:sz w:val="21"/>
                <w:szCs w:val="21"/>
                <w:lang w:val="en-US"/>
              </w:rPr>
              <w:t xml:space="preserve"> </w:t>
            </w:r>
            <w:proofErr w:type="spellStart"/>
            <w:r w:rsidR="00197FB7" w:rsidRPr="00E2572B">
              <w:rPr>
                <w:rFonts w:ascii="Arial Narrow" w:hAnsi="Arial Narrow"/>
                <w:color w:val="000000"/>
                <w:sz w:val="21"/>
                <w:szCs w:val="21"/>
                <w:lang w:val="en-US"/>
              </w:rPr>
              <w:t>Yayınları</w:t>
            </w:r>
            <w:proofErr w:type="spellEnd"/>
            <w:r w:rsidR="00197FB7" w:rsidRPr="00E2572B">
              <w:rPr>
                <w:rFonts w:ascii="Arial Narrow" w:hAnsi="Arial Narrow"/>
                <w:color w:val="000000"/>
                <w:sz w:val="21"/>
                <w:szCs w:val="21"/>
                <w:lang w:val="en-US"/>
              </w:rPr>
              <w:t>.</w:t>
            </w:r>
          </w:p>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Karslı</w:t>
            </w:r>
            <w:proofErr w:type="spellEnd"/>
            <w:r w:rsidRPr="00E2572B">
              <w:rPr>
                <w:rFonts w:ascii="Arial Narrow" w:hAnsi="Arial Narrow"/>
                <w:color w:val="000000"/>
                <w:sz w:val="21"/>
                <w:szCs w:val="21"/>
                <w:lang w:val="en-US"/>
              </w:rPr>
              <w:t xml:space="preserve">, M.D. (2004). </w:t>
            </w:r>
            <w:proofErr w:type="spellStart"/>
            <w:r w:rsidRPr="00E2572B">
              <w:rPr>
                <w:rFonts w:ascii="Arial Narrow" w:hAnsi="Arial Narrow"/>
                <w:i/>
                <w:color w:val="000000"/>
                <w:sz w:val="21"/>
                <w:szCs w:val="21"/>
                <w:lang w:val="en-US"/>
              </w:rPr>
              <w:t>Yönetsel</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etkililik</w:t>
            </w:r>
            <w:proofErr w:type="spellEnd"/>
            <w:r w:rsidRPr="00E2572B">
              <w:rPr>
                <w:rFonts w:ascii="Arial Narrow" w:hAnsi="Arial Narrow"/>
                <w:i/>
                <w:color w:val="000000"/>
                <w:sz w:val="21"/>
                <w:szCs w:val="21"/>
                <w:lang w:val="en-US"/>
              </w:rPr>
              <w:t>.</w:t>
            </w:r>
            <w:r w:rsidRPr="00E2572B">
              <w:rPr>
                <w:rFonts w:ascii="Arial Narrow" w:hAnsi="Arial Narrow"/>
                <w:color w:val="000000"/>
                <w:sz w:val="21"/>
                <w:szCs w:val="21"/>
                <w:lang w:val="en-US"/>
              </w:rPr>
              <w:t xml:space="preserve"> Ankara: </w:t>
            </w:r>
            <w:proofErr w:type="spellStart"/>
            <w:r w:rsidRPr="00E2572B">
              <w:rPr>
                <w:rFonts w:ascii="Arial Narrow" w:hAnsi="Arial Narrow"/>
                <w:color w:val="000000"/>
                <w:sz w:val="21"/>
                <w:szCs w:val="21"/>
                <w:lang w:val="en-US"/>
              </w:rPr>
              <w:t>Pegem</w:t>
            </w:r>
            <w:proofErr w:type="spellEnd"/>
            <w:r w:rsidRPr="00E2572B">
              <w:rPr>
                <w:rFonts w:ascii="Arial Narrow" w:hAnsi="Arial Narrow"/>
                <w:color w:val="000000"/>
                <w:sz w:val="21"/>
                <w:szCs w:val="21"/>
                <w:lang w:val="en-US"/>
              </w:rPr>
              <w:t xml:space="preserve">  A </w:t>
            </w:r>
            <w:proofErr w:type="spellStart"/>
            <w:r w:rsidRPr="00E2572B">
              <w:rPr>
                <w:rFonts w:ascii="Arial Narrow" w:hAnsi="Arial Narrow"/>
                <w:color w:val="000000"/>
                <w:sz w:val="21"/>
                <w:szCs w:val="21"/>
                <w:lang w:val="en-US"/>
              </w:rPr>
              <w:t>Yayınları</w:t>
            </w:r>
            <w:proofErr w:type="spellEnd"/>
          </w:p>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it-IT"/>
              </w:rPr>
              <w:t xml:space="preserve">Bolman, L. G.&amp; Gallos, J. V. (2011). </w:t>
            </w:r>
            <w:r w:rsidRPr="00E2572B">
              <w:rPr>
                <w:rFonts w:ascii="Arial Narrow" w:hAnsi="Arial Narrow"/>
                <w:i/>
                <w:color w:val="000000"/>
                <w:sz w:val="21"/>
                <w:szCs w:val="21"/>
                <w:lang w:val="en-US"/>
              </w:rPr>
              <w:t>Academic Leadership</w:t>
            </w:r>
            <w:r w:rsidRPr="00E2572B">
              <w:rPr>
                <w:rFonts w:ascii="Arial Narrow" w:hAnsi="Arial Narrow"/>
                <w:color w:val="000000"/>
                <w:sz w:val="21"/>
                <w:szCs w:val="21"/>
                <w:lang w:val="en-US"/>
              </w:rPr>
              <w:t>. USA: HB Printing.</w:t>
            </w:r>
          </w:p>
        </w:tc>
      </w:tr>
      <w:tr w:rsidR="00197FB7" w:rsidRPr="00E2572B" w:rsidTr="001132B2">
        <w:trPr>
          <w:trHeight w:val="20"/>
        </w:trPr>
        <w:tc>
          <w:tcPr>
            <w:tcW w:w="1707"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93"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sv-SE"/>
              </w:rPr>
              <w:t xml:space="preserve">Kathryn A. R. &amp; Karen S. L. (2000). </w:t>
            </w:r>
            <w:r w:rsidRPr="00E2572B">
              <w:rPr>
                <w:rFonts w:ascii="Arial Narrow" w:hAnsi="Arial Narrow"/>
                <w:i/>
                <w:color w:val="000000"/>
                <w:sz w:val="21"/>
                <w:szCs w:val="21"/>
                <w:lang w:val="en-US"/>
              </w:rPr>
              <w:t>Leadership for change and school reform.</w:t>
            </w:r>
            <w:r w:rsidRPr="00E2572B">
              <w:rPr>
                <w:rFonts w:ascii="Arial Narrow" w:hAnsi="Arial Narrow"/>
                <w:color w:val="000000"/>
                <w:sz w:val="21"/>
                <w:szCs w:val="21"/>
                <w:lang w:val="en-US"/>
              </w:rPr>
              <w:t xml:space="preserve"> New York : Routledge/</w:t>
            </w:r>
            <w:proofErr w:type="spellStart"/>
            <w:r w:rsidRPr="00E2572B">
              <w:rPr>
                <w:rFonts w:ascii="Arial Narrow" w:hAnsi="Arial Narrow"/>
                <w:color w:val="000000"/>
                <w:sz w:val="21"/>
                <w:szCs w:val="21"/>
                <w:lang w:val="en-US"/>
              </w:rPr>
              <w:t>Falmer</w:t>
            </w:r>
            <w:proofErr w:type="spellEnd"/>
            <w:r w:rsidRPr="00E2572B">
              <w:rPr>
                <w:rFonts w:ascii="Arial Narrow" w:hAnsi="Arial Narrow"/>
                <w:color w:val="000000"/>
                <w:sz w:val="21"/>
                <w:szCs w:val="21"/>
                <w:lang w:val="en-US"/>
              </w:rPr>
              <w:t>.</w:t>
            </w:r>
          </w:p>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Bowen, G. B. &amp; Shapiro, H. T. (1998). </w:t>
            </w:r>
            <w:r w:rsidRPr="00E2572B">
              <w:rPr>
                <w:rFonts w:ascii="Arial Narrow" w:hAnsi="Arial Narrow"/>
                <w:i/>
                <w:color w:val="000000"/>
                <w:sz w:val="21"/>
                <w:szCs w:val="21"/>
                <w:lang w:val="en-US"/>
              </w:rPr>
              <w:t>Universities and their leadership</w:t>
            </w:r>
            <w:r w:rsidRPr="00E2572B">
              <w:rPr>
                <w:rFonts w:ascii="Arial Narrow" w:hAnsi="Arial Narrow"/>
                <w:color w:val="000000"/>
                <w:sz w:val="21"/>
                <w:szCs w:val="21"/>
                <w:lang w:val="en-US"/>
              </w:rPr>
              <w:t>. New Jersey: Princeton University Press.</w:t>
            </w:r>
          </w:p>
          <w:p w:rsidR="00197FB7" w:rsidRPr="00E2572B" w:rsidRDefault="00197FB7" w:rsidP="00951691">
            <w:pPr>
              <w:rPr>
                <w:rFonts w:ascii="Arial Narrow" w:hAnsi="Arial Narrow"/>
                <w:sz w:val="21"/>
                <w:szCs w:val="21"/>
                <w:lang w:val="en-US"/>
              </w:rPr>
            </w:pPr>
            <w:r w:rsidRPr="00E2572B">
              <w:rPr>
                <w:rFonts w:ascii="Arial Narrow" w:hAnsi="Arial Narrow"/>
                <w:color w:val="000000"/>
                <w:sz w:val="21"/>
                <w:szCs w:val="21"/>
                <w:lang w:val="sv-SE"/>
              </w:rPr>
              <w:t xml:space="preserve">Dean, D. R., Bracken, S. J. &amp; Allen, J. K. (2009). </w:t>
            </w:r>
            <w:r w:rsidRPr="00E2572B">
              <w:rPr>
                <w:rFonts w:ascii="Arial Narrow" w:hAnsi="Arial Narrow"/>
                <w:i/>
                <w:color w:val="000000"/>
                <w:sz w:val="21"/>
                <w:szCs w:val="21"/>
                <w:lang w:val="en-US"/>
              </w:rPr>
              <w:t>Woman in academic leadership.</w:t>
            </w:r>
            <w:r w:rsidRPr="00E2572B">
              <w:rPr>
                <w:rFonts w:ascii="Arial Narrow" w:hAnsi="Arial Narrow"/>
                <w:color w:val="000000"/>
                <w:sz w:val="21"/>
                <w:szCs w:val="21"/>
                <w:lang w:val="en-US"/>
              </w:rPr>
              <w:t xml:space="preserve"> Virginia: Stylus Publishing.</w:t>
            </w:r>
          </w:p>
        </w:tc>
      </w:tr>
      <w:tr w:rsidR="00197FB7" w:rsidRPr="00E2572B" w:rsidTr="001132B2">
        <w:trPr>
          <w:trHeight w:val="20"/>
        </w:trPr>
        <w:tc>
          <w:tcPr>
            <w:tcW w:w="1707"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93"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color w:val="000000"/>
                <w:sz w:val="21"/>
                <w:szCs w:val="21"/>
                <w:lang w:val="en-US"/>
              </w:rPr>
              <w:t xml:space="preserve">  Computer</w:t>
            </w:r>
          </w:p>
        </w:tc>
      </w:tr>
    </w:tbl>
    <w:p w:rsidR="00197FB7" w:rsidRPr="00E2572B" w:rsidRDefault="00197FB7" w:rsidP="00951691">
      <w:pPr>
        <w:rPr>
          <w:rFonts w:ascii="Arial Narrow" w:hAnsi="Arial Narrow"/>
          <w:sz w:val="21"/>
          <w:szCs w:val="21"/>
          <w:lang w:val="en-US"/>
        </w:rPr>
      </w:pPr>
    </w:p>
    <w:p w:rsidR="000102F5" w:rsidRPr="001205C6" w:rsidRDefault="000102F5" w:rsidP="000102F5">
      <w:pPr>
        <w:rPr>
          <w:rFonts w:ascii="Arial Narrow" w:hAnsi="Arial Narrow"/>
          <w:sz w:val="21"/>
          <w:szCs w:val="21"/>
          <w:lang w:val="en-US"/>
        </w:rPr>
      </w:pPr>
    </w:p>
    <w:p w:rsidR="000102F5" w:rsidRPr="00E2572B" w:rsidRDefault="000102F5" w:rsidP="000102F5">
      <w:pPr>
        <w:rPr>
          <w:rFonts w:ascii="Arial Narrow" w:hAnsi="Arial Narrow"/>
          <w:color w:val="FF0000"/>
          <w:sz w:val="21"/>
          <w:szCs w:val="21"/>
          <w:lang w:val="en-US"/>
        </w:rPr>
        <w:sectPr w:rsidR="000102F5" w:rsidRPr="00E2572B" w:rsidSect="002E1418">
          <w:pgSz w:w="11906" w:h="16838" w:code="9"/>
          <w:pgMar w:top="720" w:right="1134" w:bottom="720" w:left="1134" w:header="709" w:footer="709" w:gutter="0"/>
          <w:cols w:space="708"/>
        </w:sectPr>
      </w:pP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2"/>
        <w:gridCol w:w="8871"/>
      </w:tblGrid>
      <w:tr w:rsidR="00197FB7" w:rsidRPr="00E2572B" w:rsidTr="001132B2">
        <w:trPr>
          <w:trHeight w:val="20"/>
        </w:trPr>
        <w:tc>
          <w:tcPr>
            <w:tcW w:w="5000" w:type="pct"/>
            <w:gridSpan w:val="2"/>
            <w:tcBorders>
              <w:top w:val="single" w:sz="12" w:space="0" w:color="auto"/>
            </w:tcBorders>
            <w:vAlign w:val="center"/>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1132B2">
        <w:trPr>
          <w:trHeight w:val="20"/>
        </w:trPr>
        <w:tc>
          <w:tcPr>
            <w:tcW w:w="579" w:type="pct"/>
          </w:tcPr>
          <w:p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1" w:type="pct"/>
          </w:tcPr>
          <w:p w:rsidR="00197FB7" w:rsidRPr="00E2572B" w:rsidRDefault="00197FB7" w:rsidP="001132B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Concept of leadership</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2</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Leadership approaches (Trait Approach, Skills Approach)</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3</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Leadership approaches (</w:t>
            </w:r>
            <w:proofErr w:type="spellStart"/>
            <w:r w:rsidRPr="00E2572B">
              <w:rPr>
                <w:rFonts w:ascii="Arial Narrow" w:hAnsi="Arial Narrow"/>
                <w:color w:val="000000"/>
                <w:sz w:val="21"/>
                <w:szCs w:val="21"/>
                <w:lang w:val="en-US"/>
              </w:rPr>
              <w:t>Sytle</w:t>
            </w:r>
            <w:proofErr w:type="spellEnd"/>
            <w:r w:rsidRPr="00E2572B">
              <w:rPr>
                <w:rFonts w:ascii="Arial Narrow" w:hAnsi="Arial Narrow"/>
                <w:color w:val="000000"/>
                <w:sz w:val="21"/>
                <w:szCs w:val="21"/>
                <w:lang w:val="en-US"/>
              </w:rPr>
              <w:t xml:space="preserve"> Approach, Situational Approach)</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4</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Leadership approaches (Contingency Theory, Path-Goal Theory, Exchange Theory)</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5</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Academic leadership</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6</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Academic leadership approaches</w:t>
            </w:r>
          </w:p>
        </w:tc>
      </w:tr>
      <w:tr w:rsidR="00197FB7" w:rsidRPr="00E2572B" w:rsidTr="001132B2">
        <w:trPr>
          <w:trHeight w:val="20"/>
        </w:trPr>
        <w:tc>
          <w:tcPr>
            <w:tcW w:w="579" w:type="pct"/>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7-8</w:t>
            </w:r>
          </w:p>
        </w:tc>
        <w:tc>
          <w:tcPr>
            <w:tcW w:w="4421" w:type="pct"/>
            <w:shd w:val="clear" w:color="auto" w:fill="D9D9D9"/>
          </w:tcPr>
          <w:p w:rsidR="00197FB7" w:rsidRPr="00E2572B" w:rsidRDefault="00197FB7" w:rsidP="001132B2">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9</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Transformational leadership</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10</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charismatic leadership</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11</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instructional leadership</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12</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Academic Leadership and Ethics</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13</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Academic leadership and gender studies</w:t>
            </w:r>
          </w:p>
        </w:tc>
      </w:tr>
      <w:tr w:rsidR="00197FB7" w:rsidRPr="00E2572B" w:rsidTr="001132B2">
        <w:trPr>
          <w:trHeight w:val="20"/>
        </w:trPr>
        <w:tc>
          <w:tcPr>
            <w:tcW w:w="579" w:type="pct"/>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14</w:t>
            </w:r>
          </w:p>
        </w:tc>
        <w:tc>
          <w:tcPr>
            <w:tcW w:w="4421" w:type="pct"/>
          </w:tcPr>
          <w:p w:rsidR="00197FB7" w:rsidRPr="00E2572B" w:rsidRDefault="00197FB7" w:rsidP="001132B2">
            <w:pPr>
              <w:rPr>
                <w:rFonts w:ascii="Arial Narrow" w:hAnsi="Arial Narrow"/>
                <w:color w:val="000000"/>
                <w:sz w:val="21"/>
                <w:szCs w:val="21"/>
                <w:lang w:val="en-US"/>
              </w:rPr>
            </w:pPr>
            <w:r w:rsidRPr="00E2572B">
              <w:rPr>
                <w:rFonts w:ascii="Arial Narrow" w:hAnsi="Arial Narrow"/>
                <w:color w:val="000000"/>
                <w:sz w:val="21"/>
                <w:szCs w:val="21"/>
                <w:lang w:val="en-US"/>
              </w:rPr>
              <w:t>Barriers to Academic Leadership</w:t>
            </w:r>
          </w:p>
        </w:tc>
      </w:tr>
      <w:tr w:rsidR="00197FB7" w:rsidRPr="00E2572B" w:rsidTr="001132B2">
        <w:trPr>
          <w:trHeight w:val="20"/>
        </w:trPr>
        <w:tc>
          <w:tcPr>
            <w:tcW w:w="579" w:type="pct"/>
            <w:tcBorders>
              <w:bottom w:val="single" w:sz="12" w:space="0" w:color="auto"/>
            </w:tcBorders>
            <w:shd w:val="clear" w:color="auto" w:fill="D9D9D9"/>
            <w:vAlign w:val="center"/>
          </w:tcPr>
          <w:p w:rsidR="00197FB7" w:rsidRPr="00E2572B" w:rsidRDefault="00197FB7" w:rsidP="001132B2">
            <w:pPr>
              <w:jc w:val="center"/>
              <w:rPr>
                <w:rFonts w:ascii="Arial Narrow" w:hAnsi="Arial Narrow"/>
                <w:sz w:val="21"/>
                <w:szCs w:val="21"/>
                <w:lang w:val="en-US"/>
              </w:rPr>
            </w:pPr>
            <w:r w:rsidRPr="00E2572B">
              <w:rPr>
                <w:rFonts w:ascii="Arial Narrow" w:hAnsi="Arial Narrow"/>
                <w:sz w:val="21"/>
                <w:szCs w:val="21"/>
                <w:lang w:val="en-US"/>
              </w:rPr>
              <w:t>15-16</w:t>
            </w:r>
          </w:p>
        </w:tc>
        <w:tc>
          <w:tcPr>
            <w:tcW w:w="4421" w:type="pct"/>
            <w:tcBorders>
              <w:bottom w:val="single" w:sz="12" w:space="0" w:color="auto"/>
            </w:tcBorders>
            <w:shd w:val="clear" w:color="auto" w:fill="D9D9D9"/>
            <w:vAlign w:val="center"/>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1132B2">
        <w:tc>
          <w:tcPr>
            <w:tcW w:w="1008" w:type="dxa"/>
          </w:tcPr>
          <w:p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1132B2">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1132B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1132B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1132B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1132B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1132B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1132B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1132B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1132B2">
            <w:pPr>
              <w:rPr>
                <w:rFonts w:ascii="Arial Narrow" w:hAnsi="Arial Narrow"/>
                <w:sz w:val="21"/>
                <w:szCs w:val="21"/>
                <w:lang w:val="en-US"/>
              </w:rPr>
            </w:pP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1132B2">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1132B2">
            <w:pPr>
              <w:rPr>
                <w:rFonts w:ascii="Arial Narrow" w:hAnsi="Arial Narrow"/>
                <w:sz w:val="21"/>
                <w:szCs w:val="21"/>
                <w:lang w:val="en-US"/>
              </w:rPr>
            </w:pPr>
          </w:p>
        </w:tc>
        <w:tc>
          <w:tcPr>
            <w:tcW w:w="338" w:type="dxa"/>
          </w:tcPr>
          <w:p w:rsidR="00197FB7" w:rsidRPr="00E2572B" w:rsidRDefault="00197FB7" w:rsidP="001132B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1132B2">
            <w:pPr>
              <w:rPr>
                <w:rFonts w:ascii="Arial Narrow" w:hAnsi="Arial Narrow"/>
                <w:sz w:val="21"/>
                <w:szCs w:val="21"/>
                <w:lang w:val="en-US"/>
              </w:rPr>
            </w:pPr>
          </w:p>
        </w:tc>
      </w:tr>
      <w:tr w:rsidR="00197FB7" w:rsidRPr="00E2572B" w:rsidTr="001132B2">
        <w:tc>
          <w:tcPr>
            <w:tcW w:w="1008" w:type="dxa"/>
          </w:tcPr>
          <w:p w:rsidR="00197FB7" w:rsidRPr="00E2572B" w:rsidRDefault="00197FB7" w:rsidP="001132B2">
            <w:pPr>
              <w:jc w:val="both"/>
              <w:rPr>
                <w:rFonts w:ascii="Arial Narrow" w:hAnsi="Arial Narrow"/>
                <w:sz w:val="21"/>
                <w:szCs w:val="21"/>
                <w:lang w:val="en-US"/>
              </w:rPr>
            </w:pPr>
          </w:p>
        </w:tc>
        <w:tc>
          <w:tcPr>
            <w:tcW w:w="8031" w:type="dxa"/>
          </w:tcPr>
          <w:p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1132B2">
            <w:pPr>
              <w:jc w:val="both"/>
              <w:rPr>
                <w:rFonts w:ascii="Arial Narrow" w:hAnsi="Arial Narrow"/>
                <w:sz w:val="21"/>
                <w:szCs w:val="21"/>
                <w:lang w:val="en-US"/>
              </w:rPr>
            </w:pPr>
          </w:p>
        </w:tc>
        <w:tc>
          <w:tcPr>
            <w:tcW w:w="338" w:type="dxa"/>
          </w:tcPr>
          <w:p w:rsidR="00197FB7" w:rsidRPr="00E2572B" w:rsidRDefault="00197FB7" w:rsidP="001132B2">
            <w:pPr>
              <w:jc w:val="both"/>
              <w:rPr>
                <w:rFonts w:ascii="Arial Narrow" w:hAnsi="Arial Narrow"/>
                <w:sz w:val="21"/>
                <w:szCs w:val="21"/>
                <w:lang w:val="en-US"/>
              </w:rPr>
            </w:pPr>
          </w:p>
        </w:tc>
        <w:tc>
          <w:tcPr>
            <w:tcW w:w="360" w:type="dxa"/>
          </w:tcPr>
          <w:p w:rsidR="00197FB7" w:rsidRPr="00E2572B" w:rsidRDefault="00197FB7" w:rsidP="001132B2">
            <w:pPr>
              <w:jc w:val="both"/>
              <w:rPr>
                <w:rFonts w:ascii="Arial Narrow" w:hAnsi="Arial Narrow"/>
                <w:sz w:val="21"/>
                <w:szCs w:val="21"/>
                <w:lang w:val="en-US"/>
              </w:rPr>
            </w:pPr>
          </w:p>
        </w:tc>
      </w:tr>
    </w:tbl>
    <w:p w:rsidR="00197FB7" w:rsidRPr="00E2572B" w:rsidRDefault="00197FB7" w:rsidP="00951691">
      <w:pPr>
        <w:rPr>
          <w:rFonts w:ascii="Arial Narrow" w:hAnsi="Arial Narrow"/>
          <w:b/>
          <w:sz w:val="21"/>
          <w:szCs w:val="21"/>
          <w:lang w:val="en-US"/>
        </w:rPr>
      </w:pPr>
    </w:p>
    <w:p w:rsidR="00197FB7" w:rsidRPr="00E2572B" w:rsidRDefault="00197FB7" w:rsidP="00951691">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
    <w:p w:rsidR="00197FB7" w:rsidRPr="00E2572B" w:rsidRDefault="00197FB7" w:rsidP="001132B2">
      <w:pPr>
        <w:rPr>
          <w:rFonts w:ascii="Arial Narrow" w:hAnsi="Arial Narrow"/>
          <w:b/>
          <w:sz w:val="21"/>
          <w:szCs w:val="21"/>
          <w:lang w:val="en-US"/>
        </w:rPr>
      </w:pPr>
    </w:p>
    <w:p w:rsidR="00197FB7" w:rsidRPr="00E2572B" w:rsidRDefault="00197FB7" w:rsidP="001132B2">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B45EA3" w:rsidRDefault="00263B30"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075DBF24" wp14:editId="327A745D">
            <wp:extent cx="673100" cy="602051"/>
            <wp:effectExtent l="0" t="0" r="0" b="762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384C18">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Spring</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60"/>
        <w:gridCol w:w="4961"/>
      </w:tblGrid>
      <w:tr w:rsidR="00197FB7" w:rsidRPr="00E2572B" w:rsidTr="00DC1F1A">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1984" w:type="dxa"/>
            <w:vAlign w:val="center"/>
          </w:tcPr>
          <w:p w:rsidR="00197FB7" w:rsidRPr="00E2572B" w:rsidRDefault="00197FB7" w:rsidP="002978FB">
            <w:pPr>
              <w:outlineLvl w:val="0"/>
              <w:rPr>
                <w:rFonts w:ascii="Arial Narrow" w:hAnsi="Arial Narrow"/>
                <w:sz w:val="21"/>
                <w:szCs w:val="21"/>
                <w:lang w:val="en-US"/>
              </w:rPr>
            </w:pPr>
            <w:r w:rsidRPr="00E2572B">
              <w:rPr>
                <w:rFonts w:ascii="Arial Narrow" w:hAnsi="Arial Narrow"/>
                <w:sz w:val="21"/>
                <w:szCs w:val="21"/>
                <w:lang w:val="en-US"/>
              </w:rPr>
              <w:t>5418020</w:t>
            </w:r>
            <w:r w:rsidR="002978FB">
              <w:rPr>
                <w:rFonts w:ascii="Arial Narrow" w:hAnsi="Arial Narrow"/>
                <w:sz w:val="21"/>
                <w:szCs w:val="21"/>
                <w:lang w:val="en-US"/>
              </w:rPr>
              <w:t>15</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961" w:type="dxa"/>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Financing of Higher Education and Resource Management</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8"/>
        <w:gridCol w:w="566"/>
        <w:gridCol w:w="332"/>
        <w:gridCol w:w="891"/>
        <w:gridCol w:w="210"/>
        <w:gridCol w:w="554"/>
        <w:gridCol w:w="657"/>
        <w:gridCol w:w="857"/>
        <w:gridCol w:w="667"/>
        <w:gridCol w:w="598"/>
        <w:gridCol w:w="2269"/>
        <w:gridCol w:w="1276"/>
      </w:tblGrid>
      <w:tr w:rsidR="00197FB7" w:rsidRPr="00E2572B" w:rsidTr="00676222">
        <w:trPr>
          <w:trHeight w:val="20"/>
        </w:trPr>
        <w:tc>
          <w:tcPr>
            <w:tcW w:w="638"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577"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85"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676222">
        <w:trPr>
          <w:trHeight w:val="20"/>
        </w:trPr>
        <w:tc>
          <w:tcPr>
            <w:tcW w:w="638"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41"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1"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5" w:type="pct"/>
            <w:gridSpan w:val="2"/>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1"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8"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09"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27"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676222">
        <w:trPr>
          <w:trHeight w:val="20"/>
        </w:trPr>
        <w:tc>
          <w:tcPr>
            <w:tcW w:w="638"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II</w:t>
            </w:r>
          </w:p>
        </w:tc>
        <w:tc>
          <w:tcPr>
            <w:tcW w:w="441"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41"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595" w:type="pct"/>
            <w:gridSpan w:val="2"/>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421"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28"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409"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COMPULSORY () ELECTIVE (X)  </w:t>
            </w:r>
          </w:p>
        </w:tc>
        <w:tc>
          <w:tcPr>
            <w:tcW w:w="627"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67622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rsidTr="00676222">
        <w:tblPrEx>
          <w:tblBorders>
            <w:insideH w:val="single" w:sz="6" w:space="0" w:color="auto"/>
            <w:insideV w:val="single" w:sz="6" w:space="0" w:color="auto"/>
          </w:tblBorders>
        </w:tblPrEx>
        <w:trPr>
          <w:trHeight w:val="20"/>
        </w:trPr>
        <w:tc>
          <w:tcPr>
            <w:tcW w:w="916"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76"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481"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27"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676222">
        <w:tblPrEx>
          <w:tblBorders>
            <w:insideH w:val="single" w:sz="6" w:space="0" w:color="auto"/>
            <w:insideV w:val="single" w:sz="6" w:space="0" w:color="auto"/>
          </w:tblBorders>
        </w:tblPrEx>
        <w:trPr>
          <w:trHeight w:val="20"/>
        </w:trPr>
        <w:tc>
          <w:tcPr>
            <w:tcW w:w="916" w:type="pct"/>
            <w:gridSpan w:val="2"/>
            <w:tcBorders>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%25</w:t>
            </w:r>
          </w:p>
        </w:tc>
        <w:tc>
          <w:tcPr>
            <w:tcW w:w="976" w:type="pct"/>
            <w:gridSpan w:val="4"/>
            <w:tcBorders>
              <w:left w:val="single" w:sz="4" w:space="0" w:color="auto"/>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%50</w:t>
            </w:r>
          </w:p>
        </w:tc>
        <w:tc>
          <w:tcPr>
            <w:tcW w:w="2481" w:type="pct"/>
            <w:gridSpan w:val="5"/>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c>
          <w:tcPr>
            <w:tcW w:w="627" w:type="pct"/>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%25</w:t>
            </w:r>
          </w:p>
        </w:tc>
      </w:tr>
      <w:tr w:rsidR="00197FB7" w:rsidRPr="00E2572B" w:rsidTr="00676222">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0102F5">
        <w:trPr>
          <w:trHeight w:val="20"/>
        </w:trPr>
        <w:tc>
          <w:tcPr>
            <w:tcW w:w="1517" w:type="pct"/>
            <w:gridSpan w:val="4"/>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741" w:type="pct"/>
            <w:gridSpan w:val="6"/>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15"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27"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741" w:type="pct"/>
            <w:gridSpan w:val="6"/>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15"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27"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741"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115"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627" w:type="pct"/>
            <w:tcBorders>
              <w:left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741"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115"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27"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741" w:type="pct"/>
            <w:gridSpan w:val="6"/>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15"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27"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741" w:type="pct"/>
            <w:gridSpan w:val="6"/>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115"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27" w:type="pct"/>
            <w:tcBorders>
              <w:top w:val="single" w:sz="8" w:space="0" w:color="auto"/>
              <w:left w:val="single" w:sz="8" w:space="0" w:color="auto"/>
              <w:bottom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741" w:type="pct"/>
            <w:gridSpan w:val="6"/>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15"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27"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0102F5">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741" w:type="pct"/>
            <w:gridSpan w:val="6"/>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15"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27"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60</w:t>
            </w:r>
          </w:p>
        </w:tc>
      </w:tr>
      <w:tr w:rsidR="00197FB7" w:rsidRPr="00E2572B" w:rsidTr="000102F5">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483" w:type="pct"/>
            <w:gridSpan w:val="8"/>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0102F5">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In this course, an overview of financial issues applicable to higher education in the Turkey, investment in higher education, financing methods, budget concepts, the cost of higher education, identification and management of resources in higher education, efficiency, accountability, higher education financing policies, state grants and financial assistance, financial problems of higher education in Turkey, budgeting, budget  development and processing issues will be discussed.</w:t>
            </w:r>
          </w:p>
        </w:tc>
      </w:tr>
      <w:tr w:rsidR="00197FB7" w:rsidRPr="00E2572B" w:rsidTr="000102F5">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Students have sufficient theoretical knowledge about the financing of higher education and gain to skills of  finding alternative source ways is aimed with this course.</w:t>
            </w:r>
          </w:p>
        </w:tc>
      </w:tr>
      <w:tr w:rsidR="00197FB7" w:rsidRPr="00E2572B" w:rsidTr="000102F5">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83" w:type="pct"/>
            <w:gridSpan w:val="8"/>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0102F5">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should be able to:</w:t>
            </w:r>
          </w:p>
          <w:p w:rsidR="00197FB7" w:rsidRPr="00E2572B" w:rsidRDefault="00197FB7" w:rsidP="00951691">
            <w:pPr>
              <w:pStyle w:val="ListParagraph1"/>
              <w:numPr>
                <w:ilvl w:val="0"/>
                <w:numId w:val="14"/>
              </w:numPr>
              <w:rPr>
                <w:rFonts w:ascii="Arial Narrow" w:hAnsi="Arial Narrow"/>
                <w:sz w:val="21"/>
                <w:szCs w:val="21"/>
                <w:lang w:val="en-US"/>
              </w:rPr>
            </w:pPr>
            <w:r w:rsidRPr="00E2572B">
              <w:rPr>
                <w:rFonts w:ascii="Arial Narrow" w:hAnsi="Arial Narrow"/>
                <w:sz w:val="21"/>
                <w:szCs w:val="21"/>
                <w:lang w:val="en-US"/>
              </w:rPr>
              <w:t xml:space="preserve">Know general information and the calculations on the financing of higher education </w:t>
            </w:r>
          </w:p>
          <w:p w:rsidR="00197FB7" w:rsidRPr="00E2572B" w:rsidRDefault="00197FB7" w:rsidP="00951691">
            <w:pPr>
              <w:pStyle w:val="ListParagraph1"/>
              <w:numPr>
                <w:ilvl w:val="0"/>
                <w:numId w:val="14"/>
              </w:numPr>
              <w:rPr>
                <w:rFonts w:ascii="Arial Narrow" w:hAnsi="Arial Narrow"/>
                <w:sz w:val="21"/>
                <w:szCs w:val="21"/>
                <w:lang w:val="en-US"/>
              </w:rPr>
            </w:pPr>
            <w:r w:rsidRPr="00E2572B">
              <w:rPr>
                <w:rFonts w:ascii="Arial Narrow" w:hAnsi="Arial Narrow"/>
                <w:sz w:val="21"/>
                <w:szCs w:val="21"/>
                <w:lang w:val="en-US"/>
              </w:rPr>
              <w:t>Compare in terms of efficiency and benefits of various financing methods</w:t>
            </w:r>
          </w:p>
          <w:p w:rsidR="00197FB7" w:rsidRPr="00E2572B" w:rsidRDefault="00197FB7" w:rsidP="00951691">
            <w:pPr>
              <w:pStyle w:val="ListParagraph1"/>
              <w:numPr>
                <w:ilvl w:val="0"/>
                <w:numId w:val="14"/>
              </w:numPr>
              <w:rPr>
                <w:rFonts w:ascii="Arial Narrow" w:hAnsi="Arial Narrow"/>
                <w:sz w:val="21"/>
                <w:szCs w:val="21"/>
                <w:lang w:val="en-US"/>
              </w:rPr>
            </w:pPr>
            <w:r w:rsidRPr="00E2572B">
              <w:rPr>
                <w:rFonts w:ascii="Arial Narrow" w:hAnsi="Arial Narrow"/>
                <w:sz w:val="21"/>
                <w:szCs w:val="21"/>
                <w:lang w:val="en-US"/>
              </w:rPr>
              <w:t>Determine the financial problems of higher education in Turkey</w:t>
            </w:r>
          </w:p>
          <w:p w:rsidR="00197FB7" w:rsidRPr="00E2572B" w:rsidRDefault="00197FB7" w:rsidP="00951691">
            <w:pPr>
              <w:pStyle w:val="ListParagraph1"/>
              <w:numPr>
                <w:ilvl w:val="0"/>
                <w:numId w:val="14"/>
              </w:numPr>
              <w:rPr>
                <w:rFonts w:ascii="Arial Narrow" w:hAnsi="Arial Narrow"/>
                <w:sz w:val="21"/>
                <w:szCs w:val="21"/>
                <w:lang w:val="en-US"/>
              </w:rPr>
            </w:pPr>
            <w:r w:rsidRPr="00E2572B">
              <w:rPr>
                <w:rFonts w:ascii="Arial Narrow" w:hAnsi="Arial Narrow"/>
                <w:sz w:val="21"/>
                <w:szCs w:val="21"/>
                <w:lang w:val="en-US"/>
              </w:rPr>
              <w:t>Develop an effective model for resource management in higher education</w:t>
            </w:r>
          </w:p>
        </w:tc>
      </w:tr>
      <w:tr w:rsidR="00197FB7" w:rsidRPr="00E2572B" w:rsidTr="000102F5">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Fulton, O., Gordon, A. &amp; Williams, G. (1982). </w:t>
            </w:r>
            <w:r w:rsidRPr="00E2572B">
              <w:rPr>
                <w:rFonts w:ascii="Arial Narrow" w:hAnsi="Arial Narrow"/>
                <w:i/>
                <w:color w:val="000000"/>
                <w:sz w:val="21"/>
                <w:szCs w:val="21"/>
                <w:lang w:val="en-US"/>
              </w:rPr>
              <w:t>Higher education and manpower planning : a comparative study of planned and market economies.</w:t>
            </w:r>
            <w:r w:rsidRPr="00E2572B">
              <w:rPr>
                <w:rFonts w:ascii="Arial Narrow" w:hAnsi="Arial Narrow"/>
                <w:color w:val="000000"/>
                <w:sz w:val="21"/>
                <w:szCs w:val="21"/>
                <w:lang w:val="en-US"/>
              </w:rPr>
              <w:t xml:space="preserve"> Geneva : International </w:t>
            </w:r>
            <w:proofErr w:type="spellStart"/>
            <w:r w:rsidRPr="00E2572B">
              <w:rPr>
                <w:rFonts w:ascii="Arial Narrow" w:hAnsi="Arial Narrow"/>
                <w:color w:val="000000"/>
                <w:sz w:val="21"/>
                <w:szCs w:val="21"/>
                <w:lang w:val="en-US"/>
              </w:rPr>
              <w:t>Labour</w:t>
            </w:r>
            <w:proofErr w:type="spellEnd"/>
            <w:r w:rsidRPr="00E2572B">
              <w:rPr>
                <w:rFonts w:ascii="Arial Narrow" w:hAnsi="Arial Narrow"/>
                <w:color w:val="000000"/>
                <w:sz w:val="21"/>
                <w:szCs w:val="21"/>
                <w:lang w:val="en-US"/>
              </w:rPr>
              <w:t xml:space="preserve"> Office.</w:t>
            </w:r>
          </w:p>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Pillay, P. (2010). </w:t>
            </w:r>
            <w:r w:rsidRPr="00E2572B">
              <w:rPr>
                <w:rFonts w:ascii="Arial Narrow" w:hAnsi="Arial Narrow"/>
                <w:i/>
                <w:color w:val="000000"/>
                <w:sz w:val="21"/>
                <w:szCs w:val="21"/>
                <w:lang w:val="en-US"/>
              </w:rPr>
              <w:t xml:space="preserve">Higher education financing in East and Southern Africa. </w:t>
            </w:r>
            <w:r w:rsidRPr="00E2572B">
              <w:rPr>
                <w:rFonts w:ascii="Arial Narrow" w:hAnsi="Arial Narrow"/>
                <w:color w:val="000000"/>
                <w:sz w:val="21"/>
                <w:szCs w:val="21"/>
                <w:lang w:val="en-US"/>
              </w:rPr>
              <w:t xml:space="preserve">Dar </w:t>
            </w:r>
            <w:proofErr w:type="spellStart"/>
            <w:r w:rsidRPr="00E2572B">
              <w:rPr>
                <w:rFonts w:ascii="Arial Narrow" w:hAnsi="Arial Narrow"/>
                <w:color w:val="000000"/>
                <w:sz w:val="21"/>
                <w:szCs w:val="21"/>
                <w:lang w:val="en-US"/>
              </w:rPr>
              <w:t>es</w:t>
            </w:r>
            <w:proofErr w:type="spellEnd"/>
            <w:r w:rsidRPr="00E2572B">
              <w:rPr>
                <w:rFonts w:ascii="Arial Narrow" w:hAnsi="Arial Narrow"/>
                <w:color w:val="000000"/>
                <w:sz w:val="21"/>
                <w:szCs w:val="21"/>
                <w:lang w:val="en-US"/>
              </w:rPr>
              <w:t xml:space="preserve"> Salaam: Centre for Higher Education Transformation.</w:t>
            </w:r>
          </w:p>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Anning</w:t>
            </w:r>
            <w:proofErr w:type="spellEnd"/>
            <w:r w:rsidRPr="00E2572B">
              <w:rPr>
                <w:rFonts w:ascii="Arial Narrow" w:hAnsi="Arial Narrow"/>
                <w:color w:val="000000"/>
                <w:sz w:val="21"/>
                <w:szCs w:val="21"/>
                <w:lang w:val="en-US"/>
              </w:rPr>
              <w:t xml:space="preserve">, M. (2007). </w:t>
            </w:r>
            <w:r w:rsidRPr="00E2572B">
              <w:rPr>
                <w:rFonts w:ascii="Arial Narrow" w:hAnsi="Arial Narrow"/>
                <w:i/>
                <w:color w:val="000000"/>
                <w:sz w:val="21"/>
                <w:szCs w:val="21"/>
                <w:lang w:val="en-US"/>
              </w:rPr>
              <w:t xml:space="preserve">Higher education financing in the new EU member states. </w:t>
            </w:r>
            <w:r w:rsidRPr="00E2572B">
              <w:rPr>
                <w:rFonts w:ascii="Arial Narrow" w:hAnsi="Arial Narrow"/>
                <w:color w:val="000000"/>
                <w:sz w:val="21"/>
                <w:szCs w:val="21"/>
                <w:lang w:val="en-US"/>
              </w:rPr>
              <w:t>Washington, D.C. : World Bank</w:t>
            </w:r>
          </w:p>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Köksoy</w:t>
            </w:r>
            <w:proofErr w:type="spellEnd"/>
            <w:r w:rsidRPr="00E2572B">
              <w:rPr>
                <w:rFonts w:ascii="Arial Narrow" w:hAnsi="Arial Narrow"/>
                <w:color w:val="000000"/>
                <w:sz w:val="21"/>
                <w:szCs w:val="21"/>
                <w:lang w:val="en-US"/>
              </w:rPr>
              <w:t xml:space="preserve">, M. (1998). </w:t>
            </w:r>
            <w:proofErr w:type="spellStart"/>
            <w:r w:rsidRPr="00E2572B">
              <w:rPr>
                <w:rFonts w:ascii="Arial Narrow" w:hAnsi="Arial Narrow"/>
                <w:i/>
                <w:color w:val="000000"/>
                <w:sz w:val="21"/>
                <w:szCs w:val="21"/>
                <w:lang w:val="en-US"/>
              </w:rPr>
              <w:t>Yükseköğretimde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kalite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ve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Türk</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yükseköğretimi</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için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öneriler</w:t>
            </w:r>
            <w:proofErr w:type="spellEnd"/>
            <w:r w:rsidRPr="00E2572B">
              <w:rPr>
                <w:rFonts w:ascii="Arial Narrow" w:hAnsi="Arial Narrow"/>
                <w:color w:val="000000"/>
                <w:sz w:val="21"/>
                <w:szCs w:val="21"/>
                <w:lang w:val="en-US"/>
              </w:rPr>
              <w:t xml:space="preserve">. İstanbul: İstanbul </w:t>
            </w:r>
            <w:proofErr w:type="spellStart"/>
            <w:r w:rsidRPr="00E2572B">
              <w:rPr>
                <w:rFonts w:ascii="Arial Narrow" w:hAnsi="Arial Narrow"/>
                <w:color w:val="000000"/>
                <w:sz w:val="21"/>
                <w:szCs w:val="21"/>
                <w:lang w:val="en-US"/>
              </w:rPr>
              <w:t>Kültür</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Üniversitesi</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Yayınları</w:t>
            </w:r>
            <w:proofErr w:type="spellEnd"/>
            <w:r w:rsidRPr="00E2572B">
              <w:rPr>
                <w:rFonts w:ascii="Arial Narrow" w:hAnsi="Arial Narrow"/>
                <w:color w:val="000000"/>
                <w:sz w:val="21"/>
                <w:szCs w:val="21"/>
                <w:lang w:val="en-US"/>
              </w:rPr>
              <w:t>.</w:t>
            </w:r>
          </w:p>
          <w:p w:rsidR="00197FB7" w:rsidRPr="00E2572B" w:rsidRDefault="00197FB7" w:rsidP="00951691">
            <w:pPr>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Türkmen</w:t>
            </w:r>
            <w:proofErr w:type="spellEnd"/>
            <w:r w:rsidRPr="00E2572B">
              <w:rPr>
                <w:rFonts w:ascii="Arial Narrow" w:hAnsi="Arial Narrow"/>
                <w:color w:val="000000"/>
                <w:sz w:val="21"/>
                <w:szCs w:val="21"/>
                <w:lang w:val="en-US"/>
              </w:rPr>
              <w:t xml:space="preserve">, F. (2009). </w:t>
            </w:r>
            <w:proofErr w:type="spellStart"/>
            <w:r w:rsidRPr="00E2572B">
              <w:rPr>
                <w:rFonts w:ascii="Arial Narrow" w:hAnsi="Arial Narrow"/>
                <w:i/>
                <w:color w:val="000000"/>
                <w:sz w:val="21"/>
                <w:szCs w:val="21"/>
                <w:lang w:val="en-US"/>
              </w:rPr>
              <w:t>Yükseköğretim</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sistemi</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için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bir</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finansman</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modeli</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önerisi</w:t>
            </w:r>
            <w:proofErr w:type="spellEnd"/>
            <w:r w:rsidRPr="00E2572B">
              <w:rPr>
                <w:rFonts w:ascii="Arial Narrow" w:hAnsi="Arial Narrow"/>
                <w:i/>
                <w:color w:val="000000"/>
                <w:sz w:val="21"/>
                <w:szCs w:val="21"/>
                <w:lang w:val="en-US"/>
              </w:rPr>
              <w:t xml:space="preserve">. </w:t>
            </w:r>
            <w:r w:rsidRPr="00E2572B">
              <w:rPr>
                <w:rFonts w:ascii="Arial Narrow" w:hAnsi="Arial Narrow"/>
                <w:color w:val="000000"/>
                <w:sz w:val="21"/>
                <w:szCs w:val="21"/>
                <w:lang w:val="en-US"/>
              </w:rPr>
              <w:t xml:space="preserve">Ankara: </w:t>
            </w:r>
            <w:proofErr w:type="spellStart"/>
            <w:r w:rsidRPr="00E2572B">
              <w:rPr>
                <w:rFonts w:ascii="Arial Narrow" w:hAnsi="Arial Narrow"/>
                <w:color w:val="000000"/>
                <w:sz w:val="21"/>
                <w:szCs w:val="21"/>
                <w:lang w:val="en-US"/>
              </w:rPr>
              <w:t>Devlet</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Planlama</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Teşkilatı</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Yayını</w:t>
            </w:r>
            <w:proofErr w:type="spellEnd"/>
            <w:r w:rsidRPr="00E2572B">
              <w:rPr>
                <w:rFonts w:ascii="Arial Narrow" w:hAnsi="Arial Narrow"/>
                <w:color w:val="000000"/>
                <w:sz w:val="21"/>
                <w:szCs w:val="21"/>
                <w:lang w:val="en-US"/>
              </w:rPr>
              <w:t>.</w:t>
            </w:r>
          </w:p>
          <w:p w:rsidR="00197FB7" w:rsidRPr="00E2572B" w:rsidRDefault="00197FB7" w:rsidP="00951691">
            <w:pPr>
              <w:rPr>
                <w:rFonts w:ascii="Arial Narrow" w:hAnsi="Arial Narrow"/>
                <w:color w:val="000000"/>
                <w:sz w:val="21"/>
                <w:szCs w:val="21"/>
                <w:lang w:val="sv-SE"/>
              </w:rPr>
            </w:pPr>
            <w:proofErr w:type="spellStart"/>
            <w:r w:rsidRPr="00E2572B">
              <w:rPr>
                <w:rFonts w:ascii="Arial Narrow" w:hAnsi="Arial Narrow"/>
                <w:color w:val="000000"/>
                <w:sz w:val="21"/>
                <w:szCs w:val="21"/>
                <w:lang w:val="en-US"/>
              </w:rPr>
              <w:t>Özer</w:t>
            </w:r>
            <w:proofErr w:type="spellEnd"/>
            <w:r w:rsidRPr="00E2572B">
              <w:rPr>
                <w:rFonts w:ascii="Arial Narrow" w:hAnsi="Arial Narrow"/>
                <w:color w:val="000000"/>
                <w:sz w:val="21"/>
                <w:szCs w:val="21"/>
                <w:lang w:val="en-US"/>
              </w:rPr>
              <w:t xml:space="preserve">, M. (2010). </w:t>
            </w:r>
            <w:proofErr w:type="spellStart"/>
            <w:r w:rsidRPr="00E2572B">
              <w:rPr>
                <w:rFonts w:ascii="Arial Narrow" w:hAnsi="Arial Narrow"/>
                <w:i/>
                <w:color w:val="000000"/>
                <w:sz w:val="21"/>
                <w:szCs w:val="21"/>
                <w:lang w:val="en-US"/>
              </w:rPr>
              <w:t>Yükseköğretimde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kalite</w:t>
            </w:r>
            <w:proofErr w:type="spellEnd"/>
            <w:r w:rsidRPr="00E2572B">
              <w:rPr>
                <w:rFonts w:ascii="Arial Narrow" w:hAnsi="Arial Narrow"/>
                <w:i/>
                <w:color w:val="000000"/>
                <w:sz w:val="21"/>
                <w:szCs w:val="21"/>
                <w:lang w:val="en-US"/>
              </w:rPr>
              <w:t xml:space="preserve"> </w:t>
            </w:r>
            <w:proofErr w:type="spellStart"/>
            <w:r w:rsidRPr="00E2572B">
              <w:rPr>
                <w:rFonts w:ascii="Arial Narrow" w:hAnsi="Arial Narrow"/>
                <w:i/>
                <w:color w:val="000000"/>
                <w:sz w:val="21"/>
                <w:szCs w:val="21"/>
                <w:lang w:val="en-US"/>
              </w:rPr>
              <w:t>güvencesi</w:t>
            </w:r>
            <w:proofErr w:type="spellEnd"/>
            <w:r w:rsidRPr="00E2572B">
              <w:rPr>
                <w:rFonts w:ascii="Arial Narrow" w:hAnsi="Arial Narrow"/>
                <w:i/>
                <w:color w:val="000000"/>
                <w:sz w:val="21"/>
                <w:szCs w:val="21"/>
                <w:lang w:val="en-US"/>
              </w:rPr>
              <w:t>.</w:t>
            </w:r>
            <w:r w:rsidRPr="00E2572B">
              <w:rPr>
                <w:rFonts w:ascii="Arial Narrow" w:hAnsi="Arial Narrow"/>
                <w:color w:val="000000"/>
                <w:sz w:val="21"/>
                <w:szCs w:val="21"/>
                <w:lang w:val="en-US"/>
              </w:rPr>
              <w:t xml:space="preserve"> </w:t>
            </w:r>
            <w:r w:rsidRPr="00E2572B">
              <w:rPr>
                <w:rFonts w:ascii="Arial Narrow" w:hAnsi="Arial Narrow"/>
                <w:color w:val="000000"/>
                <w:sz w:val="21"/>
                <w:szCs w:val="21"/>
                <w:lang w:val="sv-SE"/>
              </w:rPr>
              <w:t>Ankara: Siyaset, Ekonomi ve Toplum Araştırmaları Vakfı.</w:t>
            </w:r>
          </w:p>
          <w:p w:rsidR="00197FB7"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sv-SE"/>
              </w:rPr>
              <w:t xml:space="preserve">Tosun, H. (2004). </w:t>
            </w:r>
            <w:r w:rsidRPr="00E2572B">
              <w:rPr>
                <w:rFonts w:ascii="Arial Narrow" w:hAnsi="Arial Narrow"/>
                <w:i/>
                <w:color w:val="000000"/>
                <w:sz w:val="21"/>
                <w:szCs w:val="21"/>
                <w:lang w:val="sv-SE"/>
              </w:rPr>
              <w:t>Yükseköğretimde mevcut durum performans değerlendirme ve yeniden yapılanma.</w:t>
            </w:r>
            <w:r w:rsidRPr="00E2572B">
              <w:rPr>
                <w:rFonts w:ascii="Arial Narrow" w:hAnsi="Arial Narrow"/>
                <w:color w:val="000000"/>
                <w:sz w:val="21"/>
                <w:szCs w:val="21"/>
                <w:lang w:val="sv-SE"/>
              </w:rPr>
              <w:t xml:space="preserve"> </w:t>
            </w:r>
            <w:r w:rsidRPr="00E2572B">
              <w:rPr>
                <w:rFonts w:ascii="Arial Narrow" w:hAnsi="Arial Narrow"/>
                <w:color w:val="000000"/>
                <w:sz w:val="21"/>
                <w:szCs w:val="21"/>
                <w:lang w:val="en-US"/>
              </w:rPr>
              <w:t xml:space="preserve">Ankara: Ankara </w:t>
            </w:r>
            <w:proofErr w:type="spellStart"/>
            <w:r w:rsidRPr="00E2572B">
              <w:rPr>
                <w:rFonts w:ascii="Arial Narrow" w:hAnsi="Arial Narrow"/>
                <w:color w:val="000000"/>
                <w:sz w:val="21"/>
                <w:szCs w:val="21"/>
                <w:lang w:val="en-US"/>
              </w:rPr>
              <w:t>Ticaret</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Odası</w:t>
            </w:r>
            <w:proofErr w:type="spellEnd"/>
            <w:r w:rsidRPr="00E2572B">
              <w:rPr>
                <w:rFonts w:ascii="Arial Narrow" w:hAnsi="Arial Narrow"/>
                <w:color w:val="000000"/>
                <w:sz w:val="21"/>
                <w:szCs w:val="21"/>
                <w:lang w:val="en-US"/>
              </w:rPr>
              <w:t xml:space="preserve"> </w:t>
            </w:r>
            <w:proofErr w:type="spellStart"/>
            <w:r w:rsidRPr="00E2572B">
              <w:rPr>
                <w:rFonts w:ascii="Arial Narrow" w:hAnsi="Arial Narrow"/>
                <w:color w:val="000000"/>
                <w:sz w:val="21"/>
                <w:szCs w:val="21"/>
                <w:lang w:val="en-US"/>
              </w:rPr>
              <w:t>Yayınları</w:t>
            </w:r>
            <w:proofErr w:type="spellEnd"/>
            <w:r w:rsidRPr="00E2572B">
              <w:rPr>
                <w:rFonts w:ascii="Arial Narrow" w:hAnsi="Arial Narrow"/>
                <w:color w:val="000000"/>
                <w:sz w:val="21"/>
                <w:szCs w:val="21"/>
                <w:lang w:val="en-US"/>
              </w:rPr>
              <w:t>.</w:t>
            </w:r>
          </w:p>
          <w:p w:rsidR="009479FF" w:rsidRPr="00E2572B" w:rsidRDefault="009479FF" w:rsidP="00951691">
            <w:pPr>
              <w:rPr>
                <w:rFonts w:ascii="Arial Narrow" w:hAnsi="Arial Narrow"/>
                <w:sz w:val="21"/>
                <w:szCs w:val="21"/>
                <w:lang w:val="en-US"/>
              </w:rPr>
            </w:pPr>
          </w:p>
        </w:tc>
      </w:tr>
      <w:tr w:rsidR="00197FB7" w:rsidRPr="00E2572B" w:rsidTr="000102F5">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YÖK. (2007), </w:t>
            </w:r>
            <w:proofErr w:type="spellStart"/>
            <w:r w:rsidRPr="00E2572B">
              <w:rPr>
                <w:rFonts w:ascii="Arial Narrow" w:hAnsi="Arial Narrow"/>
                <w:i/>
                <w:sz w:val="21"/>
                <w:szCs w:val="21"/>
                <w:lang w:val="en-US"/>
              </w:rPr>
              <w:t>Türkiye’nin</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yükseköğretim</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stratejisi</w:t>
            </w:r>
            <w:proofErr w:type="spellEnd"/>
            <w:r w:rsidRPr="00E2572B">
              <w:rPr>
                <w:rFonts w:ascii="Arial Narrow" w:hAnsi="Arial Narrow"/>
                <w:i/>
                <w:sz w:val="21"/>
                <w:szCs w:val="21"/>
                <w:lang w:val="en-US"/>
              </w:rPr>
              <w:t>.</w:t>
            </w:r>
            <w:r w:rsidRPr="00E2572B">
              <w:rPr>
                <w:rFonts w:ascii="Arial Narrow" w:hAnsi="Arial Narrow"/>
                <w:sz w:val="21"/>
                <w:szCs w:val="21"/>
                <w:lang w:val="en-US"/>
              </w:rPr>
              <w:t xml:space="preserve"> Ankara: YÖK </w:t>
            </w:r>
            <w:proofErr w:type="spellStart"/>
            <w:r w:rsidRPr="00E2572B">
              <w:rPr>
                <w:rFonts w:ascii="Arial Narrow" w:hAnsi="Arial Narrow"/>
                <w:sz w:val="21"/>
                <w:szCs w:val="21"/>
                <w:lang w:val="en-US"/>
              </w:rPr>
              <w:t>Yayınları</w:t>
            </w:r>
            <w:proofErr w:type="spellEnd"/>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TÜSİAD. (2000). </w:t>
            </w:r>
            <w:proofErr w:type="spellStart"/>
            <w:r w:rsidRPr="00E2572B">
              <w:rPr>
                <w:rFonts w:ascii="Arial Narrow" w:hAnsi="Arial Narrow"/>
                <w:i/>
                <w:sz w:val="21"/>
                <w:szCs w:val="21"/>
                <w:lang w:val="en-US"/>
              </w:rPr>
              <w:t>Yükseköğretimin</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finansmanı</w:t>
            </w:r>
            <w:proofErr w:type="spellEnd"/>
            <w:r w:rsidRPr="00E2572B">
              <w:rPr>
                <w:rFonts w:ascii="Arial Narrow" w:hAnsi="Arial Narrow"/>
                <w:i/>
                <w:sz w:val="21"/>
                <w:szCs w:val="21"/>
                <w:lang w:val="en-US"/>
              </w:rPr>
              <w:t>.</w:t>
            </w:r>
            <w:r w:rsidRPr="00E2572B">
              <w:rPr>
                <w:rFonts w:ascii="Arial Narrow" w:hAnsi="Arial Narrow"/>
                <w:sz w:val="21"/>
                <w:szCs w:val="21"/>
                <w:lang w:val="en-US"/>
              </w:rPr>
              <w:t xml:space="preserve"> İstanbul: </w:t>
            </w:r>
            <w:proofErr w:type="spellStart"/>
            <w:r w:rsidRPr="00E2572B">
              <w:rPr>
                <w:rFonts w:ascii="Arial Narrow" w:hAnsi="Arial Narrow"/>
                <w:sz w:val="21"/>
                <w:szCs w:val="21"/>
                <w:lang w:val="en-US"/>
              </w:rPr>
              <w:t>Lebib</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Yalkın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Yayımlar</w:t>
            </w:r>
            <w:proofErr w:type="spellEnd"/>
            <w:r w:rsidRPr="00E2572B">
              <w:rPr>
                <w:rFonts w:ascii="Arial Narrow" w:hAnsi="Arial Narrow"/>
                <w:sz w:val="21"/>
                <w:szCs w:val="21"/>
                <w:lang w:val="en-US"/>
              </w:rPr>
              <w:t xml:space="preserve"> I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Basım</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İşleri</w:t>
            </w:r>
            <w:proofErr w:type="spellEnd"/>
            <w:r w:rsidRPr="00E2572B">
              <w:rPr>
                <w:rFonts w:ascii="Arial Narrow" w:hAnsi="Arial Narrow"/>
                <w:sz w:val="21"/>
                <w:szCs w:val="21"/>
                <w:lang w:val="en-US"/>
              </w:rPr>
              <w:t xml:space="preserve"> A.Ş.</w:t>
            </w:r>
          </w:p>
        </w:tc>
      </w:tr>
      <w:tr w:rsidR="00197FB7" w:rsidRPr="00E2572B" w:rsidTr="000102F5">
        <w:trPr>
          <w:trHeight w:val="20"/>
        </w:trPr>
        <w:tc>
          <w:tcPr>
            <w:tcW w:w="1517"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483"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Computer </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2"/>
        <w:gridCol w:w="9013"/>
      </w:tblGrid>
      <w:tr w:rsidR="00197FB7" w:rsidRPr="00E2572B" w:rsidTr="00676222">
        <w:trPr>
          <w:trHeight w:val="20"/>
        </w:trPr>
        <w:tc>
          <w:tcPr>
            <w:tcW w:w="5000" w:type="pct"/>
            <w:gridSpan w:val="2"/>
            <w:tcBorders>
              <w:top w:val="single" w:sz="12" w:space="0" w:color="auto"/>
            </w:tcBorders>
            <w:vAlign w:val="center"/>
          </w:tcPr>
          <w:p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676222">
        <w:trPr>
          <w:trHeight w:val="20"/>
        </w:trPr>
        <w:tc>
          <w:tcPr>
            <w:tcW w:w="571" w:type="pct"/>
          </w:tcPr>
          <w:p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9" w:type="pct"/>
          </w:tcPr>
          <w:p w:rsidR="00197FB7" w:rsidRPr="00E2572B" w:rsidRDefault="00197FB7" w:rsidP="00F539FF">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Basic concepts of financing </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2</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Methods of financing </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3</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Identification of resources in higher education</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4</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Management of resources in higher education</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5</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Financing policies</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6</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Accountability</w:t>
            </w:r>
          </w:p>
        </w:tc>
      </w:tr>
      <w:tr w:rsidR="00197FB7" w:rsidRPr="00E2572B" w:rsidTr="00676222">
        <w:trPr>
          <w:trHeight w:val="20"/>
        </w:trPr>
        <w:tc>
          <w:tcPr>
            <w:tcW w:w="571" w:type="pct"/>
            <w:shd w:val="clear" w:color="auto" w:fill="D9D9D9"/>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7-8</w:t>
            </w:r>
          </w:p>
        </w:tc>
        <w:tc>
          <w:tcPr>
            <w:tcW w:w="4429" w:type="pct"/>
            <w:shd w:val="clear" w:color="auto" w:fill="D9D9D9"/>
          </w:tcPr>
          <w:p w:rsidR="00197FB7" w:rsidRPr="00E2572B" w:rsidRDefault="00197FB7" w:rsidP="00F539FF">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9</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State appropriations in higher education</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10</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Higher education and economic development</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11</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Access to higher education and social justice</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12</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Developments in the financing of higher education in Turkey and the World</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13</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Financial problems of higher education in Turkey</w:t>
            </w:r>
          </w:p>
        </w:tc>
      </w:tr>
      <w:tr w:rsidR="00197FB7" w:rsidRPr="00E2572B" w:rsidTr="00676222">
        <w:trPr>
          <w:trHeight w:val="20"/>
        </w:trPr>
        <w:tc>
          <w:tcPr>
            <w:tcW w:w="571"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14</w:t>
            </w:r>
          </w:p>
        </w:tc>
        <w:tc>
          <w:tcPr>
            <w:tcW w:w="4429"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Development of an alternative funding model for universities in Turkey</w:t>
            </w:r>
          </w:p>
        </w:tc>
      </w:tr>
      <w:tr w:rsidR="00197FB7" w:rsidRPr="00E2572B" w:rsidTr="00676222">
        <w:trPr>
          <w:trHeight w:val="20"/>
        </w:trPr>
        <w:tc>
          <w:tcPr>
            <w:tcW w:w="571" w:type="pct"/>
            <w:tcBorders>
              <w:bottom w:val="single" w:sz="12" w:space="0" w:color="auto"/>
            </w:tcBorders>
            <w:shd w:val="clear" w:color="auto" w:fill="D9D9D9"/>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15-16</w:t>
            </w:r>
          </w:p>
        </w:tc>
        <w:tc>
          <w:tcPr>
            <w:tcW w:w="4429" w:type="pct"/>
            <w:tcBorders>
              <w:bottom w:val="single" w:sz="12" w:space="0" w:color="auto"/>
            </w:tcBorders>
            <w:shd w:val="clear" w:color="auto" w:fill="D9D9D9"/>
            <w:vAlign w:val="center"/>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676222">
        <w:tc>
          <w:tcPr>
            <w:tcW w:w="1008" w:type="dxa"/>
          </w:tcPr>
          <w:p w:rsidR="00197FB7" w:rsidRPr="00E2572B" w:rsidRDefault="00197FB7" w:rsidP="00B67EBA">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B67EBA">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B67EBA">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B67EBA">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B67EBA">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B67EBA">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B67EBA">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67EBA">
            <w:pPr>
              <w:rPr>
                <w:rFonts w:ascii="Arial Narrow" w:hAnsi="Arial Narrow"/>
                <w:sz w:val="21"/>
                <w:szCs w:val="21"/>
                <w:lang w:val="en-US"/>
              </w:rPr>
            </w:pP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B67EBA">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B67EBA">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67EBA">
            <w:pPr>
              <w:rPr>
                <w:rFonts w:ascii="Arial Narrow" w:hAnsi="Arial Narrow"/>
                <w:sz w:val="21"/>
                <w:szCs w:val="21"/>
                <w:lang w:val="en-US"/>
              </w:rPr>
            </w:pP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B67EBA">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67EBA">
            <w:pPr>
              <w:rPr>
                <w:rFonts w:ascii="Arial Narrow" w:hAnsi="Arial Narrow"/>
                <w:sz w:val="21"/>
                <w:szCs w:val="21"/>
                <w:lang w:val="en-US"/>
              </w:rPr>
            </w:pP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B67EBA">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67EBA">
            <w:pPr>
              <w:rPr>
                <w:rFonts w:ascii="Arial Narrow" w:hAnsi="Arial Narrow"/>
                <w:sz w:val="21"/>
                <w:szCs w:val="21"/>
                <w:lang w:val="en-US"/>
              </w:rPr>
            </w:pP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B67EBA">
            <w:pPr>
              <w:rPr>
                <w:rFonts w:ascii="Arial Narrow" w:hAnsi="Arial Narrow"/>
                <w:sz w:val="21"/>
                <w:szCs w:val="21"/>
                <w:lang w:val="en-US"/>
              </w:rPr>
            </w:pP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B67EBA">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B67EBA">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B67EBA">
            <w:pPr>
              <w:rPr>
                <w:rFonts w:ascii="Arial Narrow" w:hAnsi="Arial Narrow"/>
                <w:sz w:val="21"/>
                <w:szCs w:val="21"/>
                <w:lang w:val="en-US"/>
              </w:rPr>
            </w:pPr>
          </w:p>
        </w:tc>
        <w:tc>
          <w:tcPr>
            <w:tcW w:w="338" w:type="dxa"/>
          </w:tcPr>
          <w:p w:rsidR="00197FB7" w:rsidRPr="00E2572B" w:rsidRDefault="00197FB7" w:rsidP="00B67EB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B67EBA">
            <w:pPr>
              <w:rPr>
                <w:rFonts w:ascii="Arial Narrow" w:hAnsi="Arial Narrow"/>
                <w:sz w:val="21"/>
                <w:szCs w:val="21"/>
                <w:lang w:val="en-US"/>
              </w:rPr>
            </w:pPr>
          </w:p>
        </w:tc>
      </w:tr>
      <w:tr w:rsidR="00197FB7" w:rsidRPr="00E2572B" w:rsidTr="00676222">
        <w:tc>
          <w:tcPr>
            <w:tcW w:w="1008" w:type="dxa"/>
          </w:tcPr>
          <w:p w:rsidR="00197FB7" w:rsidRPr="00E2572B" w:rsidRDefault="00197FB7" w:rsidP="00B67EBA">
            <w:pPr>
              <w:jc w:val="both"/>
              <w:rPr>
                <w:rFonts w:ascii="Arial Narrow" w:hAnsi="Arial Narrow"/>
                <w:sz w:val="21"/>
                <w:szCs w:val="21"/>
                <w:lang w:val="en-US"/>
              </w:rPr>
            </w:pPr>
          </w:p>
        </w:tc>
        <w:tc>
          <w:tcPr>
            <w:tcW w:w="8031" w:type="dxa"/>
          </w:tcPr>
          <w:p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B67EBA">
            <w:pPr>
              <w:jc w:val="both"/>
              <w:rPr>
                <w:rFonts w:ascii="Arial Narrow" w:hAnsi="Arial Narrow"/>
                <w:sz w:val="21"/>
                <w:szCs w:val="21"/>
                <w:lang w:val="en-US"/>
              </w:rPr>
            </w:pPr>
          </w:p>
        </w:tc>
        <w:tc>
          <w:tcPr>
            <w:tcW w:w="338" w:type="dxa"/>
          </w:tcPr>
          <w:p w:rsidR="00197FB7" w:rsidRPr="00E2572B" w:rsidRDefault="00197FB7" w:rsidP="00B67EBA">
            <w:pPr>
              <w:jc w:val="both"/>
              <w:rPr>
                <w:rFonts w:ascii="Arial Narrow" w:hAnsi="Arial Narrow"/>
                <w:sz w:val="21"/>
                <w:szCs w:val="21"/>
                <w:lang w:val="en-US"/>
              </w:rPr>
            </w:pPr>
          </w:p>
        </w:tc>
        <w:tc>
          <w:tcPr>
            <w:tcW w:w="360" w:type="dxa"/>
          </w:tcPr>
          <w:p w:rsidR="00197FB7" w:rsidRPr="00E2572B" w:rsidRDefault="00197FB7" w:rsidP="00B67EBA">
            <w:pPr>
              <w:jc w:val="both"/>
              <w:rPr>
                <w:rFonts w:ascii="Arial Narrow" w:hAnsi="Arial Narrow"/>
                <w:sz w:val="21"/>
                <w:szCs w:val="21"/>
                <w:lang w:val="en-US"/>
              </w:rPr>
            </w:pP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r w:rsidRPr="00E2572B">
        <w:rPr>
          <w:rFonts w:ascii="Arial Narrow" w:hAnsi="Arial Narrow"/>
          <w:b/>
          <w:sz w:val="21"/>
          <w:szCs w:val="21"/>
          <w:lang w:val="en-US"/>
        </w:rPr>
        <w:t>Instructor</w:t>
      </w:r>
      <w:r w:rsidR="00EB5571">
        <w:rPr>
          <w:rFonts w:ascii="Arial Narrow" w:hAnsi="Arial Narrow"/>
          <w:b/>
          <w:sz w:val="21"/>
          <w:szCs w:val="21"/>
          <w:lang w:val="en-US"/>
        </w:rPr>
        <w:t>:</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
    <w:p w:rsidR="00197FB7" w:rsidRPr="00E2572B" w:rsidRDefault="00197FB7" w:rsidP="00B67EBA">
      <w:pPr>
        <w:rPr>
          <w:rFonts w:ascii="Arial Narrow" w:hAnsi="Arial Narrow"/>
          <w:sz w:val="21"/>
          <w:szCs w:val="21"/>
          <w:lang w:val="en-US"/>
        </w:rPr>
      </w:pPr>
    </w:p>
    <w:p w:rsidR="00197FB7" w:rsidRPr="00E2572B" w:rsidRDefault="00197FB7" w:rsidP="00B67EBA">
      <w:pPr>
        <w:rPr>
          <w:rFonts w:ascii="Arial Narrow" w:hAnsi="Arial Narrow"/>
          <w:b/>
          <w:sz w:val="21"/>
          <w:szCs w:val="21"/>
          <w:lang w:val="en-US"/>
        </w:rPr>
      </w:pPr>
    </w:p>
    <w:p w:rsidR="00197FB7" w:rsidRPr="00E2572B" w:rsidRDefault="00197FB7" w:rsidP="00B67EBA">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B45EA3" w:rsidRDefault="009479F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293C4983" wp14:editId="08DCFC03">
            <wp:extent cx="673100" cy="602051"/>
            <wp:effectExtent l="0" t="0" r="0" b="762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2F5CF9">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Spring</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842"/>
        <w:gridCol w:w="1560"/>
        <w:gridCol w:w="5103"/>
      </w:tblGrid>
      <w:tr w:rsidR="00197FB7" w:rsidRPr="00E2572B" w:rsidTr="00676222">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1842" w:type="dxa"/>
            <w:vAlign w:val="center"/>
          </w:tcPr>
          <w:p w:rsidR="00197FB7" w:rsidRPr="00E2572B" w:rsidRDefault="00197FB7" w:rsidP="002978FB">
            <w:pPr>
              <w:outlineLvl w:val="0"/>
              <w:rPr>
                <w:rFonts w:ascii="Arial Narrow" w:hAnsi="Arial Narrow"/>
                <w:sz w:val="21"/>
                <w:szCs w:val="21"/>
                <w:lang w:val="en-US"/>
              </w:rPr>
            </w:pPr>
            <w:r w:rsidRPr="00E2572B">
              <w:rPr>
                <w:rFonts w:ascii="Arial Narrow" w:hAnsi="Arial Narrow"/>
                <w:sz w:val="21"/>
                <w:szCs w:val="21"/>
                <w:lang w:val="en-US"/>
              </w:rPr>
              <w:t>5418020</w:t>
            </w:r>
            <w:r w:rsidR="002978FB">
              <w:rPr>
                <w:rFonts w:ascii="Arial Narrow" w:hAnsi="Arial Narrow"/>
                <w:sz w:val="21"/>
                <w:szCs w:val="21"/>
                <w:lang w:val="en-US"/>
              </w:rPr>
              <w:t>16</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5103" w:type="dxa"/>
          </w:tcPr>
          <w:p w:rsidR="00197FB7" w:rsidRPr="00E2572B" w:rsidRDefault="00197FB7" w:rsidP="00951691">
            <w:pPr>
              <w:rPr>
                <w:rFonts w:ascii="Arial Narrow" w:hAnsi="Arial Narrow"/>
                <w:b/>
                <w:sz w:val="21"/>
                <w:szCs w:val="21"/>
                <w:lang w:val="en-US"/>
              </w:rPr>
            </w:pPr>
            <w:r w:rsidRPr="00E2572B">
              <w:rPr>
                <w:rFonts w:ascii="Arial Narrow" w:hAnsi="Arial Narrow"/>
                <w:sz w:val="21"/>
                <w:szCs w:val="21"/>
                <w:lang w:val="en-US"/>
              </w:rPr>
              <w:t>Globalization and Internationalization in Higher Education</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7"/>
        <w:gridCol w:w="568"/>
        <w:gridCol w:w="330"/>
        <w:gridCol w:w="1099"/>
        <w:gridCol w:w="360"/>
        <w:gridCol w:w="61"/>
        <w:gridCol w:w="653"/>
        <w:gridCol w:w="853"/>
        <w:gridCol w:w="663"/>
        <w:gridCol w:w="464"/>
        <w:gridCol w:w="2409"/>
        <w:gridCol w:w="1418"/>
      </w:tblGrid>
      <w:tr w:rsidR="00197FB7" w:rsidRPr="00E2572B" w:rsidTr="00676222">
        <w:trPr>
          <w:trHeight w:val="20"/>
        </w:trPr>
        <w:tc>
          <w:tcPr>
            <w:tcW w:w="637"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509"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54"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676222">
        <w:trPr>
          <w:trHeight w:val="20"/>
        </w:trPr>
        <w:tc>
          <w:tcPr>
            <w:tcW w:w="637"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41"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0"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28"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9"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6"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12"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97"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676222">
        <w:trPr>
          <w:trHeight w:val="20"/>
        </w:trPr>
        <w:tc>
          <w:tcPr>
            <w:tcW w:w="637"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II</w:t>
            </w:r>
          </w:p>
        </w:tc>
        <w:tc>
          <w:tcPr>
            <w:tcW w:w="441"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40"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528" w:type="pct"/>
            <w:gridSpan w:val="3"/>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19"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26"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412"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COMPULSORY () ELECTIVE (X)  </w:t>
            </w:r>
          </w:p>
        </w:tc>
        <w:tc>
          <w:tcPr>
            <w:tcW w:w="697"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67622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rsidTr="00676222">
        <w:tblPrEx>
          <w:tblBorders>
            <w:insideH w:val="single" w:sz="6" w:space="0" w:color="auto"/>
            <w:insideV w:val="single" w:sz="6" w:space="0" w:color="auto"/>
          </w:tblBorders>
        </w:tblPrEx>
        <w:trPr>
          <w:trHeight w:val="20"/>
        </w:trPr>
        <w:tc>
          <w:tcPr>
            <w:tcW w:w="916"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09"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478"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97"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676222">
        <w:tblPrEx>
          <w:tblBorders>
            <w:insideH w:val="single" w:sz="6" w:space="0" w:color="auto"/>
            <w:insideV w:val="single" w:sz="6" w:space="0" w:color="auto"/>
          </w:tblBorders>
        </w:tblPrEx>
        <w:trPr>
          <w:trHeight w:val="20"/>
        </w:trPr>
        <w:tc>
          <w:tcPr>
            <w:tcW w:w="916" w:type="pct"/>
            <w:gridSpan w:val="2"/>
            <w:tcBorders>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p>
        </w:tc>
        <w:tc>
          <w:tcPr>
            <w:tcW w:w="909" w:type="pct"/>
            <w:gridSpan w:val="4"/>
            <w:tcBorders>
              <w:left w:val="single" w:sz="4" w:space="0" w:color="auto"/>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75</w:t>
            </w:r>
          </w:p>
        </w:tc>
        <w:tc>
          <w:tcPr>
            <w:tcW w:w="2478" w:type="pct"/>
            <w:gridSpan w:val="5"/>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p>
        </w:tc>
        <w:tc>
          <w:tcPr>
            <w:tcW w:w="697" w:type="pct"/>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676222">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676222">
        <w:trPr>
          <w:trHeight w:val="20"/>
        </w:trPr>
        <w:tc>
          <w:tcPr>
            <w:tcW w:w="1795"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24"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84"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97"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676222">
        <w:trPr>
          <w:trHeight w:val="20"/>
        </w:trPr>
        <w:tc>
          <w:tcPr>
            <w:tcW w:w="179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24"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84"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97"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676222">
        <w:trPr>
          <w:trHeight w:val="20"/>
        </w:trPr>
        <w:tc>
          <w:tcPr>
            <w:tcW w:w="179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24"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184"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97"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76222">
        <w:trPr>
          <w:trHeight w:val="20"/>
        </w:trPr>
        <w:tc>
          <w:tcPr>
            <w:tcW w:w="179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24"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184"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97"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76222">
        <w:trPr>
          <w:trHeight w:val="20"/>
        </w:trPr>
        <w:tc>
          <w:tcPr>
            <w:tcW w:w="179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24"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84"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97"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676222">
        <w:trPr>
          <w:trHeight w:val="20"/>
        </w:trPr>
        <w:tc>
          <w:tcPr>
            <w:tcW w:w="179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24"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184"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97" w:type="pct"/>
            <w:tcBorders>
              <w:top w:val="single" w:sz="8"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76222">
        <w:trPr>
          <w:trHeight w:val="20"/>
        </w:trPr>
        <w:tc>
          <w:tcPr>
            <w:tcW w:w="1795"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24"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84"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97"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676222">
        <w:trPr>
          <w:trHeight w:val="20"/>
        </w:trPr>
        <w:tc>
          <w:tcPr>
            <w:tcW w:w="179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24"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84"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97"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676222">
        <w:trPr>
          <w:trHeight w:val="20"/>
        </w:trPr>
        <w:tc>
          <w:tcPr>
            <w:tcW w:w="179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205"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676222">
        <w:trPr>
          <w:trHeight w:val="20"/>
        </w:trPr>
        <w:tc>
          <w:tcPr>
            <w:tcW w:w="179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0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Issues such as global markets and local strategies, global citizenship, the globalization and marketization of higher education, the management of internationalization in universities, key trends and actual issues in international student mobility, higher education reforms and problems, international collaboration and capacity building, Bologna process in universities, faculty staff exchange, lifelong learning, the commoditization and standardization of higher education, quality assurance in higher education and higher education partners will be discussed in this course.</w:t>
            </w:r>
          </w:p>
        </w:tc>
      </w:tr>
      <w:tr w:rsidR="00197FB7" w:rsidRPr="00E2572B" w:rsidTr="00676222">
        <w:trPr>
          <w:trHeight w:val="20"/>
        </w:trPr>
        <w:tc>
          <w:tcPr>
            <w:tcW w:w="179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0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To notice the effects of globalization on higher education and to have information about the reflection to the area.</w:t>
            </w:r>
          </w:p>
        </w:tc>
      </w:tr>
      <w:tr w:rsidR="00197FB7" w:rsidRPr="00E2572B" w:rsidTr="00676222">
        <w:trPr>
          <w:trHeight w:val="20"/>
        </w:trPr>
        <w:tc>
          <w:tcPr>
            <w:tcW w:w="179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05"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676222">
        <w:trPr>
          <w:trHeight w:val="20"/>
        </w:trPr>
        <w:tc>
          <w:tcPr>
            <w:tcW w:w="179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0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676222">
            <w:pPr>
              <w:pStyle w:val="ListParagraph1"/>
              <w:numPr>
                <w:ilvl w:val="0"/>
                <w:numId w:val="24"/>
              </w:numPr>
              <w:rPr>
                <w:rFonts w:ascii="Arial Narrow" w:hAnsi="Arial Narrow"/>
                <w:sz w:val="21"/>
                <w:szCs w:val="21"/>
                <w:lang w:val="en-US"/>
              </w:rPr>
            </w:pPr>
            <w:r w:rsidRPr="00E2572B">
              <w:rPr>
                <w:rFonts w:ascii="Arial Narrow" w:hAnsi="Arial Narrow"/>
                <w:sz w:val="21"/>
                <w:szCs w:val="21"/>
                <w:lang w:val="en-US"/>
              </w:rPr>
              <w:t>recognize the impact of globalization on higher education institutions</w:t>
            </w:r>
          </w:p>
          <w:p w:rsidR="00197FB7" w:rsidRPr="00E2572B" w:rsidRDefault="00197FB7" w:rsidP="00676222">
            <w:pPr>
              <w:pStyle w:val="ListParagraph1"/>
              <w:numPr>
                <w:ilvl w:val="0"/>
                <w:numId w:val="24"/>
              </w:numPr>
              <w:rPr>
                <w:rFonts w:ascii="Arial Narrow" w:hAnsi="Arial Narrow"/>
                <w:sz w:val="21"/>
                <w:szCs w:val="21"/>
                <w:lang w:val="en-US"/>
              </w:rPr>
            </w:pPr>
            <w:r w:rsidRPr="00E2572B">
              <w:rPr>
                <w:rFonts w:ascii="Arial Narrow" w:hAnsi="Arial Narrow"/>
                <w:sz w:val="21"/>
                <w:szCs w:val="21"/>
                <w:lang w:val="en-US"/>
              </w:rPr>
              <w:t xml:space="preserve">have information about existing programs and practices in universities in the context of internationalization </w:t>
            </w:r>
          </w:p>
          <w:p w:rsidR="00197FB7" w:rsidRPr="00E2572B" w:rsidRDefault="00197FB7" w:rsidP="00676222">
            <w:pPr>
              <w:pStyle w:val="ListParagraph1"/>
              <w:numPr>
                <w:ilvl w:val="0"/>
                <w:numId w:val="24"/>
              </w:numPr>
              <w:rPr>
                <w:rFonts w:ascii="Arial Narrow" w:hAnsi="Arial Narrow"/>
                <w:sz w:val="21"/>
                <w:szCs w:val="21"/>
                <w:lang w:val="en-US"/>
              </w:rPr>
            </w:pPr>
            <w:r w:rsidRPr="00E2572B">
              <w:rPr>
                <w:rFonts w:ascii="Arial Narrow" w:hAnsi="Arial Narrow"/>
                <w:sz w:val="21"/>
                <w:szCs w:val="21"/>
                <w:lang w:val="en-US"/>
              </w:rPr>
              <w:t>offer several recommendations to higher education within the framework of quality and standardization.</w:t>
            </w:r>
          </w:p>
        </w:tc>
      </w:tr>
      <w:tr w:rsidR="00197FB7" w:rsidRPr="00E2572B" w:rsidTr="00676222">
        <w:trPr>
          <w:trHeight w:val="20"/>
        </w:trPr>
        <w:tc>
          <w:tcPr>
            <w:tcW w:w="179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205"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p>
        </w:tc>
      </w:tr>
      <w:tr w:rsidR="00197FB7" w:rsidRPr="00E2572B" w:rsidTr="00676222">
        <w:trPr>
          <w:trHeight w:val="20"/>
        </w:trPr>
        <w:tc>
          <w:tcPr>
            <w:tcW w:w="179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05" w:type="pct"/>
            <w:gridSpan w:val="7"/>
            <w:tcBorders>
              <w:top w:val="single" w:sz="12" w:space="0" w:color="auto"/>
              <w:left w:val="single" w:sz="12" w:space="0" w:color="auto"/>
              <w:bottom w:val="single" w:sz="12" w:space="0" w:color="auto"/>
            </w:tcBorders>
          </w:tcPr>
          <w:p w:rsidR="00197FB7" w:rsidRPr="00E2572B" w:rsidRDefault="00233F24" w:rsidP="00233F24">
            <w:pPr>
              <w:rPr>
                <w:rFonts w:ascii="Arial Narrow" w:hAnsi="Arial Narrow"/>
                <w:sz w:val="21"/>
                <w:szCs w:val="21"/>
                <w:lang w:val="en-US"/>
              </w:rPr>
            </w:pPr>
            <w:r>
              <w:rPr>
                <w:rFonts w:ascii="Arial Narrow" w:hAnsi="Arial Narrow"/>
                <w:sz w:val="21"/>
                <w:szCs w:val="21"/>
                <w:lang w:val="en-US"/>
              </w:rPr>
              <w:t>Thesis and articles</w:t>
            </w:r>
          </w:p>
        </w:tc>
      </w:tr>
      <w:tr w:rsidR="00197FB7" w:rsidRPr="00E2572B" w:rsidTr="00676222">
        <w:trPr>
          <w:trHeight w:val="20"/>
        </w:trPr>
        <w:tc>
          <w:tcPr>
            <w:tcW w:w="1795"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05"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Computer </w:t>
            </w:r>
          </w:p>
        </w:tc>
      </w:tr>
    </w:tbl>
    <w:p w:rsidR="00197FB7" w:rsidRPr="00E2572B" w:rsidRDefault="00197FB7" w:rsidP="00951691">
      <w:pPr>
        <w:rPr>
          <w:rFonts w:ascii="Arial Narrow" w:hAnsi="Arial Narrow"/>
          <w:sz w:val="21"/>
          <w:szCs w:val="21"/>
          <w:lang w:val="en-US"/>
        </w:rPr>
      </w:pPr>
    </w:p>
    <w:p w:rsidR="009910E8" w:rsidRPr="00E2572B" w:rsidRDefault="009910E8" w:rsidP="009910E8">
      <w:pPr>
        <w:rPr>
          <w:rFonts w:ascii="Arial Narrow" w:hAnsi="Arial Narrow"/>
          <w:b/>
          <w:sz w:val="21"/>
          <w:szCs w:val="21"/>
          <w:lang w:val="en-US"/>
        </w:rPr>
      </w:pPr>
    </w:p>
    <w:p w:rsidR="009910E8" w:rsidRPr="00E2572B" w:rsidRDefault="009910E8" w:rsidP="009910E8">
      <w:pPr>
        <w:rPr>
          <w:rFonts w:ascii="Arial Narrow" w:hAnsi="Arial Narrow"/>
          <w:color w:val="FF0000"/>
          <w:sz w:val="21"/>
          <w:szCs w:val="21"/>
          <w:lang w:val="en-US"/>
        </w:rPr>
        <w:sectPr w:rsidR="009910E8" w:rsidRPr="00E2572B" w:rsidSect="002E1418">
          <w:pgSz w:w="11906" w:h="16838" w:code="9"/>
          <w:pgMar w:top="720" w:right="1134" w:bottom="720" w:left="1134" w:header="709" w:footer="709" w:gutter="0"/>
          <w:cols w:space="708"/>
        </w:sectPr>
      </w:pPr>
    </w:p>
    <w:p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2"/>
        <w:gridCol w:w="8871"/>
      </w:tblGrid>
      <w:tr w:rsidR="00197FB7" w:rsidRPr="00E2572B" w:rsidTr="00676222">
        <w:trPr>
          <w:trHeight w:val="20"/>
        </w:trPr>
        <w:tc>
          <w:tcPr>
            <w:tcW w:w="5000" w:type="pct"/>
            <w:gridSpan w:val="2"/>
            <w:tcBorders>
              <w:top w:val="single" w:sz="12" w:space="0" w:color="auto"/>
            </w:tcBorders>
            <w:vAlign w:val="center"/>
          </w:tcPr>
          <w:p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676222">
        <w:trPr>
          <w:trHeight w:val="20"/>
        </w:trPr>
        <w:tc>
          <w:tcPr>
            <w:tcW w:w="579" w:type="pct"/>
          </w:tcPr>
          <w:p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1" w:type="pct"/>
          </w:tcPr>
          <w:p w:rsidR="00197FB7" w:rsidRPr="00E2572B" w:rsidRDefault="00197FB7" w:rsidP="00F539FF">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w:t>
            </w:r>
          </w:p>
        </w:tc>
        <w:tc>
          <w:tcPr>
            <w:tcW w:w="4421"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Decentralization and globalization</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2</w:t>
            </w:r>
          </w:p>
        </w:tc>
        <w:tc>
          <w:tcPr>
            <w:tcW w:w="4421"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Global Citizenship</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3</w:t>
            </w:r>
          </w:p>
        </w:tc>
        <w:tc>
          <w:tcPr>
            <w:tcW w:w="4421"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The importance of international cooperation in higher education</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4</w:t>
            </w:r>
          </w:p>
        </w:tc>
        <w:tc>
          <w:tcPr>
            <w:tcW w:w="4421"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Assurance of internalization in higher education</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5</w:t>
            </w:r>
          </w:p>
        </w:tc>
        <w:tc>
          <w:tcPr>
            <w:tcW w:w="4421"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The process of accreditation in higher education</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6</w:t>
            </w:r>
          </w:p>
        </w:tc>
        <w:tc>
          <w:tcPr>
            <w:tcW w:w="4421"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International student and teaching staff mobility</w:t>
            </w:r>
          </w:p>
        </w:tc>
      </w:tr>
      <w:tr w:rsidR="00197FB7" w:rsidRPr="00E2572B" w:rsidTr="00676222">
        <w:trPr>
          <w:trHeight w:val="20"/>
        </w:trPr>
        <w:tc>
          <w:tcPr>
            <w:tcW w:w="579" w:type="pct"/>
            <w:shd w:val="clear" w:color="auto" w:fill="D9D9D9"/>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7-8</w:t>
            </w:r>
          </w:p>
        </w:tc>
        <w:tc>
          <w:tcPr>
            <w:tcW w:w="4421" w:type="pct"/>
            <w:shd w:val="clear" w:color="auto" w:fill="D9D9D9"/>
          </w:tcPr>
          <w:p w:rsidR="00197FB7" w:rsidRPr="00E2572B" w:rsidRDefault="00197FB7" w:rsidP="0003222E">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9</w:t>
            </w:r>
          </w:p>
        </w:tc>
        <w:tc>
          <w:tcPr>
            <w:tcW w:w="4421"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 xml:space="preserve">Management of internalization in higher education </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10</w:t>
            </w:r>
          </w:p>
        </w:tc>
        <w:tc>
          <w:tcPr>
            <w:tcW w:w="4421"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Higher education reforms</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11</w:t>
            </w:r>
          </w:p>
        </w:tc>
        <w:tc>
          <w:tcPr>
            <w:tcW w:w="4421"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Accountability in higher education</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12</w:t>
            </w:r>
          </w:p>
        </w:tc>
        <w:tc>
          <w:tcPr>
            <w:tcW w:w="4421"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Technology and globalization</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13</w:t>
            </w:r>
          </w:p>
        </w:tc>
        <w:tc>
          <w:tcPr>
            <w:tcW w:w="4421"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Problems in the context of the globalization of higher education</w:t>
            </w:r>
          </w:p>
        </w:tc>
      </w:tr>
      <w:tr w:rsidR="00197FB7" w:rsidRPr="00E2572B" w:rsidTr="00676222">
        <w:trPr>
          <w:trHeight w:val="20"/>
        </w:trPr>
        <w:tc>
          <w:tcPr>
            <w:tcW w:w="579"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14</w:t>
            </w:r>
          </w:p>
        </w:tc>
        <w:tc>
          <w:tcPr>
            <w:tcW w:w="4421"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New trends in the globalization of higher education</w:t>
            </w:r>
          </w:p>
        </w:tc>
      </w:tr>
      <w:tr w:rsidR="00197FB7" w:rsidRPr="00E2572B" w:rsidTr="00676222">
        <w:trPr>
          <w:trHeight w:val="20"/>
        </w:trPr>
        <w:tc>
          <w:tcPr>
            <w:tcW w:w="579" w:type="pct"/>
            <w:tcBorders>
              <w:bottom w:val="single" w:sz="12" w:space="0" w:color="auto"/>
            </w:tcBorders>
            <w:shd w:val="clear" w:color="auto" w:fill="D9D9D9"/>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15-16</w:t>
            </w:r>
          </w:p>
        </w:tc>
        <w:tc>
          <w:tcPr>
            <w:tcW w:w="4421" w:type="pct"/>
            <w:tcBorders>
              <w:bottom w:val="single" w:sz="12" w:space="0" w:color="auto"/>
            </w:tcBorders>
            <w:shd w:val="clear" w:color="auto" w:fill="D9D9D9"/>
            <w:vAlign w:val="center"/>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676222">
        <w:tc>
          <w:tcPr>
            <w:tcW w:w="1008" w:type="dxa"/>
          </w:tcPr>
          <w:p w:rsidR="00197FB7" w:rsidRPr="00E2572B" w:rsidRDefault="00197FB7" w:rsidP="00676222">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676222">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676222">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676222">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676222">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7D6731">
            <w:pPr>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676222">
            <w:pPr>
              <w:rPr>
                <w:rFonts w:ascii="Arial Narrow" w:hAnsi="Arial Narrow"/>
                <w:sz w:val="21"/>
                <w:szCs w:val="21"/>
                <w:lang w:val="en-US"/>
              </w:rPr>
            </w:pP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67622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676222">
            <w:pPr>
              <w:rPr>
                <w:rFonts w:ascii="Arial Narrow" w:hAnsi="Arial Narrow"/>
                <w:sz w:val="21"/>
                <w:szCs w:val="21"/>
                <w:lang w:val="en-US"/>
              </w:rPr>
            </w:pPr>
          </w:p>
        </w:tc>
        <w:tc>
          <w:tcPr>
            <w:tcW w:w="338" w:type="dxa"/>
          </w:tcPr>
          <w:p w:rsidR="00197FB7" w:rsidRPr="00E2572B" w:rsidRDefault="00197FB7" w:rsidP="00676222">
            <w:pPr>
              <w:rPr>
                <w:rFonts w:ascii="Arial Narrow" w:hAnsi="Arial Narrow"/>
                <w:sz w:val="21"/>
                <w:szCs w:val="21"/>
                <w:lang w:val="en-US"/>
              </w:rPr>
            </w:pPr>
          </w:p>
        </w:tc>
        <w:tc>
          <w:tcPr>
            <w:tcW w:w="360"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67622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76222">
            <w:pPr>
              <w:rPr>
                <w:rFonts w:ascii="Arial Narrow" w:hAnsi="Arial Narrow"/>
                <w:sz w:val="21"/>
                <w:szCs w:val="21"/>
                <w:lang w:val="en-US"/>
              </w:rPr>
            </w:pP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67622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676222">
            <w:pPr>
              <w:rPr>
                <w:rFonts w:ascii="Arial Narrow" w:hAnsi="Arial Narrow"/>
                <w:sz w:val="21"/>
                <w:szCs w:val="21"/>
                <w:lang w:val="en-US"/>
              </w:rPr>
            </w:pP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676222">
            <w:pPr>
              <w:rPr>
                <w:rFonts w:ascii="Arial Narrow" w:hAnsi="Arial Narrow"/>
                <w:sz w:val="21"/>
                <w:szCs w:val="21"/>
                <w:lang w:val="en-US"/>
              </w:rPr>
            </w:pP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676222">
            <w:pPr>
              <w:rPr>
                <w:rFonts w:ascii="Arial Narrow" w:hAnsi="Arial Narrow"/>
                <w:sz w:val="21"/>
                <w:szCs w:val="21"/>
                <w:lang w:val="en-US"/>
              </w:rPr>
            </w:pP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76222">
            <w:pPr>
              <w:rPr>
                <w:rFonts w:ascii="Arial Narrow" w:hAnsi="Arial Narrow"/>
                <w:sz w:val="21"/>
                <w:szCs w:val="21"/>
                <w:lang w:val="en-US"/>
              </w:rPr>
            </w:pP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676222">
            <w:pPr>
              <w:rPr>
                <w:rFonts w:ascii="Arial Narrow" w:hAnsi="Arial Narrow"/>
                <w:sz w:val="21"/>
                <w:szCs w:val="21"/>
                <w:lang w:val="en-US"/>
              </w:rPr>
            </w:pP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67622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76222">
            <w:pPr>
              <w:rPr>
                <w:rFonts w:ascii="Arial Narrow" w:hAnsi="Arial Narrow"/>
                <w:sz w:val="21"/>
                <w:szCs w:val="21"/>
                <w:lang w:val="en-US"/>
              </w:rPr>
            </w:pP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67622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76222">
            <w:pPr>
              <w:rPr>
                <w:rFonts w:ascii="Arial Narrow" w:hAnsi="Arial Narrow"/>
                <w:sz w:val="21"/>
                <w:szCs w:val="21"/>
                <w:lang w:val="en-US"/>
              </w:rPr>
            </w:pP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76222">
            <w:pPr>
              <w:rPr>
                <w:rFonts w:ascii="Arial Narrow" w:hAnsi="Arial Narrow"/>
                <w:sz w:val="21"/>
                <w:szCs w:val="21"/>
                <w:lang w:val="en-US"/>
              </w:rPr>
            </w:pP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676222">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76222">
            <w:pPr>
              <w:rPr>
                <w:rFonts w:ascii="Arial Narrow" w:hAnsi="Arial Narrow"/>
                <w:sz w:val="21"/>
                <w:szCs w:val="21"/>
                <w:lang w:val="en-US"/>
              </w:rPr>
            </w:pP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676222">
            <w:pPr>
              <w:rPr>
                <w:rFonts w:ascii="Arial Narrow" w:hAnsi="Arial Narrow"/>
                <w:sz w:val="21"/>
                <w:szCs w:val="21"/>
                <w:lang w:val="en-US"/>
              </w:rPr>
            </w:pP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676222">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676222">
            <w:pPr>
              <w:rPr>
                <w:rFonts w:ascii="Arial Narrow" w:hAnsi="Arial Narrow"/>
                <w:sz w:val="21"/>
                <w:szCs w:val="21"/>
                <w:lang w:val="en-US"/>
              </w:rPr>
            </w:pP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676222">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676222">
            <w:pPr>
              <w:rPr>
                <w:rFonts w:ascii="Arial Narrow" w:hAnsi="Arial Narrow"/>
                <w:sz w:val="21"/>
                <w:szCs w:val="21"/>
                <w:lang w:val="en-US"/>
              </w:rPr>
            </w:pPr>
          </w:p>
        </w:tc>
        <w:tc>
          <w:tcPr>
            <w:tcW w:w="338" w:type="dxa"/>
          </w:tcPr>
          <w:p w:rsidR="00197FB7" w:rsidRPr="00E2572B" w:rsidRDefault="00197FB7" w:rsidP="00676222">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676222">
            <w:pPr>
              <w:rPr>
                <w:rFonts w:ascii="Arial Narrow" w:hAnsi="Arial Narrow"/>
                <w:sz w:val="21"/>
                <w:szCs w:val="21"/>
                <w:lang w:val="en-US"/>
              </w:rPr>
            </w:pPr>
          </w:p>
        </w:tc>
      </w:tr>
      <w:tr w:rsidR="00197FB7" w:rsidRPr="00E2572B" w:rsidTr="00676222">
        <w:tc>
          <w:tcPr>
            <w:tcW w:w="1008" w:type="dxa"/>
          </w:tcPr>
          <w:p w:rsidR="00197FB7" w:rsidRPr="00E2572B" w:rsidRDefault="00197FB7" w:rsidP="00676222">
            <w:pPr>
              <w:jc w:val="both"/>
              <w:rPr>
                <w:rFonts w:ascii="Arial Narrow" w:hAnsi="Arial Narrow"/>
                <w:sz w:val="21"/>
                <w:szCs w:val="21"/>
                <w:lang w:val="en-US"/>
              </w:rPr>
            </w:pPr>
          </w:p>
        </w:tc>
        <w:tc>
          <w:tcPr>
            <w:tcW w:w="8031" w:type="dxa"/>
          </w:tcPr>
          <w:p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676222">
            <w:pPr>
              <w:jc w:val="both"/>
              <w:rPr>
                <w:rFonts w:ascii="Arial Narrow" w:hAnsi="Arial Narrow"/>
                <w:sz w:val="21"/>
                <w:szCs w:val="21"/>
                <w:lang w:val="en-US"/>
              </w:rPr>
            </w:pPr>
          </w:p>
        </w:tc>
        <w:tc>
          <w:tcPr>
            <w:tcW w:w="338" w:type="dxa"/>
          </w:tcPr>
          <w:p w:rsidR="00197FB7" w:rsidRPr="00E2572B" w:rsidRDefault="00197FB7" w:rsidP="00676222">
            <w:pPr>
              <w:jc w:val="both"/>
              <w:rPr>
                <w:rFonts w:ascii="Arial Narrow" w:hAnsi="Arial Narrow"/>
                <w:sz w:val="21"/>
                <w:szCs w:val="21"/>
                <w:lang w:val="en-US"/>
              </w:rPr>
            </w:pPr>
          </w:p>
        </w:tc>
        <w:tc>
          <w:tcPr>
            <w:tcW w:w="360" w:type="dxa"/>
          </w:tcPr>
          <w:p w:rsidR="00197FB7" w:rsidRPr="00E2572B" w:rsidRDefault="00197FB7" w:rsidP="00676222">
            <w:pPr>
              <w:jc w:val="both"/>
              <w:rPr>
                <w:rFonts w:ascii="Arial Narrow" w:hAnsi="Arial Narrow"/>
                <w:sz w:val="21"/>
                <w:szCs w:val="21"/>
                <w:lang w:val="en-US"/>
              </w:rPr>
            </w:pP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p w:rsidR="0051670E" w:rsidRDefault="00197FB7" w:rsidP="00951691">
      <w:pPr>
        <w:rPr>
          <w:rFonts w:ascii="Arial Narrow" w:hAnsi="Arial Narrow"/>
          <w:sz w:val="21"/>
          <w:szCs w:val="21"/>
          <w:lang w:val="nl-NL"/>
        </w:rPr>
      </w:pPr>
      <w:r w:rsidRPr="00E2572B">
        <w:rPr>
          <w:rFonts w:ascii="Arial Narrow" w:hAnsi="Arial Narrow"/>
          <w:b/>
          <w:sz w:val="21"/>
          <w:szCs w:val="21"/>
          <w:lang w:val="nl-NL"/>
        </w:rPr>
        <w:t>Instructor(s):</w:t>
      </w:r>
      <w:r w:rsidRPr="00E2572B">
        <w:rPr>
          <w:rFonts w:ascii="Arial Narrow" w:hAnsi="Arial Narrow"/>
          <w:sz w:val="21"/>
          <w:szCs w:val="21"/>
          <w:lang w:val="nl-NL"/>
        </w:rPr>
        <w:t xml:space="preserve">   </w:t>
      </w:r>
    </w:p>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w:t>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b/>
          <w:sz w:val="21"/>
          <w:szCs w:val="21"/>
          <w:lang w:val="en-US"/>
        </w:rPr>
        <w:t>Date:</w:t>
      </w:r>
    </w:p>
    <w:p w:rsidR="00197FB7" w:rsidRPr="00E2572B" w:rsidRDefault="00197FB7" w:rsidP="00951691">
      <w:pPr>
        <w:rPr>
          <w:rFonts w:ascii="Arial Narrow" w:hAnsi="Arial Narrow"/>
          <w:b/>
          <w:sz w:val="21"/>
          <w:szCs w:val="21"/>
          <w:lang w:val="en-US"/>
        </w:rPr>
      </w:pPr>
    </w:p>
    <w:p w:rsidR="00197FB7" w:rsidRPr="00E2572B" w:rsidRDefault="00197FB7" w:rsidP="00676222">
      <w:pPr>
        <w:rPr>
          <w:rFonts w:ascii="Arial Narrow" w:hAnsi="Arial Narrow"/>
          <w:sz w:val="21"/>
          <w:szCs w:val="21"/>
          <w:lang w:val="en-US"/>
        </w:rPr>
      </w:pPr>
    </w:p>
    <w:p w:rsidR="00197FB7" w:rsidRPr="00E2572B" w:rsidRDefault="00197FB7" w:rsidP="00676222">
      <w:pPr>
        <w:rPr>
          <w:rFonts w:ascii="Arial Narrow" w:hAnsi="Arial Narrow"/>
          <w:b/>
          <w:sz w:val="21"/>
          <w:szCs w:val="21"/>
          <w:lang w:val="en-US"/>
        </w:rPr>
      </w:pPr>
    </w:p>
    <w:p w:rsidR="00197FB7" w:rsidRPr="00E2572B" w:rsidRDefault="00197FB7" w:rsidP="00676222">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p w:rsidR="00B45EA3" w:rsidRDefault="009479F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7D0FB15E" wp14:editId="5E145351">
            <wp:extent cx="673100" cy="602051"/>
            <wp:effectExtent l="0" t="0" r="0" b="762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2F5CF9">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Spring</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94"/>
      </w:tblGrid>
      <w:tr w:rsidR="00197FB7" w:rsidRPr="00E2572B" w:rsidTr="00676222">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551" w:type="dxa"/>
            <w:vAlign w:val="center"/>
          </w:tcPr>
          <w:p w:rsidR="00197FB7" w:rsidRPr="00E2572B" w:rsidRDefault="00197FB7" w:rsidP="002978FB">
            <w:pPr>
              <w:rPr>
                <w:rFonts w:ascii="Arial Narrow" w:hAnsi="Arial Narrow"/>
                <w:sz w:val="21"/>
                <w:szCs w:val="21"/>
                <w:lang w:val="en-US"/>
              </w:rPr>
            </w:pPr>
            <w:r w:rsidRPr="00E2572B">
              <w:rPr>
                <w:rFonts w:ascii="Arial Narrow" w:hAnsi="Arial Narrow"/>
                <w:sz w:val="21"/>
                <w:szCs w:val="21"/>
                <w:lang w:val="en-US"/>
              </w:rPr>
              <w:t>5418020</w:t>
            </w:r>
            <w:r w:rsidR="002978FB">
              <w:rPr>
                <w:rFonts w:ascii="Arial Narrow" w:hAnsi="Arial Narrow"/>
                <w:sz w:val="21"/>
                <w:szCs w:val="21"/>
                <w:lang w:val="en-US"/>
              </w:rPr>
              <w:t>17</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94" w:type="dxa"/>
            <w:vAlign w:val="center"/>
          </w:tcPr>
          <w:p w:rsidR="00197FB7" w:rsidRPr="00E2572B" w:rsidRDefault="00197FB7" w:rsidP="007D6731">
            <w:pPr>
              <w:outlineLvl w:val="0"/>
              <w:rPr>
                <w:rFonts w:ascii="Arial Narrow" w:hAnsi="Arial Narrow"/>
                <w:sz w:val="21"/>
                <w:szCs w:val="21"/>
                <w:lang w:val="en-US"/>
              </w:rPr>
            </w:pPr>
            <w:r w:rsidRPr="00E2572B">
              <w:rPr>
                <w:rFonts w:ascii="Arial Narrow" w:hAnsi="Arial Narrow"/>
                <w:color w:val="000000"/>
                <w:sz w:val="21"/>
                <w:szCs w:val="21"/>
                <w:lang w:val="en-US"/>
              </w:rPr>
              <w:t>Higher Education and Science Policies</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572"/>
        <w:gridCol w:w="319"/>
        <w:gridCol w:w="1047"/>
        <w:gridCol w:w="49"/>
        <w:gridCol w:w="574"/>
        <w:gridCol w:w="648"/>
        <w:gridCol w:w="847"/>
        <w:gridCol w:w="664"/>
        <w:gridCol w:w="333"/>
        <w:gridCol w:w="2570"/>
        <w:gridCol w:w="1367"/>
      </w:tblGrid>
      <w:tr w:rsidR="00197FB7" w:rsidRPr="00E2572B" w:rsidTr="009910E8">
        <w:trPr>
          <w:trHeight w:val="20"/>
        </w:trPr>
        <w:tc>
          <w:tcPr>
            <w:tcW w:w="628"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560"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12"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9910E8">
        <w:trPr>
          <w:trHeight w:val="20"/>
        </w:trPr>
        <w:tc>
          <w:tcPr>
            <w:tcW w:w="628"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33"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3"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3" w:type="pct"/>
            <w:gridSpan w:val="2"/>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2"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3"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11"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66"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9910E8">
        <w:trPr>
          <w:trHeight w:val="20"/>
        </w:trPr>
        <w:tc>
          <w:tcPr>
            <w:tcW w:w="628" w:type="pct"/>
            <w:tcBorders>
              <w:bottom w:val="single" w:sz="12" w:space="0" w:color="auto"/>
              <w:right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II</w:t>
            </w:r>
          </w:p>
        </w:tc>
        <w:tc>
          <w:tcPr>
            <w:tcW w:w="433" w:type="pct"/>
            <w:gridSpan w:val="2"/>
            <w:tcBorders>
              <w:left w:val="single" w:sz="12" w:space="0" w:color="auto"/>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w:t>
            </w:r>
          </w:p>
        </w:tc>
        <w:tc>
          <w:tcPr>
            <w:tcW w:w="533" w:type="pct"/>
            <w:gridSpan w:val="2"/>
            <w:tcBorders>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0</w:t>
            </w:r>
          </w:p>
        </w:tc>
        <w:tc>
          <w:tcPr>
            <w:tcW w:w="593" w:type="pct"/>
            <w:gridSpan w:val="2"/>
            <w:tcBorders>
              <w:bottom w:val="single" w:sz="12" w:space="0" w:color="auto"/>
              <w:right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0</w:t>
            </w:r>
          </w:p>
        </w:tc>
        <w:tc>
          <w:tcPr>
            <w:tcW w:w="412" w:type="pct"/>
            <w:tcBorders>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w:t>
            </w:r>
          </w:p>
        </w:tc>
        <w:tc>
          <w:tcPr>
            <w:tcW w:w="323" w:type="pct"/>
            <w:tcBorders>
              <w:bottom w:val="single" w:sz="12" w:space="0" w:color="auto"/>
            </w:tcBorders>
            <w:vAlign w:val="center"/>
          </w:tcPr>
          <w:p w:rsidR="00197FB7" w:rsidRPr="00E2572B" w:rsidRDefault="00247D70" w:rsidP="00951691">
            <w:pPr>
              <w:jc w:val="center"/>
              <w:rPr>
                <w:rFonts w:ascii="Arial Narrow" w:hAnsi="Arial Narrow"/>
                <w:sz w:val="21"/>
                <w:szCs w:val="21"/>
                <w:lang w:val="en-US"/>
              </w:rPr>
            </w:pPr>
            <w:r>
              <w:rPr>
                <w:rFonts w:ascii="Arial Narrow" w:hAnsi="Arial Narrow"/>
                <w:sz w:val="21"/>
                <w:szCs w:val="21"/>
              </w:rPr>
              <w:t>7,5</w:t>
            </w:r>
          </w:p>
        </w:tc>
        <w:tc>
          <w:tcPr>
            <w:tcW w:w="1411" w:type="pct"/>
            <w:gridSpan w:val="2"/>
            <w:tcBorders>
              <w:bottom w:val="single" w:sz="12" w:space="0" w:color="auto"/>
            </w:tcBorders>
            <w:vAlign w:val="center"/>
          </w:tcPr>
          <w:p w:rsidR="00197FB7" w:rsidRPr="00E2572B" w:rsidRDefault="00197FB7" w:rsidP="00951691">
            <w:pPr>
              <w:jc w:val="center"/>
              <w:rPr>
                <w:rFonts w:ascii="Arial Narrow" w:hAnsi="Arial Narrow"/>
                <w:sz w:val="21"/>
                <w:szCs w:val="21"/>
                <w:vertAlign w:val="superscript"/>
                <w:lang w:val="en-US"/>
              </w:rPr>
            </w:pPr>
            <w:r w:rsidRPr="00E2572B">
              <w:rPr>
                <w:rFonts w:ascii="Arial Narrow" w:hAnsi="Arial Narrow"/>
                <w:sz w:val="21"/>
                <w:szCs w:val="21"/>
                <w:vertAlign w:val="superscript"/>
                <w:lang w:val="en-US"/>
              </w:rPr>
              <w:t>COMPULSORY ( )  ELECTIVE ( X )</w:t>
            </w:r>
          </w:p>
        </w:tc>
        <w:tc>
          <w:tcPr>
            <w:tcW w:w="666" w:type="pct"/>
            <w:tcBorders>
              <w:bottom w:val="single" w:sz="12" w:space="0" w:color="auto"/>
            </w:tcBorders>
            <w:vAlign w:val="center"/>
          </w:tcPr>
          <w:p w:rsidR="00197FB7" w:rsidRPr="00E2572B" w:rsidRDefault="00197FB7" w:rsidP="00951691">
            <w:pPr>
              <w:jc w:val="center"/>
              <w:rPr>
                <w:rFonts w:ascii="Arial Narrow" w:hAnsi="Arial Narrow"/>
                <w:sz w:val="21"/>
                <w:szCs w:val="21"/>
                <w:vertAlign w:val="superscript"/>
                <w:lang w:val="en-US"/>
              </w:rPr>
            </w:pPr>
            <w:r w:rsidRPr="00E2572B">
              <w:rPr>
                <w:rFonts w:ascii="Arial Narrow" w:hAnsi="Arial Narrow"/>
                <w:sz w:val="21"/>
                <w:szCs w:val="21"/>
                <w:vertAlign w:val="superscript"/>
                <w:lang w:val="en-US"/>
              </w:rPr>
              <w:t>Turkish</w:t>
            </w:r>
          </w:p>
        </w:tc>
      </w:tr>
      <w:tr w:rsidR="00197FB7" w:rsidRPr="00E2572B" w:rsidTr="002E499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rsidTr="002E4996">
        <w:tblPrEx>
          <w:tblBorders>
            <w:insideH w:val="single" w:sz="6" w:space="0" w:color="auto"/>
            <w:insideV w:val="single" w:sz="6" w:space="0" w:color="auto"/>
          </w:tblBorders>
        </w:tblPrEx>
        <w:trPr>
          <w:trHeight w:val="20"/>
        </w:trPr>
        <w:tc>
          <w:tcPr>
            <w:tcW w:w="906"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67"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bCs/>
                <w:sz w:val="21"/>
                <w:szCs w:val="21"/>
                <w:lang w:val="en-US"/>
              </w:rPr>
              <w:t>Educational Science</w:t>
            </w:r>
          </w:p>
        </w:tc>
        <w:tc>
          <w:tcPr>
            <w:tcW w:w="2461" w:type="pct"/>
            <w:gridSpan w:val="5"/>
            <w:tcBorders>
              <w:top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b/>
                <w:bCs/>
                <w:sz w:val="21"/>
                <w:szCs w:val="21"/>
                <w:lang w:val="en-US"/>
              </w:rPr>
              <w:t>Mechanical Engineering Profession</w:t>
            </w:r>
            <w:r w:rsidRPr="00E2572B">
              <w:rPr>
                <w:rFonts w:ascii="Arial Narrow" w:hAnsi="Arial Narrow"/>
                <w:sz w:val="21"/>
                <w:szCs w:val="21"/>
                <w:lang w:val="en-US"/>
              </w:rPr>
              <w:t xml:space="preserve"> </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66"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2E4996">
        <w:tblPrEx>
          <w:tblBorders>
            <w:insideH w:val="single" w:sz="6" w:space="0" w:color="auto"/>
            <w:insideV w:val="single" w:sz="6" w:space="0" w:color="auto"/>
          </w:tblBorders>
        </w:tblPrEx>
        <w:trPr>
          <w:trHeight w:val="20"/>
        </w:trPr>
        <w:tc>
          <w:tcPr>
            <w:tcW w:w="906" w:type="pct"/>
            <w:gridSpan w:val="2"/>
            <w:tcBorders>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p>
        </w:tc>
        <w:tc>
          <w:tcPr>
            <w:tcW w:w="967" w:type="pct"/>
            <w:gridSpan w:val="4"/>
            <w:tcBorders>
              <w:left w:val="single" w:sz="4" w:space="0" w:color="auto"/>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%75</w:t>
            </w:r>
          </w:p>
        </w:tc>
        <w:tc>
          <w:tcPr>
            <w:tcW w:w="2461" w:type="pct"/>
            <w:gridSpan w:val="5"/>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666" w:type="pct"/>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%25</w:t>
            </w:r>
          </w:p>
        </w:tc>
      </w:tr>
      <w:tr w:rsidR="00197FB7" w:rsidRPr="00E2572B" w:rsidTr="002E4996">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9910E8">
        <w:trPr>
          <w:trHeight w:val="20"/>
        </w:trPr>
        <w:tc>
          <w:tcPr>
            <w:tcW w:w="1570" w:type="pct"/>
            <w:gridSpan w:val="4"/>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515" w:type="pct"/>
            <w:gridSpan w:val="6"/>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50"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66"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9910E8">
        <w:trPr>
          <w:trHeight w:val="20"/>
        </w:trPr>
        <w:tc>
          <w:tcPr>
            <w:tcW w:w="1570"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15" w:type="pct"/>
            <w:gridSpan w:val="6"/>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1</w:t>
            </w:r>
            <w:r w:rsidRPr="00E2572B">
              <w:rPr>
                <w:rFonts w:ascii="Arial Narrow" w:hAnsi="Arial Narrow"/>
                <w:sz w:val="21"/>
                <w:szCs w:val="21"/>
                <w:vertAlign w:val="superscript"/>
                <w:lang w:val="en-US"/>
              </w:rPr>
              <w:t>st</w:t>
            </w:r>
            <w:r w:rsidRPr="00E2572B">
              <w:rPr>
                <w:rFonts w:ascii="Arial Narrow" w:hAnsi="Arial Narrow"/>
                <w:sz w:val="21"/>
                <w:szCs w:val="21"/>
                <w:lang w:val="en-US"/>
              </w:rPr>
              <w:t xml:space="preserve"> Mid-Term</w:t>
            </w:r>
          </w:p>
        </w:tc>
        <w:tc>
          <w:tcPr>
            <w:tcW w:w="1250"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66"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highlight w:val="yellow"/>
                <w:lang w:val="en-US"/>
              </w:rPr>
            </w:pPr>
            <w:r w:rsidRPr="00E2572B">
              <w:rPr>
                <w:rFonts w:ascii="Arial Narrow" w:hAnsi="Arial Narrow"/>
                <w:sz w:val="21"/>
                <w:szCs w:val="21"/>
                <w:lang w:val="en-US"/>
              </w:rPr>
              <w:t>40</w:t>
            </w:r>
          </w:p>
        </w:tc>
      </w:tr>
      <w:tr w:rsidR="00197FB7" w:rsidRPr="00E2572B" w:rsidTr="009910E8">
        <w:trPr>
          <w:trHeight w:val="20"/>
        </w:trPr>
        <w:tc>
          <w:tcPr>
            <w:tcW w:w="1570"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15"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2</w:t>
            </w:r>
            <w:r w:rsidRPr="00E2572B">
              <w:rPr>
                <w:rFonts w:ascii="Arial Narrow" w:hAnsi="Arial Narrow"/>
                <w:sz w:val="21"/>
                <w:szCs w:val="21"/>
                <w:vertAlign w:val="superscript"/>
                <w:lang w:val="en-US"/>
              </w:rPr>
              <w:t>nd</w:t>
            </w:r>
            <w:r w:rsidRPr="00E2572B">
              <w:rPr>
                <w:rFonts w:ascii="Arial Narrow" w:hAnsi="Arial Narrow"/>
                <w:sz w:val="21"/>
                <w:szCs w:val="21"/>
                <w:lang w:val="en-US"/>
              </w:rPr>
              <w:t xml:space="preserve"> Mid-Term</w:t>
            </w:r>
          </w:p>
        </w:tc>
        <w:tc>
          <w:tcPr>
            <w:tcW w:w="1250"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666" w:type="pct"/>
            <w:tcBorders>
              <w:left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9910E8">
        <w:trPr>
          <w:trHeight w:val="20"/>
        </w:trPr>
        <w:tc>
          <w:tcPr>
            <w:tcW w:w="1570"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15"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250"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666" w:type="pct"/>
            <w:tcBorders>
              <w:left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9910E8">
        <w:trPr>
          <w:trHeight w:val="20"/>
        </w:trPr>
        <w:tc>
          <w:tcPr>
            <w:tcW w:w="1570"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15" w:type="pct"/>
            <w:gridSpan w:val="6"/>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50"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66"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9910E8">
        <w:trPr>
          <w:trHeight w:val="20"/>
        </w:trPr>
        <w:tc>
          <w:tcPr>
            <w:tcW w:w="1570"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15" w:type="pct"/>
            <w:gridSpan w:val="6"/>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50"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666"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9910E8">
        <w:trPr>
          <w:trHeight w:val="20"/>
        </w:trPr>
        <w:tc>
          <w:tcPr>
            <w:tcW w:w="1570"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15" w:type="pct"/>
            <w:gridSpan w:val="6"/>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250"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66" w:type="pct"/>
            <w:tcBorders>
              <w:top w:val="single" w:sz="8" w:space="0" w:color="auto"/>
              <w:left w:val="single" w:sz="8" w:space="0" w:color="auto"/>
              <w:bottom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9910E8">
        <w:trPr>
          <w:trHeight w:val="20"/>
        </w:trPr>
        <w:tc>
          <w:tcPr>
            <w:tcW w:w="1570" w:type="pct"/>
            <w:gridSpan w:val="4"/>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515" w:type="pct"/>
            <w:gridSpan w:val="6"/>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w:t>
            </w:r>
          </w:p>
        </w:tc>
        <w:tc>
          <w:tcPr>
            <w:tcW w:w="1250" w:type="pct"/>
            <w:tcBorders>
              <w:top w:val="single" w:sz="8" w:space="0" w:color="auto"/>
              <w:bottom w:val="single" w:sz="12" w:space="0" w:color="auto"/>
              <w:right w:val="single" w:sz="8" w:space="0" w:color="auto"/>
            </w:tcBorders>
          </w:tcPr>
          <w:p w:rsidR="00197FB7" w:rsidRPr="00E2572B" w:rsidRDefault="00197FB7" w:rsidP="00951691">
            <w:pPr>
              <w:rPr>
                <w:rFonts w:ascii="Arial Narrow" w:hAnsi="Arial Narrow"/>
                <w:sz w:val="21"/>
                <w:szCs w:val="21"/>
                <w:lang w:val="en-US"/>
              </w:rPr>
            </w:pPr>
          </w:p>
        </w:tc>
        <w:tc>
          <w:tcPr>
            <w:tcW w:w="666" w:type="pct"/>
            <w:tcBorders>
              <w:top w:val="single" w:sz="8" w:space="0" w:color="auto"/>
              <w:left w:val="single" w:sz="8" w:space="0" w:color="auto"/>
              <w:bottom w:val="single" w:sz="12" w:space="0" w:color="auto"/>
            </w:tcBorders>
          </w:tcPr>
          <w:p w:rsidR="00197FB7" w:rsidRPr="00E2572B" w:rsidRDefault="00197FB7" w:rsidP="00951691">
            <w:pPr>
              <w:rPr>
                <w:rFonts w:ascii="Arial Narrow" w:hAnsi="Arial Narrow"/>
                <w:sz w:val="21"/>
                <w:szCs w:val="21"/>
                <w:lang w:val="en-US"/>
              </w:rPr>
            </w:pPr>
          </w:p>
        </w:tc>
      </w:tr>
      <w:tr w:rsidR="00197FB7" w:rsidRPr="00E2572B" w:rsidTr="009910E8">
        <w:trPr>
          <w:trHeight w:val="20"/>
        </w:trPr>
        <w:tc>
          <w:tcPr>
            <w:tcW w:w="1570"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515" w:type="pct"/>
            <w:gridSpan w:val="6"/>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50"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66"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60</w:t>
            </w:r>
          </w:p>
        </w:tc>
      </w:tr>
      <w:tr w:rsidR="00197FB7" w:rsidRPr="00E2572B" w:rsidTr="009910E8">
        <w:trPr>
          <w:trHeight w:val="20"/>
        </w:trPr>
        <w:tc>
          <w:tcPr>
            <w:tcW w:w="1570"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430" w:type="pct"/>
            <w:gridSpan w:val="8"/>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None</w:t>
            </w:r>
          </w:p>
        </w:tc>
      </w:tr>
      <w:tr w:rsidR="00197FB7" w:rsidRPr="00E2572B" w:rsidTr="009910E8">
        <w:trPr>
          <w:trHeight w:val="20"/>
        </w:trPr>
        <w:tc>
          <w:tcPr>
            <w:tcW w:w="1570"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30" w:type="pct"/>
            <w:gridSpan w:val="8"/>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This course is about the role of politics and science policy in higher education. It will examine policy models and frameworks, and their application to current policy issues in higher education arenas. The course is designed to explore theoretical frameworks necessary for understanding science policymaking; to offer a perspective on the role that research plays in the policy process; and to provide students with the chance to interpret the context of policy development for current policy issues. Subjects such as science, technology and research in universities and university-industry cooperation are within the concept of this lesson.</w:t>
            </w:r>
          </w:p>
        </w:tc>
      </w:tr>
      <w:tr w:rsidR="00197FB7" w:rsidRPr="00E2572B" w:rsidTr="009910E8">
        <w:trPr>
          <w:trHeight w:val="20"/>
        </w:trPr>
        <w:tc>
          <w:tcPr>
            <w:tcW w:w="1570"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30" w:type="pct"/>
            <w:gridSpan w:val="8"/>
            <w:tcBorders>
              <w:top w:val="single" w:sz="12" w:space="0" w:color="auto"/>
              <w:left w:val="single" w:sz="12" w:space="0" w:color="auto"/>
              <w:bottom w:val="single" w:sz="12" w:space="0" w:color="auto"/>
            </w:tcBorders>
          </w:tcPr>
          <w:p w:rsidR="00197FB7" w:rsidRPr="00E2572B" w:rsidRDefault="00197FB7" w:rsidP="00951691">
            <w:pPr>
              <w:autoSpaceDE w:val="0"/>
              <w:autoSpaceDN w:val="0"/>
              <w:adjustRightInd w:val="0"/>
              <w:jc w:val="both"/>
              <w:rPr>
                <w:rFonts w:ascii="Arial Narrow" w:hAnsi="Arial Narrow"/>
                <w:sz w:val="21"/>
                <w:szCs w:val="21"/>
                <w:lang w:val="en-US"/>
              </w:rPr>
            </w:pPr>
            <w:r w:rsidRPr="00E2572B">
              <w:rPr>
                <w:rFonts w:ascii="Arial Narrow" w:hAnsi="Arial Narrow"/>
                <w:sz w:val="21"/>
                <w:szCs w:val="21"/>
                <w:lang w:val="en-US"/>
              </w:rPr>
              <w:t>• To understand and articulate the policy process as it operates in Turkey and the world</w:t>
            </w:r>
          </w:p>
          <w:p w:rsidR="00197FB7" w:rsidRPr="00E2572B" w:rsidRDefault="00197FB7" w:rsidP="00951691">
            <w:pPr>
              <w:autoSpaceDE w:val="0"/>
              <w:autoSpaceDN w:val="0"/>
              <w:adjustRightInd w:val="0"/>
              <w:jc w:val="both"/>
              <w:rPr>
                <w:rFonts w:ascii="Arial Narrow" w:hAnsi="Arial Narrow"/>
                <w:sz w:val="21"/>
                <w:szCs w:val="21"/>
                <w:lang w:val="en-US"/>
              </w:rPr>
            </w:pPr>
            <w:r w:rsidRPr="00E2572B">
              <w:rPr>
                <w:rFonts w:ascii="Arial Narrow" w:hAnsi="Arial Narrow"/>
                <w:sz w:val="21"/>
                <w:szCs w:val="21"/>
                <w:lang w:val="en-US"/>
              </w:rPr>
              <w:t>• To identify current policy issues currently being debated at the institutions and the state</w:t>
            </w:r>
          </w:p>
          <w:p w:rsidR="00197FB7" w:rsidRPr="00E2572B" w:rsidRDefault="00197FB7" w:rsidP="00951691">
            <w:pPr>
              <w:autoSpaceDE w:val="0"/>
              <w:autoSpaceDN w:val="0"/>
              <w:adjustRightInd w:val="0"/>
              <w:jc w:val="both"/>
              <w:rPr>
                <w:rFonts w:ascii="Arial Narrow" w:hAnsi="Arial Narrow"/>
                <w:sz w:val="21"/>
                <w:szCs w:val="21"/>
                <w:lang w:val="en-US"/>
              </w:rPr>
            </w:pPr>
            <w:r w:rsidRPr="00E2572B">
              <w:rPr>
                <w:rFonts w:ascii="Arial Narrow" w:hAnsi="Arial Narrow"/>
                <w:sz w:val="21"/>
                <w:szCs w:val="21"/>
                <w:lang w:val="en-US"/>
              </w:rPr>
              <w:t xml:space="preserve">• To explore concepts and theoretical frameworks for understanding science policy </w:t>
            </w:r>
          </w:p>
          <w:p w:rsidR="00197FB7" w:rsidRPr="00E2572B" w:rsidRDefault="00197FB7" w:rsidP="00951691">
            <w:pPr>
              <w:autoSpaceDE w:val="0"/>
              <w:autoSpaceDN w:val="0"/>
              <w:adjustRightInd w:val="0"/>
              <w:jc w:val="both"/>
              <w:rPr>
                <w:rFonts w:ascii="Arial Narrow" w:hAnsi="Arial Narrow"/>
                <w:sz w:val="21"/>
                <w:szCs w:val="21"/>
                <w:lang w:val="en-US"/>
              </w:rPr>
            </w:pPr>
            <w:r w:rsidRPr="00E2572B">
              <w:rPr>
                <w:rFonts w:ascii="Arial Narrow" w:hAnsi="Arial Narrow"/>
                <w:sz w:val="21"/>
                <w:szCs w:val="21"/>
                <w:lang w:val="en-US"/>
              </w:rPr>
              <w:t>• To gain an understanding of the role that policy analysis and research play in the policy process</w:t>
            </w:r>
          </w:p>
          <w:p w:rsidR="00197FB7" w:rsidRPr="00E2572B" w:rsidRDefault="00197FB7" w:rsidP="00951691">
            <w:pPr>
              <w:autoSpaceDE w:val="0"/>
              <w:autoSpaceDN w:val="0"/>
              <w:adjustRightInd w:val="0"/>
              <w:jc w:val="both"/>
              <w:rPr>
                <w:rFonts w:ascii="Arial Narrow" w:hAnsi="Arial Narrow"/>
                <w:sz w:val="21"/>
                <w:szCs w:val="21"/>
                <w:lang w:val="en-US"/>
              </w:rPr>
            </w:pPr>
            <w:r w:rsidRPr="00E2572B">
              <w:rPr>
                <w:rFonts w:ascii="Arial Narrow" w:hAnsi="Arial Narrow"/>
                <w:sz w:val="21"/>
                <w:szCs w:val="21"/>
                <w:lang w:val="en-US"/>
              </w:rPr>
              <w:t>• To investigate a policy problem in higher education and present proposed solutions as part of a consulting team.</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To gain an understanding about science and  technology policies in OECD countries.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to examine the university-industry cooperation and explain the concepts of science, technology and research in universities.</w:t>
            </w:r>
          </w:p>
        </w:tc>
      </w:tr>
      <w:tr w:rsidR="00197FB7" w:rsidRPr="00E2572B" w:rsidTr="009910E8">
        <w:trPr>
          <w:trHeight w:val="20"/>
        </w:trPr>
        <w:tc>
          <w:tcPr>
            <w:tcW w:w="1570"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30" w:type="pct"/>
            <w:gridSpan w:val="8"/>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p>
        </w:tc>
      </w:tr>
      <w:tr w:rsidR="00197FB7" w:rsidRPr="00E2572B" w:rsidTr="009910E8">
        <w:trPr>
          <w:trHeight w:val="20"/>
        </w:trPr>
        <w:tc>
          <w:tcPr>
            <w:tcW w:w="1570"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30" w:type="pct"/>
            <w:gridSpan w:val="8"/>
            <w:tcBorders>
              <w:top w:val="single" w:sz="12" w:space="0" w:color="auto"/>
              <w:left w:val="single" w:sz="12" w:space="0" w:color="auto"/>
              <w:bottom w:val="single" w:sz="12" w:space="0" w:color="auto"/>
            </w:tcBorders>
          </w:tcPr>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At the end of this lesson students will be able to</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-understand and articulate the policy process as it operates in Turkey and the world.</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 xml:space="preserve"> -explore concepts and theoretical frameworks for understanding science policy.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-learn the concepts of science, technology and research in higher education.</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-gain an understanding of the role that policy analysis and research play in the policy process.</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-investigate a policy problem in higher education and present proposed solutions as a part of a consulting team.</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 xml:space="preserve">-gain an understanding about science and technology policies in OECD countries.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 examine the university-industry cooperation and explain the concepts of science, technology and research in universities.</w:t>
            </w:r>
          </w:p>
        </w:tc>
      </w:tr>
      <w:tr w:rsidR="00197FB7" w:rsidRPr="00E2572B" w:rsidTr="009910E8">
        <w:trPr>
          <w:trHeight w:val="20"/>
        </w:trPr>
        <w:tc>
          <w:tcPr>
            <w:tcW w:w="1570"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430" w:type="pct"/>
            <w:gridSpan w:val="8"/>
            <w:tcBorders>
              <w:top w:val="single" w:sz="12" w:space="0" w:color="auto"/>
              <w:left w:val="single" w:sz="12" w:space="0" w:color="auto"/>
              <w:bottom w:val="single" w:sz="12" w:space="0" w:color="auto"/>
            </w:tcBorders>
          </w:tcPr>
          <w:p w:rsidR="00197FB7" w:rsidRPr="00E2572B" w:rsidRDefault="00197FB7" w:rsidP="00951691">
            <w:pPr>
              <w:pStyle w:val="Balk4"/>
              <w:spacing w:before="0" w:after="0"/>
              <w:rPr>
                <w:rFonts w:ascii="Arial Narrow" w:hAnsi="Arial Narrow"/>
                <w:b w:val="0"/>
                <w:sz w:val="21"/>
                <w:szCs w:val="21"/>
                <w:lang w:val="en-US"/>
              </w:rPr>
            </w:pPr>
            <w:r w:rsidRPr="00E2572B">
              <w:rPr>
                <w:rFonts w:ascii="Arial Narrow" w:hAnsi="Arial Narrow"/>
                <w:b w:val="0"/>
                <w:sz w:val="21"/>
                <w:szCs w:val="21"/>
                <w:lang w:val="en-US"/>
              </w:rPr>
              <w:t xml:space="preserve">Stone, D. (1998). </w:t>
            </w:r>
            <w:r w:rsidRPr="00E2572B">
              <w:rPr>
                <w:rFonts w:ascii="Arial Narrow" w:hAnsi="Arial Narrow"/>
                <w:b w:val="0"/>
                <w:i/>
                <w:iCs/>
                <w:sz w:val="21"/>
                <w:szCs w:val="21"/>
                <w:lang w:val="en-US"/>
              </w:rPr>
              <w:t>Policy Paradox: The Art of Political Decision Makin</w:t>
            </w:r>
            <w:r w:rsidRPr="00E2572B">
              <w:rPr>
                <w:rFonts w:ascii="Arial Narrow" w:hAnsi="Arial Narrow"/>
                <w:b w:val="0"/>
                <w:sz w:val="21"/>
                <w:szCs w:val="21"/>
                <w:lang w:val="en-US"/>
              </w:rPr>
              <w:t>g.</w:t>
            </w:r>
          </w:p>
          <w:p w:rsidR="00197FB7" w:rsidRPr="00E2572B" w:rsidRDefault="00197FB7" w:rsidP="00951691">
            <w:pPr>
              <w:pStyle w:val="Balk4"/>
              <w:spacing w:before="0" w:after="0"/>
              <w:rPr>
                <w:rFonts w:ascii="Arial Narrow" w:hAnsi="Arial Narrow"/>
                <w:b w:val="0"/>
                <w:sz w:val="21"/>
                <w:szCs w:val="21"/>
                <w:lang w:val="en-US"/>
              </w:rPr>
            </w:pPr>
            <w:r w:rsidRPr="00E2572B">
              <w:rPr>
                <w:rFonts w:ascii="Arial Narrow" w:hAnsi="Arial Narrow"/>
                <w:b w:val="0"/>
                <w:sz w:val="21"/>
                <w:szCs w:val="21"/>
                <w:lang w:val="sv-SE"/>
              </w:rPr>
              <w:t xml:space="preserve">Ness, E. C. &amp; Mistretta, M. A. (2009). </w:t>
            </w:r>
            <w:r w:rsidRPr="00E2572B">
              <w:rPr>
                <w:rFonts w:ascii="Arial Narrow" w:hAnsi="Arial Narrow"/>
                <w:b w:val="0"/>
                <w:sz w:val="21"/>
                <w:szCs w:val="21"/>
                <w:lang w:val="en-US"/>
              </w:rPr>
              <w:t xml:space="preserve">“Policy Adoption in North Carolina and Tennessee: A Comparative Case Study of Lottery Beneficiaries,” </w:t>
            </w:r>
            <w:r w:rsidRPr="00E2572B">
              <w:rPr>
                <w:rFonts w:ascii="Arial Narrow" w:hAnsi="Arial Narrow"/>
                <w:b w:val="0"/>
                <w:i/>
                <w:iCs/>
                <w:sz w:val="21"/>
                <w:szCs w:val="21"/>
                <w:lang w:val="en-US"/>
              </w:rPr>
              <w:t xml:space="preserve">The Review of Higher Education, </w:t>
            </w:r>
            <w:r w:rsidRPr="00E2572B">
              <w:rPr>
                <w:rFonts w:ascii="Arial Narrow" w:hAnsi="Arial Narrow"/>
                <w:b w:val="0"/>
                <w:i/>
                <w:iCs/>
                <w:sz w:val="21"/>
                <w:szCs w:val="21"/>
                <w:lang w:val="en-US"/>
              </w:rPr>
              <w:lastRenderedPageBreak/>
              <w:t>32</w:t>
            </w:r>
            <w:r w:rsidRPr="00E2572B">
              <w:rPr>
                <w:rFonts w:ascii="Arial Narrow" w:hAnsi="Arial Narrow"/>
                <w:b w:val="0"/>
                <w:sz w:val="21"/>
                <w:szCs w:val="21"/>
                <w:lang w:val="en-US"/>
              </w:rPr>
              <w:t>(4), 489-514.</w:t>
            </w:r>
          </w:p>
          <w:p w:rsidR="00197FB7" w:rsidRPr="00E2572B" w:rsidRDefault="00197FB7" w:rsidP="00951691">
            <w:pPr>
              <w:pStyle w:val="Balk4"/>
              <w:spacing w:before="0" w:after="0"/>
              <w:rPr>
                <w:rFonts w:ascii="Arial Narrow" w:hAnsi="Arial Narrow"/>
                <w:b w:val="0"/>
                <w:sz w:val="21"/>
                <w:szCs w:val="21"/>
                <w:lang w:val="en-US"/>
              </w:rPr>
            </w:pPr>
            <w:proofErr w:type="spellStart"/>
            <w:r w:rsidRPr="00E2572B">
              <w:rPr>
                <w:rFonts w:ascii="Arial Narrow" w:hAnsi="Arial Narrow"/>
                <w:b w:val="0"/>
                <w:sz w:val="21"/>
                <w:szCs w:val="21"/>
                <w:lang w:val="en-US"/>
              </w:rPr>
              <w:t>Şahin</w:t>
            </w:r>
            <w:proofErr w:type="spellEnd"/>
            <w:r w:rsidRPr="00E2572B">
              <w:rPr>
                <w:rFonts w:ascii="Arial Narrow" w:hAnsi="Arial Narrow"/>
                <w:b w:val="0"/>
                <w:sz w:val="21"/>
                <w:szCs w:val="21"/>
                <w:lang w:val="en-US"/>
              </w:rPr>
              <w:t xml:space="preserve">, s. (1997). </w:t>
            </w:r>
            <w:proofErr w:type="spellStart"/>
            <w:r w:rsidRPr="00E2572B">
              <w:rPr>
                <w:rFonts w:ascii="Arial Narrow" w:hAnsi="Arial Narrow"/>
                <w:b w:val="0"/>
                <w:i/>
                <w:sz w:val="21"/>
                <w:szCs w:val="21"/>
                <w:lang w:val="en-US"/>
              </w:rPr>
              <w:t>Türkiye’de</w:t>
            </w:r>
            <w:proofErr w:type="spellEnd"/>
            <w:r w:rsidRPr="00E2572B">
              <w:rPr>
                <w:rFonts w:ascii="Arial Narrow" w:hAnsi="Arial Narrow"/>
                <w:b w:val="0"/>
                <w:i/>
                <w:sz w:val="21"/>
                <w:szCs w:val="21"/>
                <w:lang w:val="en-US"/>
              </w:rPr>
              <w:t xml:space="preserve"> </w:t>
            </w:r>
            <w:proofErr w:type="spellStart"/>
            <w:r w:rsidRPr="00E2572B">
              <w:rPr>
                <w:rFonts w:ascii="Arial Narrow" w:hAnsi="Arial Narrow"/>
                <w:b w:val="0"/>
                <w:i/>
                <w:sz w:val="21"/>
                <w:szCs w:val="21"/>
                <w:lang w:val="en-US"/>
              </w:rPr>
              <w:t>teknoloji</w:t>
            </w:r>
            <w:proofErr w:type="spellEnd"/>
            <w:r w:rsidRPr="00E2572B">
              <w:rPr>
                <w:rFonts w:ascii="Arial Narrow" w:hAnsi="Arial Narrow"/>
                <w:b w:val="0"/>
                <w:i/>
                <w:sz w:val="21"/>
                <w:szCs w:val="21"/>
                <w:lang w:val="en-US"/>
              </w:rPr>
              <w:t xml:space="preserve"> </w:t>
            </w:r>
            <w:proofErr w:type="spellStart"/>
            <w:r w:rsidRPr="00E2572B">
              <w:rPr>
                <w:rFonts w:ascii="Arial Narrow" w:hAnsi="Arial Narrow"/>
                <w:b w:val="0"/>
                <w:i/>
                <w:sz w:val="21"/>
                <w:szCs w:val="21"/>
                <w:lang w:val="en-US"/>
              </w:rPr>
              <w:t>ve</w:t>
            </w:r>
            <w:proofErr w:type="spellEnd"/>
            <w:r w:rsidRPr="00E2572B">
              <w:rPr>
                <w:rFonts w:ascii="Arial Narrow" w:hAnsi="Arial Narrow"/>
                <w:b w:val="0"/>
                <w:i/>
                <w:sz w:val="21"/>
                <w:szCs w:val="21"/>
                <w:lang w:val="en-US"/>
              </w:rPr>
              <w:t xml:space="preserve"> </w:t>
            </w:r>
            <w:proofErr w:type="spellStart"/>
            <w:r w:rsidRPr="00E2572B">
              <w:rPr>
                <w:rFonts w:ascii="Arial Narrow" w:hAnsi="Arial Narrow"/>
                <w:b w:val="0"/>
                <w:i/>
                <w:sz w:val="21"/>
                <w:szCs w:val="21"/>
                <w:lang w:val="en-US"/>
              </w:rPr>
              <w:t>bilim</w:t>
            </w:r>
            <w:proofErr w:type="spellEnd"/>
            <w:r w:rsidRPr="00E2572B">
              <w:rPr>
                <w:rFonts w:ascii="Arial Narrow" w:hAnsi="Arial Narrow"/>
                <w:b w:val="0"/>
                <w:i/>
                <w:sz w:val="21"/>
                <w:szCs w:val="21"/>
                <w:lang w:val="en-US"/>
              </w:rPr>
              <w:t xml:space="preserve"> </w:t>
            </w:r>
            <w:proofErr w:type="spellStart"/>
            <w:r w:rsidRPr="00E2572B">
              <w:rPr>
                <w:rFonts w:ascii="Arial Narrow" w:hAnsi="Arial Narrow"/>
                <w:b w:val="0"/>
                <w:i/>
                <w:sz w:val="21"/>
                <w:szCs w:val="21"/>
                <w:lang w:val="en-US"/>
              </w:rPr>
              <w:t>politikası</w:t>
            </w:r>
            <w:proofErr w:type="spellEnd"/>
            <w:r w:rsidRPr="00E2572B">
              <w:rPr>
                <w:rFonts w:ascii="Arial Narrow" w:hAnsi="Arial Narrow"/>
                <w:b w:val="0"/>
                <w:i/>
                <w:sz w:val="21"/>
                <w:szCs w:val="21"/>
                <w:lang w:val="en-US"/>
              </w:rPr>
              <w:t xml:space="preserve">. </w:t>
            </w:r>
            <w:proofErr w:type="spellStart"/>
            <w:r w:rsidRPr="00E2572B">
              <w:rPr>
                <w:rFonts w:ascii="Arial Narrow" w:hAnsi="Arial Narrow"/>
                <w:b w:val="0"/>
                <w:sz w:val="21"/>
                <w:szCs w:val="21"/>
                <w:lang w:val="en-US"/>
              </w:rPr>
              <w:t>Göçebe</w:t>
            </w:r>
            <w:proofErr w:type="spellEnd"/>
            <w:r w:rsidRPr="00E2572B">
              <w:rPr>
                <w:rFonts w:ascii="Arial Narrow" w:hAnsi="Arial Narrow"/>
                <w:b w:val="0"/>
                <w:sz w:val="21"/>
                <w:szCs w:val="21"/>
                <w:lang w:val="en-US"/>
              </w:rPr>
              <w:t>.</w:t>
            </w:r>
          </w:p>
          <w:p w:rsidR="00197FB7" w:rsidRPr="00E2572B" w:rsidRDefault="00197FB7" w:rsidP="00951691">
            <w:pPr>
              <w:pStyle w:val="Balk4"/>
              <w:spacing w:before="0" w:after="0"/>
              <w:rPr>
                <w:rFonts w:ascii="Arial Narrow" w:hAnsi="Arial Narrow"/>
                <w:b w:val="0"/>
                <w:sz w:val="21"/>
                <w:szCs w:val="21"/>
                <w:lang w:val="sv-SE"/>
              </w:rPr>
            </w:pPr>
            <w:proofErr w:type="spellStart"/>
            <w:r w:rsidRPr="00E2572B">
              <w:rPr>
                <w:rFonts w:ascii="Arial Narrow" w:hAnsi="Arial Narrow"/>
                <w:b w:val="0"/>
                <w:sz w:val="21"/>
                <w:szCs w:val="21"/>
                <w:lang w:val="en-US"/>
              </w:rPr>
              <w:t>Yalçın</w:t>
            </w:r>
            <w:proofErr w:type="spellEnd"/>
            <w:r w:rsidRPr="00E2572B">
              <w:rPr>
                <w:rFonts w:ascii="Arial Narrow" w:hAnsi="Arial Narrow"/>
                <w:b w:val="0"/>
                <w:sz w:val="21"/>
                <w:szCs w:val="21"/>
                <w:lang w:val="en-US"/>
              </w:rPr>
              <w:t xml:space="preserve">, C. &amp; </w:t>
            </w:r>
            <w:proofErr w:type="spellStart"/>
            <w:r w:rsidRPr="00E2572B">
              <w:rPr>
                <w:rFonts w:ascii="Arial Narrow" w:hAnsi="Arial Narrow"/>
                <w:b w:val="0"/>
                <w:sz w:val="21"/>
                <w:szCs w:val="21"/>
                <w:lang w:val="en-US"/>
              </w:rPr>
              <w:t>Yalova</w:t>
            </w:r>
            <w:proofErr w:type="spellEnd"/>
            <w:r w:rsidRPr="00E2572B">
              <w:rPr>
                <w:rFonts w:ascii="Arial Narrow" w:hAnsi="Arial Narrow"/>
                <w:b w:val="0"/>
                <w:sz w:val="21"/>
                <w:szCs w:val="21"/>
                <w:lang w:val="en-US"/>
              </w:rPr>
              <w:t xml:space="preserve">, Y. (2005). </w:t>
            </w:r>
            <w:r w:rsidRPr="00E2572B">
              <w:rPr>
                <w:rFonts w:ascii="Arial Narrow" w:hAnsi="Arial Narrow"/>
                <w:b w:val="0"/>
                <w:i/>
                <w:sz w:val="21"/>
                <w:szCs w:val="21"/>
                <w:lang w:val="sv-SE"/>
              </w:rPr>
              <w:t xml:space="preserve">Bilim ve teknoloji politikaları ışığında Türkiye. </w:t>
            </w:r>
            <w:r w:rsidRPr="00E2572B">
              <w:rPr>
                <w:rFonts w:ascii="Arial Narrow" w:hAnsi="Arial Narrow"/>
                <w:b w:val="0"/>
                <w:sz w:val="21"/>
                <w:szCs w:val="21"/>
                <w:lang w:val="sv-SE"/>
              </w:rPr>
              <w:t xml:space="preserve">Ankara: Nobel. </w:t>
            </w:r>
          </w:p>
        </w:tc>
      </w:tr>
      <w:tr w:rsidR="00197FB7" w:rsidRPr="00E2572B" w:rsidTr="009910E8">
        <w:trPr>
          <w:trHeight w:val="20"/>
        </w:trPr>
        <w:tc>
          <w:tcPr>
            <w:tcW w:w="1570"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OTHER REFERENCES</w:t>
            </w:r>
          </w:p>
        </w:tc>
        <w:tc>
          <w:tcPr>
            <w:tcW w:w="3430" w:type="pct"/>
            <w:gridSpan w:val="8"/>
            <w:tcBorders>
              <w:top w:val="single" w:sz="12" w:space="0" w:color="auto"/>
              <w:left w:val="single" w:sz="12" w:space="0" w:color="auto"/>
              <w:bottom w:val="single" w:sz="12" w:space="0" w:color="auto"/>
            </w:tcBorders>
          </w:tcPr>
          <w:p w:rsidR="00197FB7" w:rsidRPr="00E2572B" w:rsidRDefault="00197FB7" w:rsidP="00951691">
            <w:pPr>
              <w:pStyle w:val="Balk4"/>
              <w:spacing w:before="0" w:after="0"/>
              <w:rPr>
                <w:rFonts w:ascii="Arial Narrow" w:hAnsi="Arial Narrow"/>
                <w:b w:val="0"/>
                <w:color w:val="000000"/>
                <w:sz w:val="21"/>
                <w:szCs w:val="21"/>
                <w:lang w:val="en-US"/>
              </w:rPr>
            </w:pPr>
            <w:proofErr w:type="spellStart"/>
            <w:r w:rsidRPr="00E2572B">
              <w:rPr>
                <w:rFonts w:ascii="Arial Narrow" w:hAnsi="Arial Narrow"/>
                <w:b w:val="0"/>
                <w:color w:val="000000"/>
                <w:sz w:val="21"/>
                <w:szCs w:val="21"/>
                <w:lang w:val="en-US"/>
              </w:rPr>
              <w:t>Türkcan</w:t>
            </w:r>
            <w:proofErr w:type="spellEnd"/>
            <w:r w:rsidRPr="00E2572B">
              <w:rPr>
                <w:rFonts w:ascii="Arial Narrow" w:hAnsi="Arial Narrow"/>
                <w:b w:val="0"/>
                <w:color w:val="000000"/>
                <w:sz w:val="21"/>
                <w:szCs w:val="21"/>
                <w:lang w:val="en-US"/>
              </w:rPr>
              <w:t xml:space="preserve">, E. (2009). </w:t>
            </w:r>
            <w:proofErr w:type="spellStart"/>
            <w:r w:rsidRPr="00E2572B">
              <w:rPr>
                <w:rFonts w:ascii="Arial Narrow" w:hAnsi="Arial Narrow"/>
                <w:b w:val="0"/>
                <w:i/>
                <w:color w:val="000000"/>
                <w:sz w:val="21"/>
                <w:szCs w:val="21"/>
                <w:lang w:val="en-US"/>
              </w:rPr>
              <w:t>Dünya’da</w:t>
            </w:r>
            <w:proofErr w:type="spellEnd"/>
            <w:r w:rsidRPr="00E2572B">
              <w:rPr>
                <w:rFonts w:ascii="Arial Narrow" w:hAnsi="Arial Narrow"/>
                <w:b w:val="0"/>
                <w:i/>
                <w:color w:val="000000"/>
                <w:sz w:val="21"/>
                <w:szCs w:val="21"/>
                <w:lang w:val="en-US"/>
              </w:rPr>
              <w:t xml:space="preserve"> </w:t>
            </w:r>
            <w:proofErr w:type="spellStart"/>
            <w:r w:rsidRPr="00E2572B">
              <w:rPr>
                <w:rFonts w:ascii="Arial Narrow" w:hAnsi="Arial Narrow"/>
                <w:b w:val="0"/>
                <w:i/>
                <w:color w:val="000000"/>
                <w:sz w:val="21"/>
                <w:szCs w:val="21"/>
                <w:lang w:val="en-US"/>
              </w:rPr>
              <w:t>ve</w:t>
            </w:r>
            <w:proofErr w:type="spellEnd"/>
            <w:r w:rsidRPr="00E2572B">
              <w:rPr>
                <w:rFonts w:ascii="Arial Narrow" w:hAnsi="Arial Narrow"/>
                <w:b w:val="0"/>
                <w:i/>
                <w:color w:val="000000"/>
                <w:sz w:val="21"/>
                <w:szCs w:val="21"/>
                <w:lang w:val="en-US"/>
              </w:rPr>
              <w:t xml:space="preserve"> </w:t>
            </w:r>
            <w:proofErr w:type="spellStart"/>
            <w:r w:rsidRPr="00E2572B">
              <w:rPr>
                <w:rFonts w:ascii="Arial Narrow" w:hAnsi="Arial Narrow"/>
                <w:b w:val="0"/>
                <w:i/>
                <w:color w:val="000000"/>
                <w:sz w:val="21"/>
                <w:szCs w:val="21"/>
                <w:lang w:val="en-US"/>
              </w:rPr>
              <w:t>Türkiye’de</w:t>
            </w:r>
            <w:proofErr w:type="spellEnd"/>
            <w:r w:rsidRPr="00E2572B">
              <w:rPr>
                <w:rFonts w:ascii="Arial Narrow" w:hAnsi="Arial Narrow"/>
                <w:b w:val="0"/>
                <w:i/>
                <w:color w:val="000000"/>
                <w:sz w:val="21"/>
                <w:szCs w:val="21"/>
                <w:lang w:val="en-US"/>
              </w:rPr>
              <w:t xml:space="preserve"> </w:t>
            </w:r>
            <w:proofErr w:type="spellStart"/>
            <w:r w:rsidRPr="00E2572B">
              <w:rPr>
                <w:rFonts w:ascii="Arial Narrow" w:hAnsi="Arial Narrow"/>
                <w:b w:val="0"/>
                <w:i/>
                <w:color w:val="000000"/>
                <w:sz w:val="21"/>
                <w:szCs w:val="21"/>
                <w:lang w:val="en-US"/>
              </w:rPr>
              <w:t>bilim</w:t>
            </w:r>
            <w:proofErr w:type="spellEnd"/>
            <w:r w:rsidRPr="00E2572B">
              <w:rPr>
                <w:rFonts w:ascii="Arial Narrow" w:hAnsi="Arial Narrow"/>
                <w:b w:val="0"/>
                <w:i/>
                <w:color w:val="000000"/>
                <w:sz w:val="21"/>
                <w:szCs w:val="21"/>
                <w:lang w:val="en-US"/>
              </w:rPr>
              <w:t xml:space="preserve"> </w:t>
            </w:r>
            <w:proofErr w:type="spellStart"/>
            <w:r w:rsidRPr="00E2572B">
              <w:rPr>
                <w:rFonts w:ascii="Arial Narrow" w:hAnsi="Arial Narrow"/>
                <w:b w:val="0"/>
                <w:i/>
                <w:color w:val="000000"/>
                <w:sz w:val="21"/>
                <w:szCs w:val="21"/>
                <w:lang w:val="en-US"/>
              </w:rPr>
              <w:t>teknoloji</w:t>
            </w:r>
            <w:proofErr w:type="spellEnd"/>
            <w:r w:rsidRPr="00E2572B">
              <w:rPr>
                <w:rFonts w:ascii="Arial Narrow" w:hAnsi="Arial Narrow"/>
                <w:b w:val="0"/>
                <w:i/>
                <w:color w:val="000000"/>
                <w:sz w:val="21"/>
                <w:szCs w:val="21"/>
                <w:lang w:val="en-US"/>
              </w:rPr>
              <w:t xml:space="preserve"> </w:t>
            </w:r>
            <w:proofErr w:type="spellStart"/>
            <w:r w:rsidRPr="00E2572B">
              <w:rPr>
                <w:rFonts w:ascii="Arial Narrow" w:hAnsi="Arial Narrow"/>
                <w:b w:val="0"/>
                <w:i/>
                <w:color w:val="000000"/>
                <w:sz w:val="21"/>
                <w:szCs w:val="21"/>
                <w:lang w:val="en-US"/>
              </w:rPr>
              <w:t>ve</w:t>
            </w:r>
            <w:proofErr w:type="spellEnd"/>
            <w:r w:rsidRPr="00E2572B">
              <w:rPr>
                <w:rFonts w:ascii="Arial Narrow" w:hAnsi="Arial Narrow"/>
                <w:b w:val="0"/>
                <w:i/>
                <w:color w:val="000000"/>
                <w:sz w:val="21"/>
                <w:szCs w:val="21"/>
                <w:lang w:val="en-US"/>
              </w:rPr>
              <w:t xml:space="preserve"> </w:t>
            </w:r>
            <w:proofErr w:type="spellStart"/>
            <w:r w:rsidRPr="00E2572B">
              <w:rPr>
                <w:rFonts w:ascii="Arial Narrow" w:hAnsi="Arial Narrow"/>
                <w:b w:val="0"/>
                <w:i/>
                <w:color w:val="000000"/>
                <w:sz w:val="21"/>
                <w:szCs w:val="21"/>
                <w:lang w:val="en-US"/>
              </w:rPr>
              <w:t>politika</w:t>
            </w:r>
            <w:proofErr w:type="spellEnd"/>
            <w:r w:rsidRPr="00E2572B">
              <w:rPr>
                <w:rFonts w:ascii="Arial Narrow" w:hAnsi="Arial Narrow"/>
                <w:b w:val="0"/>
                <w:i/>
                <w:color w:val="000000"/>
                <w:sz w:val="21"/>
                <w:szCs w:val="21"/>
                <w:lang w:val="en-US"/>
              </w:rPr>
              <w:t>.</w:t>
            </w:r>
            <w:r w:rsidRPr="00E2572B">
              <w:rPr>
                <w:rFonts w:ascii="Arial Narrow" w:hAnsi="Arial Narrow"/>
                <w:b w:val="0"/>
                <w:color w:val="000000"/>
                <w:sz w:val="21"/>
                <w:szCs w:val="21"/>
                <w:lang w:val="en-US"/>
              </w:rPr>
              <w:t xml:space="preserve"> İstanbul: </w:t>
            </w:r>
            <w:proofErr w:type="spellStart"/>
            <w:r w:rsidRPr="00E2572B">
              <w:rPr>
                <w:rFonts w:ascii="Arial Narrow" w:hAnsi="Arial Narrow"/>
                <w:b w:val="0"/>
                <w:color w:val="000000"/>
                <w:sz w:val="21"/>
                <w:szCs w:val="21"/>
                <w:lang w:val="en-US"/>
              </w:rPr>
              <w:t>İsatanbul</w:t>
            </w:r>
            <w:proofErr w:type="spellEnd"/>
            <w:r w:rsidRPr="00E2572B">
              <w:rPr>
                <w:rFonts w:ascii="Arial Narrow" w:hAnsi="Arial Narrow"/>
                <w:b w:val="0"/>
                <w:color w:val="000000"/>
                <w:sz w:val="21"/>
                <w:szCs w:val="21"/>
                <w:lang w:val="en-US"/>
              </w:rPr>
              <w:t xml:space="preserve"> </w:t>
            </w:r>
            <w:proofErr w:type="spellStart"/>
            <w:r w:rsidRPr="00E2572B">
              <w:rPr>
                <w:rFonts w:ascii="Arial Narrow" w:hAnsi="Arial Narrow"/>
                <w:b w:val="0"/>
                <w:color w:val="000000"/>
                <w:sz w:val="21"/>
                <w:szCs w:val="21"/>
                <w:lang w:val="en-US"/>
              </w:rPr>
              <w:t>Üniversitesi</w:t>
            </w:r>
            <w:proofErr w:type="spellEnd"/>
            <w:r w:rsidRPr="00E2572B">
              <w:rPr>
                <w:rFonts w:ascii="Arial Narrow" w:hAnsi="Arial Narrow"/>
                <w:b w:val="0"/>
                <w:color w:val="000000"/>
                <w:sz w:val="21"/>
                <w:szCs w:val="21"/>
                <w:lang w:val="en-US"/>
              </w:rPr>
              <w:t>.</w:t>
            </w:r>
          </w:p>
        </w:tc>
      </w:tr>
      <w:tr w:rsidR="00197FB7" w:rsidRPr="00E2572B" w:rsidTr="009910E8">
        <w:trPr>
          <w:trHeight w:val="20"/>
        </w:trPr>
        <w:tc>
          <w:tcPr>
            <w:tcW w:w="1570" w:type="pct"/>
            <w:gridSpan w:val="4"/>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430" w:type="pct"/>
            <w:gridSpan w:val="8"/>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  Computer</w:t>
            </w:r>
          </w:p>
        </w:tc>
      </w:tr>
    </w:tbl>
    <w:p w:rsidR="00197FB7" w:rsidRPr="00E2572B" w:rsidRDefault="00197FB7" w:rsidP="00951691">
      <w:pPr>
        <w:rPr>
          <w:rFonts w:ascii="Arial Narrow" w:hAnsi="Arial Narrow"/>
          <w:sz w:val="21"/>
          <w:szCs w:val="21"/>
          <w:lang w:val="en-US"/>
        </w:rPr>
      </w:pPr>
    </w:p>
    <w:tbl>
      <w:tblPr>
        <w:tblW w:w="52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6"/>
        <w:gridCol w:w="9118"/>
      </w:tblGrid>
      <w:tr w:rsidR="00197FB7" w:rsidRPr="00E2572B" w:rsidTr="00F539FF">
        <w:trPr>
          <w:trHeight w:val="20"/>
        </w:trPr>
        <w:tc>
          <w:tcPr>
            <w:tcW w:w="5000" w:type="pct"/>
            <w:gridSpan w:val="2"/>
            <w:tcBorders>
              <w:top w:val="single" w:sz="12" w:space="0" w:color="auto"/>
            </w:tcBorders>
            <w:vAlign w:val="center"/>
          </w:tcPr>
          <w:p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F539FF">
        <w:trPr>
          <w:trHeight w:val="20"/>
        </w:trPr>
        <w:tc>
          <w:tcPr>
            <w:tcW w:w="567" w:type="pct"/>
          </w:tcPr>
          <w:p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33" w:type="pct"/>
          </w:tcPr>
          <w:p w:rsidR="00197FB7" w:rsidRPr="00E2572B" w:rsidRDefault="00197FB7" w:rsidP="00F539FF">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Inroduction</w:t>
            </w:r>
            <w:proofErr w:type="spellEnd"/>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2</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w:t>
            </w:r>
            <w:r w:rsidRPr="00E2572B">
              <w:rPr>
                <w:rFonts w:ascii="Arial Narrow" w:hAnsi="Arial Narrow"/>
                <w:bCs/>
                <w:sz w:val="21"/>
                <w:szCs w:val="21"/>
                <w:lang w:val="en-US"/>
              </w:rPr>
              <w:t>The science policy system in higher education – I</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3</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The science policy system in higher education II</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4</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Science, technology and research in universities</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5</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Science, technology and research policies in development countries</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6</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Research and Development (R&amp;D) policies in European Union</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7-8</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MID-TERM EXAM</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9</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Science and technology in Turkey, university-industry cooperation</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10</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Patent, invention and product activity in Turkey</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11</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R&amp;D studies and R&amp;D expenditures in Turkey</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12</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Policy on research publications, scientific publications</w:t>
            </w:r>
          </w:p>
        </w:tc>
      </w:tr>
      <w:tr w:rsidR="00197FB7" w:rsidRPr="00E2572B" w:rsidTr="00F539FF">
        <w:trPr>
          <w:trHeight w:val="20"/>
        </w:trPr>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13</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Turkey and international science, history of scientific research in Turkey.</w:t>
            </w:r>
          </w:p>
        </w:tc>
      </w:tr>
      <w:tr w:rsidR="00197FB7" w:rsidRPr="00E2572B" w:rsidTr="00F539FF">
        <w:trPr>
          <w:trHeight w:val="20"/>
        </w:trPr>
        <w:tc>
          <w:tcPr>
            <w:tcW w:w="567" w:type="pct"/>
            <w:tcBorders>
              <w:bottom w:val="single" w:sz="12" w:space="0" w:color="auto"/>
            </w:tcBorders>
            <w:shd w:val="clear" w:color="auto" w:fill="FFFFFF"/>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14</w:t>
            </w:r>
          </w:p>
        </w:tc>
        <w:tc>
          <w:tcPr>
            <w:tcW w:w="4433" w:type="pct"/>
            <w:tcBorders>
              <w:bottom w:val="single" w:sz="12" w:space="0" w:color="auto"/>
            </w:tcBorders>
            <w:shd w:val="clear" w:color="auto" w:fill="FFFFFF"/>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Making comparison between Turkey and OECD countries about science policy applied</w:t>
            </w:r>
          </w:p>
        </w:tc>
      </w:tr>
      <w:tr w:rsidR="00197FB7" w:rsidRPr="00E2572B" w:rsidTr="00F539FF">
        <w:trPr>
          <w:trHeight w:val="20"/>
        </w:trPr>
        <w:tc>
          <w:tcPr>
            <w:tcW w:w="567" w:type="pct"/>
            <w:tcBorders>
              <w:bottom w:val="single" w:sz="12" w:space="0" w:color="auto"/>
            </w:tcBorders>
            <w:shd w:val="clear" w:color="auto" w:fill="D9D9D9"/>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15-16</w:t>
            </w:r>
          </w:p>
        </w:tc>
        <w:tc>
          <w:tcPr>
            <w:tcW w:w="4433" w:type="pct"/>
            <w:tcBorders>
              <w:bottom w:val="single" w:sz="12" w:space="0" w:color="auto"/>
            </w:tcBorders>
            <w:shd w:val="clear" w:color="auto" w:fill="D9D9D9"/>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Final Exam</w:t>
            </w:r>
          </w:p>
        </w:tc>
      </w:tr>
    </w:tbl>
    <w:p w:rsidR="00197FB7" w:rsidRPr="00E2572B" w:rsidRDefault="00197FB7" w:rsidP="00951691">
      <w:pPr>
        <w:rPr>
          <w:rFonts w:ascii="Arial Narrow" w:hAnsi="Arial Narrow"/>
          <w:sz w:val="21"/>
          <w:szCs w:val="21"/>
          <w:lang w:val="en-US"/>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gridCol w:w="338"/>
        <w:gridCol w:w="338"/>
        <w:gridCol w:w="360"/>
      </w:tblGrid>
      <w:tr w:rsidR="00197FB7" w:rsidRPr="00E2572B" w:rsidTr="002E4996">
        <w:tc>
          <w:tcPr>
            <w:tcW w:w="1008" w:type="dxa"/>
          </w:tcPr>
          <w:p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No</w:t>
            </w:r>
          </w:p>
        </w:tc>
        <w:tc>
          <w:tcPr>
            <w:tcW w:w="8172" w:type="dxa"/>
          </w:tcPr>
          <w:p w:rsidR="00197FB7" w:rsidRPr="00E2572B" w:rsidRDefault="00197FB7" w:rsidP="00F539FF">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338" w:type="dxa"/>
          </w:tcPr>
          <w:p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w:t>
            </w:r>
          </w:p>
        </w:tc>
        <w:tc>
          <w:tcPr>
            <w:tcW w:w="8172"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172" w:type="dxa"/>
          </w:tcPr>
          <w:p w:rsidR="00197FB7" w:rsidRPr="00E2572B" w:rsidRDefault="00197FB7" w:rsidP="00F539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3</w:t>
            </w:r>
          </w:p>
        </w:tc>
        <w:tc>
          <w:tcPr>
            <w:tcW w:w="8172" w:type="dxa"/>
          </w:tcPr>
          <w:p w:rsidR="00197FB7" w:rsidRPr="00E2572B" w:rsidRDefault="00197FB7" w:rsidP="00F539FF">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4</w:t>
            </w:r>
          </w:p>
        </w:tc>
        <w:tc>
          <w:tcPr>
            <w:tcW w:w="8172" w:type="dxa"/>
          </w:tcPr>
          <w:p w:rsidR="00197FB7" w:rsidRPr="00E2572B" w:rsidRDefault="00197FB7" w:rsidP="00F539FF">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5</w:t>
            </w:r>
          </w:p>
        </w:tc>
        <w:tc>
          <w:tcPr>
            <w:tcW w:w="8172"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6</w:t>
            </w:r>
          </w:p>
        </w:tc>
        <w:tc>
          <w:tcPr>
            <w:tcW w:w="8172"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Style w:val="hps"/>
                <w:rFonts w:ascii="Arial Narrow" w:hAnsi="Arial Narrow"/>
                <w:color w:val="333333"/>
                <w:sz w:val="21"/>
                <w:szCs w:val="21"/>
                <w:lang w:val="en-US"/>
              </w:rPr>
              <w:t xml:space="preserve"> </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7</w:t>
            </w:r>
          </w:p>
        </w:tc>
        <w:tc>
          <w:tcPr>
            <w:tcW w:w="8172"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8</w:t>
            </w:r>
          </w:p>
        </w:tc>
        <w:tc>
          <w:tcPr>
            <w:tcW w:w="8172"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172" w:type="dxa"/>
          </w:tcPr>
          <w:p w:rsidR="00197FB7" w:rsidRPr="00E2572B" w:rsidRDefault="00197FB7" w:rsidP="00F539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10</w:t>
            </w:r>
          </w:p>
        </w:tc>
        <w:tc>
          <w:tcPr>
            <w:tcW w:w="8172" w:type="dxa"/>
          </w:tcPr>
          <w:p w:rsidR="00197FB7" w:rsidRPr="00E2572B" w:rsidRDefault="00197FB7" w:rsidP="00F539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11</w:t>
            </w:r>
          </w:p>
        </w:tc>
        <w:tc>
          <w:tcPr>
            <w:tcW w:w="8172"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12</w:t>
            </w:r>
          </w:p>
        </w:tc>
        <w:tc>
          <w:tcPr>
            <w:tcW w:w="8172" w:type="dxa"/>
          </w:tcPr>
          <w:p w:rsidR="00197FB7" w:rsidRPr="00E2572B" w:rsidRDefault="00197FB7" w:rsidP="00F539FF">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13</w:t>
            </w:r>
          </w:p>
        </w:tc>
        <w:tc>
          <w:tcPr>
            <w:tcW w:w="8172"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14</w:t>
            </w:r>
          </w:p>
        </w:tc>
        <w:tc>
          <w:tcPr>
            <w:tcW w:w="8172" w:type="dxa"/>
          </w:tcPr>
          <w:p w:rsidR="00197FB7" w:rsidRPr="00E2572B" w:rsidRDefault="00197FB7" w:rsidP="00F539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15</w:t>
            </w:r>
          </w:p>
        </w:tc>
        <w:tc>
          <w:tcPr>
            <w:tcW w:w="8172" w:type="dxa"/>
          </w:tcPr>
          <w:p w:rsidR="00197FB7" w:rsidRPr="00E2572B" w:rsidRDefault="00197FB7" w:rsidP="00F539FF">
            <w:pPr>
              <w:jc w:val="both"/>
              <w:rPr>
                <w:rFonts w:ascii="Arial Narrow" w:hAnsi="Arial Narrow"/>
                <w:sz w:val="21"/>
                <w:szCs w:val="21"/>
                <w:shd w:val="clear" w:color="auto" w:fill="FFFFFF"/>
                <w:lang w:val="en-US"/>
              </w:rPr>
            </w:pPr>
            <w:r w:rsidRPr="00E2572B">
              <w:rPr>
                <w:rStyle w:val="apple-converted-space"/>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Style w:val="hps"/>
                <w:rFonts w:ascii="Arial Narrow" w:hAnsi="Arial Narrow"/>
                <w:color w:val="000000"/>
                <w:sz w:val="21"/>
                <w:szCs w:val="21"/>
                <w:lang w:val="en-US"/>
              </w:rPr>
              <w:t>sociology</w:t>
            </w:r>
            <w:r w:rsidRPr="00E2572B">
              <w:rPr>
                <w:rFonts w:ascii="Arial Narrow" w:hAnsi="Arial Narrow"/>
                <w:color w:val="000000"/>
                <w:sz w:val="21"/>
                <w:szCs w:val="21"/>
                <w:lang w:val="en-US"/>
              </w:rPr>
              <w:t xml:space="preserve">, philosophy, political science, </w:t>
            </w:r>
            <w:r w:rsidRPr="00E2572B">
              <w:rPr>
                <w:rStyle w:val="hps"/>
                <w:rFonts w:ascii="Arial Narrow" w:hAnsi="Arial Narrow"/>
                <w:color w:val="000000"/>
                <w:sz w:val="21"/>
                <w:szCs w:val="21"/>
                <w:lang w:val="en-US"/>
              </w:rPr>
              <w:t>anthropology, management science</w:t>
            </w:r>
            <w:r w:rsidRPr="00E2572B">
              <w:rPr>
                <w:rFonts w:ascii="Arial Narrow" w:hAnsi="Arial Narrow"/>
                <w:color w:val="000000"/>
                <w:sz w:val="21"/>
                <w:szCs w:val="21"/>
                <w:lang w:val="en-US"/>
              </w:rPr>
              <w:t>, behavioral science, psychology, literature and economics.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2E4996">
        <w:tc>
          <w:tcPr>
            <w:tcW w:w="1008" w:type="dxa"/>
          </w:tcPr>
          <w:p w:rsidR="00197FB7" w:rsidRPr="00E2572B" w:rsidRDefault="00197FB7" w:rsidP="00F539FF">
            <w:pPr>
              <w:jc w:val="both"/>
              <w:rPr>
                <w:rFonts w:ascii="Arial Narrow" w:hAnsi="Arial Narrow"/>
                <w:sz w:val="21"/>
                <w:szCs w:val="21"/>
                <w:lang w:val="en-US"/>
              </w:rPr>
            </w:pPr>
          </w:p>
        </w:tc>
        <w:tc>
          <w:tcPr>
            <w:tcW w:w="8172"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bl>
    <w:p w:rsidR="00197FB7" w:rsidRPr="00E2572B" w:rsidRDefault="00197FB7" w:rsidP="002E4996">
      <w:pPr>
        <w:rPr>
          <w:rFonts w:ascii="Arial Narrow" w:hAnsi="Arial Narrow"/>
          <w:b/>
          <w:sz w:val="21"/>
          <w:szCs w:val="21"/>
          <w:lang w:val="en-US"/>
        </w:rPr>
      </w:pPr>
    </w:p>
    <w:p w:rsidR="00197FB7" w:rsidRPr="00E2572B" w:rsidRDefault="00197FB7" w:rsidP="002E4996">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346A99">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b/>
          <w:sz w:val="21"/>
          <w:szCs w:val="21"/>
          <w:lang w:val="en-US"/>
        </w:rPr>
        <w:tab/>
        <w:t>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sectPr w:rsidR="00197FB7" w:rsidRPr="00E2572B" w:rsidSect="002E1418">
          <w:pgSz w:w="11906" w:h="16838" w:code="9"/>
          <w:pgMar w:top="720" w:right="1134" w:bottom="720" w:left="1134" w:header="709" w:footer="709" w:gutter="0"/>
          <w:cols w:space="708"/>
        </w:sectPr>
      </w:pPr>
    </w:p>
    <w:p w:rsidR="00B45EA3" w:rsidRDefault="009479F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61DADADB" wp14:editId="240AE87D">
            <wp:extent cx="673100" cy="602051"/>
            <wp:effectExtent l="0" t="0" r="0" b="762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p w:rsidR="00F87654" w:rsidRDefault="00F87654"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2F5CF9">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 </w:t>
            </w:r>
            <w:r w:rsidR="00DB3D9A" w:rsidRPr="00E2572B">
              <w:rPr>
                <w:rFonts w:ascii="Arial Narrow" w:hAnsi="Arial Narrow"/>
                <w:sz w:val="21"/>
                <w:szCs w:val="21"/>
                <w:lang w:val="en-US"/>
              </w:rPr>
              <w:t>Spring</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rsidTr="002E4996">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197FB7" w:rsidRPr="00E2572B" w:rsidRDefault="00197FB7" w:rsidP="002978FB">
            <w:pPr>
              <w:rPr>
                <w:rFonts w:ascii="Arial Narrow" w:hAnsi="Arial Narrow"/>
                <w:sz w:val="21"/>
                <w:szCs w:val="21"/>
                <w:lang w:val="en-US"/>
              </w:rPr>
            </w:pPr>
            <w:r w:rsidRPr="00E2572B">
              <w:rPr>
                <w:rFonts w:ascii="Arial Narrow" w:hAnsi="Arial Narrow"/>
                <w:sz w:val="21"/>
                <w:szCs w:val="21"/>
                <w:lang w:val="en-US"/>
              </w:rPr>
              <w:t>5418020</w:t>
            </w:r>
            <w:r w:rsidR="002978FB">
              <w:rPr>
                <w:rFonts w:ascii="Arial Narrow" w:hAnsi="Arial Narrow"/>
                <w:sz w:val="21"/>
                <w:szCs w:val="21"/>
                <w:lang w:val="en-US"/>
              </w:rPr>
              <w:t>18</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vAlign w:val="center"/>
          </w:tcPr>
          <w:p w:rsidR="00197FB7" w:rsidRPr="00E2572B" w:rsidRDefault="00197FB7" w:rsidP="007D6731">
            <w:pPr>
              <w:outlineLvl w:val="0"/>
              <w:rPr>
                <w:rFonts w:ascii="Arial Narrow" w:hAnsi="Arial Narrow"/>
                <w:sz w:val="21"/>
                <w:szCs w:val="21"/>
                <w:lang w:val="en-US"/>
              </w:rPr>
            </w:pPr>
            <w:r w:rsidRPr="00E2572B">
              <w:rPr>
                <w:rFonts w:ascii="Arial Narrow" w:hAnsi="Arial Narrow"/>
                <w:sz w:val="21"/>
                <w:szCs w:val="21"/>
                <w:lang w:val="en-US"/>
              </w:rPr>
              <w:t>Comparative Higher Education</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1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1"/>
        <w:gridCol w:w="571"/>
        <w:gridCol w:w="320"/>
        <w:gridCol w:w="1097"/>
        <w:gridCol w:w="230"/>
        <w:gridCol w:w="343"/>
        <w:gridCol w:w="645"/>
        <w:gridCol w:w="846"/>
        <w:gridCol w:w="663"/>
        <w:gridCol w:w="335"/>
        <w:gridCol w:w="2555"/>
        <w:gridCol w:w="1372"/>
      </w:tblGrid>
      <w:tr w:rsidR="00197FB7" w:rsidRPr="00E2572B" w:rsidTr="009910E8">
        <w:trPr>
          <w:trHeight w:val="20"/>
        </w:trPr>
        <w:tc>
          <w:tcPr>
            <w:tcW w:w="629"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561"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10"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9910E8">
        <w:trPr>
          <w:trHeight w:val="20"/>
        </w:trPr>
        <w:tc>
          <w:tcPr>
            <w:tcW w:w="629"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34"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4"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3"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2"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3"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07"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68"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9910E8">
        <w:trPr>
          <w:trHeight w:val="20"/>
        </w:trPr>
        <w:tc>
          <w:tcPr>
            <w:tcW w:w="629" w:type="pct"/>
            <w:tcBorders>
              <w:bottom w:val="single" w:sz="12" w:space="0" w:color="auto"/>
              <w:right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II</w:t>
            </w:r>
          </w:p>
        </w:tc>
        <w:tc>
          <w:tcPr>
            <w:tcW w:w="434" w:type="pct"/>
            <w:gridSpan w:val="2"/>
            <w:tcBorders>
              <w:left w:val="single" w:sz="12" w:space="0" w:color="auto"/>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w:t>
            </w:r>
          </w:p>
        </w:tc>
        <w:tc>
          <w:tcPr>
            <w:tcW w:w="534" w:type="pct"/>
            <w:tcBorders>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0</w:t>
            </w:r>
          </w:p>
        </w:tc>
        <w:tc>
          <w:tcPr>
            <w:tcW w:w="593" w:type="pct"/>
            <w:gridSpan w:val="3"/>
            <w:tcBorders>
              <w:bottom w:val="single" w:sz="12" w:space="0" w:color="auto"/>
              <w:right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0</w:t>
            </w:r>
          </w:p>
        </w:tc>
        <w:tc>
          <w:tcPr>
            <w:tcW w:w="412" w:type="pct"/>
            <w:tcBorders>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w:t>
            </w:r>
          </w:p>
        </w:tc>
        <w:tc>
          <w:tcPr>
            <w:tcW w:w="323" w:type="pct"/>
            <w:tcBorders>
              <w:bottom w:val="single" w:sz="12" w:space="0" w:color="auto"/>
            </w:tcBorders>
            <w:vAlign w:val="center"/>
          </w:tcPr>
          <w:p w:rsidR="00197FB7" w:rsidRPr="00E2572B" w:rsidRDefault="00247D70" w:rsidP="00951691">
            <w:pPr>
              <w:jc w:val="center"/>
              <w:rPr>
                <w:rFonts w:ascii="Arial Narrow" w:hAnsi="Arial Narrow"/>
                <w:sz w:val="21"/>
                <w:szCs w:val="21"/>
                <w:lang w:val="en-US"/>
              </w:rPr>
            </w:pPr>
            <w:r>
              <w:rPr>
                <w:rFonts w:ascii="Arial Narrow" w:hAnsi="Arial Narrow"/>
                <w:sz w:val="21"/>
                <w:szCs w:val="21"/>
              </w:rPr>
              <w:t>7,5</w:t>
            </w:r>
          </w:p>
        </w:tc>
        <w:tc>
          <w:tcPr>
            <w:tcW w:w="1407" w:type="pct"/>
            <w:gridSpan w:val="2"/>
            <w:tcBorders>
              <w:bottom w:val="single" w:sz="12" w:space="0" w:color="auto"/>
            </w:tcBorders>
            <w:vAlign w:val="center"/>
          </w:tcPr>
          <w:p w:rsidR="00197FB7" w:rsidRPr="00E2572B" w:rsidRDefault="00197FB7" w:rsidP="00951691">
            <w:pPr>
              <w:jc w:val="center"/>
              <w:rPr>
                <w:rFonts w:ascii="Arial Narrow" w:hAnsi="Arial Narrow"/>
                <w:sz w:val="21"/>
                <w:szCs w:val="21"/>
                <w:vertAlign w:val="superscript"/>
                <w:lang w:val="en-US"/>
              </w:rPr>
            </w:pPr>
            <w:r w:rsidRPr="00E2572B">
              <w:rPr>
                <w:rFonts w:ascii="Arial Narrow" w:hAnsi="Arial Narrow"/>
                <w:sz w:val="21"/>
                <w:szCs w:val="21"/>
                <w:vertAlign w:val="superscript"/>
                <w:lang w:val="en-US"/>
              </w:rPr>
              <w:t>COMPULSORY (  )  ELECTIVE ( X )</w:t>
            </w:r>
          </w:p>
        </w:tc>
        <w:tc>
          <w:tcPr>
            <w:tcW w:w="668" w:type="pct"/>
            <w:tcBorders>
              <w:bottom w:val="single" w:sz="12" w:space="0" w:color="auto"/>
            </w:tcBorders>
            <w:vAlign w:val="center"/>
          </w:tcPr>
          <w:p w:rsidR="00197FB7" w:rsidRPr="00E2572B" w:rsidRDefault="00197FB7" w:rsidP="00951691">
            <w:pPr>
              <w:jc w:val="center"/>
              <w:rPr>
                <w:rFonts w:ascii="Arial Narrow" w:hAnsi="Arial Narrow"/>
                <w:sz w:val="21"/>
                <w:szCs w:val="21"/>
                <w:vertAlign w:val="superscript"/>
                <w:lang w:val="en-US"/>
              </w:rPr>
            </w:pPr>
            <w:r w:rsidRPr="00E2572B">
              <w:rPr>
                <w:rFonts w:ascii="Arial Narrow" w:hAnsi="Arial Narrow"/>
                <w:sz w:val="21"/>
                <w:szCs w:val="21"/>
                <w:vertAlign w:val="superscript"/>
                <w:lang w:val="en-US"/>
              </w:rPr>
              <w:t>Turkish</w:t>
            </w:r>
          </w:p>
        </w:tc>
      </w:tr>
      <w:tr w:rsidR="00197FB7" w:rsidRPr="00E2572B" w:rsidTr="002E499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rsidTr="002E4996">
        <w:tblPrEx>
          <w:tblBorders>
            <w:insideH w:val="single" w:sz="6" w:space="0" w:color="auto"/>
            <w:insideV w:val="single" w:sz="6" w:space="0" w:color="auto"/>
          </w:tblBorders>
        </w:tblPrEx>
        <w:trPr>
          <w:trHeight w:val="20"/>
        </w:trPr>
        <w:tc>
          <w:tcPr>
            <w:tcW w:w="907"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69"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bCs/>
                <w:sz w:val="21"/>
                <w:szCs w:val="21"/>
                <w:lang w:val="en-US"/>
              </w:rPr>
              <w:t>Educational Science</w:t>
            </w:r>
          </w:p>
        </w:tc>
        <w:tc>
          <w:tcPr>
            <w:tcW w:w="2456" w:type="pct"/>
            <w:gridSpan w:val="5"/>
            <w:tcBorders>
              <w:top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b/>
                <w:bCs/>
                <w:sz w:val="21"/>
                <w:szCs w:val="21"/>
                <w:lang w:val="en-US"/>
              </w:rPr>
              <w:t>Mechanical Engineering Profession</w:t>
            </w:r>
            <w:r w:rsidRPr="00E2572B">
              <w:rPr>
                <w:rFonts w:ascii="Arial Narrow" w:hAnsi="Arial Narrow"/>
                <w:sz w:val="21"/>
                <w:szCs w:val="21"/>
                <w:lang w:val="en-US"/>
              </w:rPr>
              <w:t xml:space="preserve"> </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68"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2E4996">
        <w:tblPrEx>
          <w:tblBorders>
            <w:insideH w:val="single" w:sz="6" w:space="0" w:color="auto"/>
            <w:insideV w:val="single" w:sz="6" w:space="0" w:color="auto"/>
          </w:tblBorders>
        </w:tblPrEx>
        <w:trPr>
          <w:trHeight w:val="20"/>
        </w:trPr>
        <w:tc>
          <w:tcPr>
            <w:tcW w:w="907" w:type="pct"/>
            <w:gridSpan w:val="2"/>
            <w:tcBorders>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p>
        </w:tc>
        <w:tc>
          <w:tcPr>
            <w:tcW w:w="969" w:type="pct"/>
            <w:gridSpan w:val="4"/>
            <w:tcBorders>
              <w:left w:val="single" w:sz="4" w:space="0" w:color="auto"/>
              <w:bottom w:val="single" w:sz="12" w:space="0" w:color="auto"/>
              <w:right w:val="single" w:sz="4"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%75</w:t>
            </w:r>
          </w:p>
        </w:tc>
        <w:tc>
          <w:tcPr>
            <w:tcW w:w="2456" w:type="pct"/>
            <w:gridSpan w:val="5"/>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668" w:type="pct"/>
            <w:tcBorders>
              <w:left w:val="single" w:sz="4" w:space="0" w:color="auto"/>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%25</w:t>
            </w:r>
          </w:p>
        </w:tc>
      </w:tr>
      <w:tr w:rsidR="00197FB7" w:rsidRPr="00E2572B" w:rsidTr="002E4996">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9910E8">
        <w:trPr>
          <w:trHeight w:val="20"/>
        </w:trPr>
        <w:tc>
          <w:tcPr>
            <w:tcW w:w="1709"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79"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44"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68"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79"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1</w:t>
            </w:r>
            <w:r w:rsidRPr="00E2572B">
              <w:rPr>
                <w:rFonts w:ascii="Arial Narrow" w:hAnsi="Arial Narrow"/>
                <w:sz w:val="21"/>
                <w:szCs w:val="21"/>
                <w:vertAlign w:val="superscript"/>
                <w:lang w:val="en-US"/>
              </w:rPr>
              <w:t>st</w:t>
            </w:r>
            <w:r w:rsidRPr="00E2572B">
              <w:rPr>
                <w:rFonts w:ascii="Arial Narrow" w:hAnsi="Arial Narrow"/>
                <w:sz w:val="21"/>
                <w:szCs w:val="21"/>
                <w:lang w:val="en-US"/>
              </w:rPr>
              <w:t xml:space="preserve"> Mid-Term</w:t>
            </w:r>
          </w:p>
        </w:tc>
        <w:tc>
          <w:tcPr>
            <w:tcW w:w="1244"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68"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highlight w:val="yellow"/>
                <w:lang w:val="en-US"/>
              </w:rPr>
            </w:pPr>
            <w:r w:rsidRPr="00E2572B">
              <w:rPr>
                <w:rFonts w:ascii="Arial Narrow" w:hAnsi="Arial Narrow"/>
                <w:sz w:val="21"/>
                <w:szCs w:val="21"/>
                <w:lang w:val="en-US"/>
              </w:rPr>
              <w:t>40</w:t>
            </w:r>
          </w:p>
        </w:tc>
      </w:tr>
      <w:tr w:rsidR="00197FB7" w:rsidRPr="00E2572B"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79"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2</w:t>
            </w:r>
            <w:r w:rsidRPr="00E2572B">
              <w:rPr>
                <w:rFonts w:ascii="Arial Narrow" w:hAnsi="Arial Narrow"/>
                <w:sz w:val="21"/>
                <w:szCs w:val="21"/>
                <w:vertAlign w:val="superscript"/>
                <w:lang w:val="en-US"/>
              </w:rPr>
              <w:t>nd</w:t>
            </w:r>
            <w:r w:rsidRPr="00E2572B">
              <w:rPr>
                <w:rFonts w:ascii="Arial Narrow" w:hAnsi="Arial Narrow"/>
                <w:sz w:val="21"/>
                <w:szCs w:val="21"/>
                <w:lang w:val="en-US"/>
              </w:rPr>
              <w:t xml:space="preserve"> Mid-Term</w:t>
            </w:r>
          </w:p>
        </w:tc>
        <w:tc>
          <w:tcPr>
            <w:tcW w:w="1244"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668" w:type="pct"/>
            <w:tcBorders>
              <w:left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79"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244"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668" w:type="pct"/>
            <w:tcBorders>
              <w:left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79"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44"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68"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79"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44"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668"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79"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244"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68" w:type="pct"/>
            <w:tcBorders>
              <w:top w:val="single" w:sz="8" w:space="0" w:color="auto"/>
              <w:left w:val="single" w:sz="8" w:space="0" w:color="auto"/>
              <w:bottom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79"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w:t>
            </w:r>
          </w:p>
        </w:tc>
        <w:tc>
          <w:tcPr>
            <w:tcW w:w="1244" w:type="pct"/>
            <w:tcBorders>
              <w:top w:val="single" w:sz="8" w:space="0" w:color="auto"/>
              <w:bottom w:val="single" w:sz="12" w:space="0" w:color="auto"/>
              <w:right w:val="single" w:sz="8" w:space="0" w:color="auto"/>
            </w:tcBorders>
          </w:tcPr>
          <w:p w:rsidR="00197FB7" w:rsidRPr="00E2572B" w:rsidRDefault="00197FB7" w:rsidP="00951691">
            <w:pPr>
              <w:rPr>
                <w:rFonts w:ascii="Arial Narrow" w:hAnsi="Arial Narrow"/>
                <w:sz w:val="21"/>
                <w:szCs w:val="21"/>
                <w:lang w:val="en-US"/>
              </w:rPr>
            </w:pPr>
          </w:p>
        </w:tc>
        <w:tc>
          <w:tcPr>
            <w:tcW w:w="668" w:type="pct"/>
            <w:tcBorders>
              <w:top w:val="single" w:sz="8" w:space="0" w:color="auto"/>
              <w:left w:val="single" w:sz="8" w:space="0" w:color="auto"/>
              <w:bottom w:val="single" w:sz="12" w:space="0" w:color="auto"/>
            </w:tcBorders>
          </w:tcPr>
          <w:p w:rsidR="00197FB7" w:rsidRPr="00E2572B" w:rsidRDefault="00197FB7" w:rsidP="00951691">
            <w:pPr>
              <w:rPr>
                <w:rFonts w:ascii="Arial Narrow" w:hAnsi="Arial Narrow"/>
                <w:sz w:val="21"/>
                <w:szCs w:val="21"/>
                <w:lang w:val="en-US"/>
              </w:rPr>
            </w:pPr>
          </w:p>
        </w:tc>
      </w:tr>
      <w:tr w:rsidR="00197FB7" w:rsidRPr="00E2572B" w:rsidTr="009910E8">
        <w:trPr>
          <w:trHeight w:val="20"/>
        </w:trPr>
        <w:tc>
          <w:tcPr>
            <w:tcW w:w="170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79"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44"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68"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60</w:t>
            </w:r>
          </w:p>
        </w:tc>
      </w:tr>
      <w:tr w:rsidR="00197FB7" w:rsidRPr="00E2572B" w:rsidTr="009910E8">
        <w:trPr>
          <w:trHeight w:val="20"/>
        </w:trPr>
        <w:tc>
          <w:tcPr>
            <w:tcW w:w="170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291"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None</w:t>
            </w:r>
          </w:p>
        </w:tc>
      </w:tr>
      <w:tr w:rsidR="00197FB7" w:rsidRPr="00E2572B" w:rsidTr="009910E8">
        <w:trPr>
          <w:trHeight w:val="20"/>
        </w:trPr>
        <w:tc>
          <w:tcPr>
            <w:tcW w:w="170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91"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This course includes comparative examination of contemporary issues in international higher education systems such as governance, finance, academic affairs, access and student affairs and highlighting the relationships between education and society. Examination of higher education systems around the world including the cultural and historical bases of these systems and their spread across the globe. </w:t>
            </w:r>
          </w:p>
        </w:tc>
      </w:tr>
      <w:tr w:rsidR="00197FB7" w:rsidRPr="00E2572B" w:rsidTr="009910E8">
        <w:trPr>
          <w:trHeight w:val="20"/>
        </w:trPr>
        <w:tc>
          <w:tcPr>
            <w:tcW w:w="170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91"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1-  to gain an understanding of key international higher education policy challenges and how these challenges play out in different international settings (national, institutional, in some cases regional).</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2- to assist students in making sense of these international developments, including the distinct national higher education systems in which they apply</w:t>
            </w:r>
          </w:p>
          <w:p w:rsidR="00197FB7" w:rsidRPr="00E2572B" w:rsidRDefault="00197FB7" w:rsidP="00951691">
            <w:pPr>
              <w:autoSpaceDE w:val="0"/>
              <w:autoSpaceDN w:val="0"/>
              <w:adjustRightInd w:val="0"/>
              <w:jc w:val="both"/>
              <w:rPr>
                <w:rFonts w:ascii="Arial Narrow" w:hAnsi="Arial Narrow"/>
                <w:sz w:val="21"/>
                <w:szCs w:val="21"/>
                <w:lang w:val="en-US"/>
              </w:rPr>
            </w:pPr>
            <w:r w:rsidRPr="00E2572B">
              <w:rPr>
                <w:rFonts w:ascii="Arial Narrow" w:hAnsi="Arial Narrow"/>
                <w:sz w:val="21"/>
                <w:szCs w:val="21"/>
                <w:lang w:val="en-US"/>
              </w:rPr>
              <w:t>3- to provide a comparative “benchmark” for interpreting these international higher education policy themes.</w:t>
            </w:r>
          </w:p>
          <w:p w:rsidR="00197FB7" w:rsidRPr="00E2572B" w:rsidRDefault="00197FB7" w:rsidP="002E4996">
            <w:pPr>
              <w:autoSpaceDE w:val="0"/>
              <w:autoSpaceDN w:val="0"/>
              <w:adjustRightInd w:val="0"/>
              <w:rPr>
                <w:rFonts w:ascii="Arial Narrow" w:hAnsi="Arial Narrow"/>
                <w:sz w:val="21"/>
                <w:szCs w:val="21"/>
                <w:lang w:val="en-US"/>
              </w:rPr>
            </w:pPr>
            <w:r w:rsidRPr="00E2572B">
              <w:rPr>
                <w:rFonts w:ascii="Arial Narrow" w:hAnsi="Arial Narrow"/>
                <w:sz w:val="21"/>
                <w:szCs w:val="21"/>
                <w:lang w:val="en-US"/>
              </w:rPr>
              <w:t>4-  to introduce students to the methods of international comparative research in higher education, the culmination of which will be paper comparing one or more internationals settings with Turkey.</w:t>
            </w:r>
          </w:p>
        </w:tc>
      </w:tr>
      <w:tr w:rsidR="00197FB7" w:rsidRPr="00E2572B" w:rsidTr="009910E8">
        <w:trPr>
          <w:trHeight w:val="20"/>
        </w:trPr>
        <w:tc>
          <w:tcPr>
            <w:tcW w:w="170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91"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p>
        </w:tc>
      </w:tr>
      <w:tr w:rsidR="00197FB7" w:rsidRPr="00E2572B" w:rsidTr="009910E8">
        <w:trPr>
          <w:trHeight w:val="20"/>
        </w:trPr>
        <w:tc>
          <w:tcPr>
            <w:tcW w:w="170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91" w:type="pct"/>
            <w:gridSpan w:val="7"/>
            <w:tcBorders>
              <w:top w:val="single" w:sz="12" w:space="0" w:color="auto"/>
              <w:left w:val="single" w:sz="12" w:space="0" w:color="auto"/>
              <w:bottom w:val="single" w:sz="12" w:space="0" w:color="auto"/>
            </w:tcBorders>
          </w:tcPr>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At the end of this lesson students will be able to</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-gain an understanding of key international higher education policy challenges and how these challenges play out in different international settings.</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sz w:val="21"/>
                <w:szCs w:val="21"/>
                <w:lang w:val="en-US"/>
              </w:rPr>
              <w:t xml:space="preserve">-make sense of these international developments including the distinct national higher education </w:t>
            </w:r>
          </w:p>
          <w:p w:rsidR="00197FB7" w:rsidRPr="00E2572B" w:rsidRDefault="00197FB7" w:rsidP="00951691">
            <w:pPr>
              <w:autoSpaceDE w:val="0"/>
              <w:autoSpaceDN w:val="0"/>
              <w:adjustRightInd w:val="0"/>
              <w:rPr>
                <w:rFonts w:ascii="Arial Narrow" w:hAnsi="Arial Narrow"/>
                <w:sz w:val="21"/>
                <w:szCs w:val="21"/>
                <w:lang w:val="en-US"/>
              </w:rPr>
            </w:pPr>
            <w:r w:rsidRPr="00E2572B">
              <w:rPr>
                <w:rFonts w:ascii="Arial Narrow" w:hAnsi="Arial Narrow"/>
                <w:sz w:val="21"/>
                <w:szCs w:val="21"/>
                <w:lang w:val="en-US"/>
              </w:rPr>
              <w:t>-learn the methods of international comparative research in higher education, the culmination of which will be paper comparing one or more internationals settings with Turkey.</w:t>
            </w:r>
          </w:p>
          <w:p w:rsidR="00197FB7" w:rsidRPr="00E2572B" w:rsidRDefault="00197FB7" w:rsidP="002E4996">
            <w:pPr>
              <w:autoSpaceDE w:val="0"/>
              <w:autoSpaceDN w:val="0"/>
              <w:adjustRightInd w:val="0"/>
              <w:jc w:val="both"/>
              <w:rPr>
                <w:rFonts w:ascii="Arial Narrow" w:hAnsi="Arial Narrow"/>
                <w:sz w:val="21"/>
                <w:szCs w:val="21"/>
                <w:lang w:val="en-US"/>
              </w:rPr>
            </w:pPr>
            <w:r w:rsidRPr="00E2572B">
              <w:rPr>
                <w:rFonts w:ascii="Arial Narrow" w:hAnsi="Arial Narrow"/>
                <w:sz w:val="21"/>
                <w:szCs w:val="21"/>
                <w:lang w:val="en-US"/>
              </w:rPr>
              <w:t>-be familiar with higher education systems of different nations, their similarities and differences with respect to the transition from elite to mass education, the relationship between postsecondary institutions and governmental organizations, and system differentiation and integration.</w:t>
            </w:r>
          </w:p>
        </w:tc>
      </w:tr>
      <w:tr w:rsidR="00197FB7" w:rsidRPr="00E2572B" w:rsidTr="009910E8">
        <w:trPr>
          <w:trHeight w:val="20"/>
        </w:trPr>
        <w:tc>
          <w:tcPr>
            <w:tcW w:w="170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291" w:type="pct"/>
            <w:gridSpan w:val="7"/>
            <w:tcBorders>
              <w:top w:val="single" w:sz="12" w:space="0" w:color="auto"/>
              <w:left w:val="single" w:sz="12" w:space="0" w:color="auto"/>
              <w:bottom w:val="single" w:sz="12" w:space="0" w:color="auto"/>
            </w:tcBorders>
          </w:tcPr>
          <w:p w:rsidR="00197FB7" w:rsidRPr="00E2572B" w:rsidRDefault="00197FB7" w:rsidP="00951691">
            <w:pPr>
              <w:pStyle w:val="Balk4"/>
              <w:spacing w:before="0" w:after="0"/>
              <w:jc w:val="both"/>
              <w:rPr>
                <w:rFonts w:ascii="Arial Narrow" w:hAnsi="Arial Narrow"/>
                <w:b w:val="0"/>
                <w:color w:val="000000"/>
                <w:sz w:val="21"/>
                <w:szCs w:val="21"/>
                <w:lang w:val="sv-SE"/>
              </w:rPr>
            </w:pPr>
            <w:r w:rsidRPr="00E2572B">
              <w:rPr>
                <w:rFonts w:ascii="Arial Narrow" w:hAnsi="Arial Narrow"/>
                <w:b w:val="0"/>
                <w:color w:val="000000"/>
                <w:sz w:val="21"/>
                <w:szCs w:val="21"/>
                <w:lang w:val="sv-SE"/>
              </w:rPr>
              <w:t xml:space="preserve">Erginer, A. (2006).  </w:t>
            </w:r>
            <w:r w:rsidRPr="00E2572B">
              <w:rPr>
                <w:rFonts w:ascii="Arial Narrow" w:hAnsi="Arial Narrow"/>
                <w:b w:val="0"/>
                <w:i/>
                <w:color w:val="000000"/>
                <w:sz w:val="21"/>
                <w:szCs w:val="21"/>
                <w:lang w:val="sv-SE"/>
              </w:rPr>
              <w:t>Avrupa Birliği eğitim sistemleri.</w:t>
            </w:r>
            <w:r w:rsidRPr="00E2572B">
              <w:rPr>
                <w:rFonts w:ascii="Arial Narrow" w:hAnsi="Arial Narrow"/>
                <w:b w:val="0"/>
                <w:color w:val="000000"/>
                <w:sz w:val="21"/>
                <w:szCs w:val="21"/>
                <w:lang w:val="sv-SE"/>
              </w:rPr>
              <w:t xml:space="preserve"> Ankara: Pegem.</w:t>
            </w:r>
          </w:p>
          <w:p w:rsidR="00197FB7" w:rsidRPr="00E2572B" w:rsidRDefault="00197FB7" w:rsidP="00951691">
            <w:pPr>
              <w:pStyle w:val="Balk4"/>
              <w:spacing w:before="0" w:after="0"/>
              <w:jc w:val="both"/>
              <w:rPr>
                <w:rFonts w:ascii="Arial Narrow" w:hAnsi="Arial Narrow"/>
                <w:b w:val="0"/>
                <w:color w:val="000000"/>
                <w:sz w:val="21"/>
                <w:szCs w:val="21"/>
                <w:lang w:val="sv-SE"/>
              </w:rPr>
            </w:pPr>
            <w:r w:rsidRPr="00E2572B">
              <w:rPr>
                <w:rFonts w:ascii="Arial Narrow" w:hAnsi="Arial Narrow"/>
                <w:b w:val="0"/>
                <w:color w:val="000000"/>
                <w:sz w:val="21"/>
                <w:szCs w:val="21"/>
                <w:lang w:val="sv-SE"/>
              </w:rPr>
              <w:t xml:space="preserve">Türkoğlu, A. (1998). </w:t>
            </w:r>
            <w:r w:rsidRPr="00E2572B">
              <w:rPr>
                <w:rFonts w:ascii="Arial Narrow" w:hAnsi="Arial Narrow"/>
                <w:b w:val="0"/>
                <w:i/>
                <w:color w:val="000000"/>
                <w:sz w:val="21"/>
                <w:szCs w:val="21"/>
                <w:lang w:val="sv-SE"/>
              </w:rPr>
              <w:t>Karşılaştırmalı eğitim: Dünya ülkelerinden örneklerle</w:t>
            </w:r>
            <w:r w:rsidRPr="00E2572B">
              <w:rPr>
                <w:rFonts w:ascii="Arial Narrow" w:hAnsi="Arial Narrow"/>
                <w:b w:val="0"/>
                <w:color w:val="000000"/>
                <w:sz w:val="21"/>
                <w:szCs w:val="21"/>
                <w:lang w:val="sv-SE"/>
              </w:rPr>
              <w:t>. Adana: Baki</w:t>
            </w:r>
          </w:p>
          <w:p w:rsidR="00197FB7" w:rsidRPr="00E2572B" w:rsidRDefault="00197FB7" w:rsidP="00951691">
            <w:pPr>
              <w:pStyle w:val="Balk4"/>
              <w:spacing w:before="0" w:after="0"/>
              <w:jc w:val="both"/>
              <w:rPr>
                <w:rFonts w:ascii="Arial Narrow" w:hAnsi="Arial Narrow"/>
                <w:b w:val="0"/>
                <w:color w:val="000000"/>
                <w:sz w:val="21"/>
                <w:szCs w:val="21"/>
                <w:lang w:val="sv-SE"/>
              </w:rPr>
            </w:pPr>
            <w:r w:rsidRPr="00E2572B">
              <w:rPr>
                <w:rFonts w:ascii="Arial Narrow" w:hAnsi="Arial Narrow"/>
                <w:b w:val="0"/>
                <w:color w:val="000000"/>
                <w:sz w:val="21"/>
                <w:szCs w:val="21"/>
                <w:lang w:val="sv-SE"/>
              </w:rPr>
              <w:t xml:space="preserve">Balcı, A. (2009). </w:t>
            </w:r>
            <w:r w:rsidRPr="00E2572B">
              <w:rPr>
                <w:rFonts w:ascii="Arial Narrow" w:hAnsi="Arial Narrow"/>
                <w:b w:val="0"/>
                <w:i/>
                <w:color w:val="000000"/>
                <w:sz w:val="21"/>
                <w:szCs w:val="21"/>
                <w:lang w:val="sv-SE"/>
              </w:rPr>
              <w:t>Karşılaştırmalı eğitim sistemleri</w:t>
            </w:r>
            <w:r w:rsidRPr="00E2572B">
              <w:rPr>
                <w:rFonts w:ascii="Arial Narrow" w:hAnsi="Arial Narrow"/>
                <w:b w:val="0"/>
                <w:color w:val="000000"/>
                <w:sz w:val="21"/>
                <w:szCs w:val="21"/>
                <w:lang w:val="sv-SE"/>
              </w:rPr>
              <w:t>. Ankara: Pegem.</w:t>
            </w:r>
          </w:p>
          <w:p w:rsidR="00197FB7" w:rsidRPr="00E2572B" w:rsidRDefault="00197FB7" w:rsidP="002E4996">
            <w:pPr>
              <w:pStyle w:val="Balk4"/>
              <w:spacing w:before="0" w:after="0"/>
              <w:jc w:val="both"/>
              <w:rPr>
                <w:rFonts w:ascii="Arial Narrow" w:hAnsi="Arial Narrow"/>
                <w:b w:val="0"/>
                <w:color w:val="000000"/>
                <w:sz w:val="21"/>
                <w:szCs w:val="21"/>
                <w:lang w:val="en-US"/>
              </w:rPr>
            </w:pPr>
            <w:r w:rsidRPr="00E2572B">
              <w:rPr>
                <w:rFonts w:ascii="Arial Narrow" w:hAnsi="Arial Narrow"/>
                <w:b w:val="0"/>
                <w:sz w:val="21"/>
                <w:szCs w:val="21"/>
                <w:lang w:val="sv-SE"/>
              </w:rPr>
              <w:lastRenderedPageBreak/>
              <w:t>Institute of Education Sciences (2011</w:t>
            </w:r>
            <w:r w:rsidRPr="00E2572B">
              <w:rPr>
                <w:rFonts w:ascii="Arial Narrow" w:hAnsi="Arial Narrow"/>
                <w:b w:val="0"/>
                <w:iCs/>
                <w:sz w:val="21"/>
                <w:szCs w:val="21"/>
                <w:lang w:val="sv-SE"/>
              </w:rPr>
              <w:t>)</w:t>
            </w:r>
            <w:r w:rsidRPr="00E2572B">
              <w:rPr>
                <w:rFonts w:ascii="Arial Narrow" w:hAnsi="Arial Narrow"/>
                <w:b w:val="0"/>
                <w:i/>
                <w:iCs/>
                <w:sz w:val="21"/>
                <w:szCs w:val="21"/>
                <w:lang w:val="sv-SE"/>
              </w:rPr>
              <w:t xml:space="preserve">. </w:t>
            </w:r>
            <w:r w:rsidRPr="00E2572B">
              <w:rPr>
                <w:rFonts w:ascii="Arial Narrow" w:hAnsi="Arial Narrow"/>
                <w:b w:val="0"/>
                <w:i/>
                <w:iCs/>
                <w:sz w:val="21"/>
                <w:szCs w:val="21"/>
                <w:lang w:val="en-US"/>
              </w:rPr>
              <w:t xml:space="preserve">Comparative Indicators of Education in the United States and Other G-8 Countries: </w:t>
            </w:r>
            <w:r w:rsidRPr="00E2572B">
              <w:rPr>
                <w:rFonts w:ascii="Arial Narrow" w:hAnsi="Arial Narrow"/>
                <w:b w:val="0"/>
                <w:sz w:val="21"/>
                <w:szCs w:val="21"/>
                <w:lang w:val="en-US"/>
              </w:rPr>
              <w:t>Washington, DC. Department of Education – National Center for Education Statistics.</w:t>
            </w:r>
          </w:p>
        </w:tc>
      </w:tr>
      <w:tr w:rsidR="00197FB7" w:rsidRPr="00E2572B" w:rsidTr="009910E8">
        <w:trPr>
          <w:trHeight w:val="20"/>
        </w:trPr>
        <w:tc>
          <w:tcPr>
            <w:tcW w:w="170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OTHER REFERENCES</w:t>
            </w:r>
          </w:p>
        </w:tc>
        <w:tc>
          <w:tcPr>
            <w:tcW w:w="3291"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Smart, J. C. (2009). </w:t>
            </w:r>
            <w:r w:rsidRPr="00E2572B">
              <w:rPr>
                <w:rFonts w:ascii="Arial Narrow" w:hAnsi="Arial Narrow"/>
                <w:i/>
                <w:sz w:val="21"/>
                <w:szCs w:val="21"/>
                <w:lang w:val="en-US"/>
              </w:rPr>
              <w:t xml:space="preserve">Higher education: Handbook of theory and research. </w:t>
            </w:r>
            <w:r w:rsidRPr="00E2572B">
              <w:rPr>
                <w:rFonts w:ascii="Arial Narrow" w:hAnsi="Arial Narrow"/>
                <w:sz w:val="21"/>
                <w:szCs w:val="21"/>
                <w:lang w:val="en-US"/>
              </w:rPr>
              <w:t>Dordrecht : Springer Netherlands.</w:t>
            </w:r>
          </w:p>
          <w:p w:rsidR="00197FB7" w:rsidRPr="00E2572B" w:rsidRDefault="00197FB7" w:rsidP="00951691">
            <w:pPr>
              <w:rPr>
                <w:rFonts w:ascii="Arial Narrow" w:hAnsi="Arial Narrow"/>
                <w:sz w:val="21"/>
                <w:szCs w:val="21"/>
                <w:lang w:val="en-US"/>
              </w:rPr>
            </w:pPr>
            <w:proofErr w:type="spellStart"/>
            <w:r w:rsidRPr="00E2572B">
              <w:rPr>
                <w:rFonts w:ascii="Arial Narrow" w:hAnsi="Arial Narrow"/>
                <w:sz w:val="21"/>
                <w:szCs w:val="21"/>
                <w:lang w:val="en-US"/>
              </w:rPr>
              <w:t>Okçabol</w:t>
            </w:r>
            <w:proofErr w:type="spellEnd"/>
            <w:r w:rsidRPr="00E2572B">
              <w:rPr>
                <w:rFonts w:ascii="Arial Narrow" w:hAnsi="Arial Narrow"/>
                <w:sz w:val="21"/>
                <w:szCs w:val="21"/>
                <w:lang w:val="en-US"/>
              </w:rPr>
              <w:t xml:space="preserve">, R. (2007). </w:t>
            </w:r>
            <w:proofErr w:type="spellStart"/>
            <w:r w:rsidRPr="00E2572B">
              <w:rPr>
                <w:rFonts w:ascii="Arial Narrow" w:hAnsi="Arial Narrow"/>
                <w:i/>
                <w:sz w:val="21"/>
                <w:szCs w:val="21"/>
                <w:lang w:val="en-US"/>
              </w:rPr>
              <w:t>Yükseköğretim</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sistemimiz</w:t>
            </w:r>
            <w:proofErr w:type="spellEnd"/>
            <w:r w:rsidRPr="00E2572B">
              <w:rPr>
                <w:rFonts w:ascii="Arial Narrow" w:hAnsi="Arial Narrow"/>
                <w:i/>
                <w:sz w:val="21"/>
                <w:szCs w:val="21"/>
                <w:lang w:val="en-US"/>
              </w:rPr>
              <w:t>.</w:t>
            </w:r>
            <w:r w:rsidRPr="00E2572B">
              <w:rPr>
                <w:rFonts w:ascii="Arial Narrow" w:hAnsi="Arial Narrow"/>
                <w:sz w:val="21"/>
                <w:szCs w:val="21"/>
                <w:lang w:val="en-US"/>
              </w:rPr>
              <w:t xml:space="preserve"> Ankara: </w:t>
            </w:r>
            <w:proofErr w:type="spellStart"/>
            <w:r w:rsidRPr="00E2572B">
              <w:rPr>
                <w:rFonts w:ascii="Arial Narrow" w:hAnsi="Arial Narrow"/>
                <w:sz w:val="21"/>
                <w:szCs w:val="21"/>
                <w:lang w:val="en-US"/>
              </w:rPr>
              <w:t>Ütopya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Yayınevi</w:t>
            </w:r>
            <w:proofErr w:type="spellEnd"/>
            <w:r w:rsidRPr="00E2572B">
              <w:rPr>
                <w:rFonts w:ascii="Arial Narrow" w:hAnsi="Arial Narrow"/>
                <w:sz w:val="21"/>
                <w:szCs w:val="21"/>
                <w:lang w:val="en-US"/>
              </w:rPr>
              <w:t>.</w:t>
            </w:r>
          </w:p>
          <w:p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Bowen, W. </w:t>
            </w:r>
            <w:proofErr w:type="spellStart"/>
            <w:r w:rsidRPr="00E2572B">
              <w:rPr>
                <w:rFonts w:ascii="Arial Narrow" w:hAnsi="Arial Narrow"/>
                <w:color w:val="000000"/>
                <w:sz w:val="21"/>
                <w:szCs w:val="21"/>
                <w:lang w:val="en-US"/>
              </w:rPr>
              <w:t>G.&amp;Shapiro</w:t>
            </w:r>
            <w:proofErr w:type="spellEnd"/>
            <w:r w:rsidRPr="00E2572B">
              <w:rPr>
                <w:rFonts w:ascii="Arial Narrow" w:hAnsi="Arial Narrow"/>
                <w:color w:val="000000"/>
                <w:sz w:val="21"/>
                <w:szCs w:val="21"/>
                <w:lang w:val="en-US"/>
              </w:rPr>
              <w:t xml:space="preserve">, H.T. (1998). </w:t>
            </w:r>
            <w:r w:rsidRPr="00E2572B">
              <w:rPr>
                <w:rFonts w:ascii="Arial Narrow" w:hAnsi="Arial Narrow"/>
                <w:i/>
                <w:color w:val="000000"/>
                <w:sz w:val="21"/>
                <w:szCs w:val="21"/>
                <w:lang w:val="en-US"/>
              </w:rPr>
              <w:t>Universities and their leadership.</w:t>
            </w:r>
            <w:r w:rsidRPr="00E2572B">
              <w:rPr>
                <w:rFonts w:ascii="Arial Narrow" w:hAnsi="Arial Narrow"/>
                <w:color w:val="000000"/>
                <w:sz w:val="21"/>
                <w:szCs w:val="21"/>
                <w:lang w:val="en-US"/>
              </w:rPr>
              <w:t xml:space="preserve"> New Jersey: Princeton University Press.</w:t>
            </w:r>
          </w:p>
          <w:p w:rsidR="00197FB7" w:rsidRPr="00E2572B" w:rsidRDefault="00197FB7" w:rsidP="00951691">
            <w:pPr>
              <w:pStyle w:val="Balk4"/>
              <w:spacing w:before="0" w:after="0"/>
              <w:rPr>
                <w:rFonts w:ascii="Arial Narrow" w:hAnsi="Arial Narrow"/>
                <w:b w:val="0"/>
                <w:color w:val="000000"/>
                <w:sz w:val="21"/>
                <w:szCs w:val="21"/>
                <w:lang w:val="en-US"/>
              </w:rPr>
            </w:pPr>
            <w:r w:rsidRPr="00E2572B">
              <w:rPr>
                <w:rFonts w:ascii="Arial Narrow" w:hAnsi="Arial Narrow"/>
                <w:b w:val="0"/>
                <w:color w:val="000000"/>
                <w:sz w:val="21"/>
                <w:szCs w:val="21"/>
                <w:lang w:val="en-US"/>
              </w:rPr>
              <w:t xml:space="preserve">Marc, J. G. &amp;Simon, H. A. (1959). </w:t>
            </w:r>
            <w:r w:rsidRPr="00E2572B">
              <w:rPr>
                <w:rFonts w:ascii="Arial Narrow" w:hAnsi="Arial Narrow"/>
                <w:b w:val="0"/>
                <w:i/>
                <w:color w:val="000000"/>
                <w:sz w:val="21"/>
                <w:szCs w:val="21"/>
                <w:lang w:val="en-US"/>
              </w:rPr>
              <w:t>Organizations.</w:t>
            </w:r>
            <w:r w:rsidRPr="00E2572B">
              <w:rPr>
                <w:rFonts w:ascii="Arial Narrow" w:hAnsi="Arial Narrow"/>
                <w:b w:val="0"/>
                <w:color w:val="000000"/>
                <w:sz w:val="21"/>
                <w:szCs w:val="21"/>
                <w:lang w:val="en-US"/>
              </w:rPr>
              <w:t xml:space="preserve"> USA: J. </w:t>
            </w:r>
            <w:proofErr w:type="spellStart"/>
            <w:r w:rsidRPr="00E2572B">
              <w:rPr>
                <w:rFonts w:ascii="Arial Narrow" w:hAnsi="Arial Narrow"/>
                <w:b w:val="0"/>
                <w:color w:val="000000"/>
                <w:sz w:val="21"/>
                <w:szCs w:val="21"/>
                <w:lang w:val="en-US"/>
              </w:rPr>
              <w:t>Wiley&amp;Sons</w:t>
            </w:r>
            <w:proofErr w:type="spellEnd"/>
            <w:r w:rsidRPr="00E2572B">
              <w:rPr>
                <w:rFonts w:ascii="Arial Narrow" w:hAnsi="Arial Narrow"/>
                <w:b w:val="0"/>
                <w:color w:val="000000"/>
                <w:sz w:val="21"/>
                <w:szCs w:val="21"/>
                <w:lang w:val="en-US"/>
              </w:rPr>
              <w:t>.</w:t>
            </w:r>
          </w:p>
        </w:tc>
      </w:tr>
      <w:tr w:rsidR="00197FB7" w:rsidRPr="00E2572B" w:rsidTr="009910E8">
        <w:trPr>
          <w:trHeight w:val="20"/>
        </w:trPr>
        <w:tc>
          <w:tcPr>
            <w:tcW w:w="170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91"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  </w:t>
            </w:r>
          </w:p>
        </w:tc>
      </w:tr>
    </w:tbl>
    <w:p w:rsidR="00197FB7" w:rsidRPr="00E2572B" w:rsidRDefault="00197FB7" w:rsidP="00951691">
      <w:pPr>
        <w:rPr>
          <w:rFonts w:ascii="Arial Narrow" w:hAnsi="Arial Narrow"/>
          <w:sz w:val="21"/>
          <w:szCs w:val="21"/>
          <w:lang w:val="en-US"/>
        </w:rPr>
      </w:pPr>
    </w:p>
    <w:tbl>
      <w:tblPr>
        <w:tblW w:w="521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5"/>
        <w:gridCol w:w="9107"/>
      </w:tblGrid>
      <w:tr w:rsidR="00197FB7" w:rsidRPr="00E2572B" w:rsidTr="00F539FF">
        <w:tc>
          <w:tcPr>
            <w:tcW w:w="5000" w:type="pct"/>
            <w:gridSpan w:val="2"/>
            <w:tcBorders>
              <w:top w:val="single" w:sz="12" w:space="0" w:color="auto"/>
            </w:tcBorders>
            <w:vAlign w:val="center"/>
          </w:tcPr>
          <w:p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F539FF">
        <w:tc>
          <w:tcPr>
            <w:tcW w:w="567" w:type="pct"/>
          </w:tcPr>
          <w:p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33" w:type="pct"/>
          </w:tcPr>
          <w:p w:rsidR="00197FB7" w:rsidRPr="00E2572B" w:rsidRDefault="00197FB7" w:rsidP="00F539FF">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Introduction</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2</w:t>
            </w:r>
          </w:p>
        </w:tc>
        <w:tc>
          <w:tcPr>
            <w:tcW w:w="4433" w:type="pct"/>
          </w:tcPr>
          <w:p w:rsidR="00197FB7" w:rsidRPr="00E2572B" w:rsidRDefault="00197FB7" w:rsidP="00F539FF">
            <w:pPr>
              <w:rPr>
                <w:rFonts w:ascii="Arial Narrow" w:hAnsi="Arial Narrow"/>
                <w:sz w:val="21"/>
                <w:szCs w:val="21"/>
                <w:lang w:val="en-US"/>
              </w:rPr>
            </w:pPr>
            <w:r w:rsidRPr="00E2572B">
              <w:rPr>
                <w:rFonts w:ascii="Arial Narrow" w:hAnsi="Arial Narrow"/>
                <w:iCs/>
                <w:sz w:val="21"/>
                <w:szCs w:val="21"/>
                <w:lang w:val="en-US"/>
              </w:rPr>
              <w:t>Explicating Basic Premises and Purposes of Comparative and International Higher Education</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3</w:t>
            </w:r>
          </w:p>
        </w:tc>
        <w:tc>
          <w:tcPr>
            <w:tcW w:w="4433" w:type="pct"/>
          </w:tcPr>
          <w:p w:rsidR="00197FB7" w:rsidRPr="00E2572B" w:rsidRDefault="00197FB7" w:rsidP="00F539FF">
            <w:pPr>
              <w:pStyle w:val="Default"/>
              <w:rPr>
                <w:rFonts w:ascii="Arial Narrow" w:hAnsi="Arial Narrow"/>
                <w:sz w:val="21"/>
                <w:szCs w:val="21"/>
                <w:lang w:val="en-US"/>
              </w:rPr>
            </w:pPr>
            <w:r w:rsidRPr="00E2572B">
              <w:rPr>
                <w:rFonts w:ascii="Arial Narrow" w:hAnsi="Arial Narrow"/>
                <w:sz w:val="21"/>
                <w:szCs w:val="21"/>
                <w:lang w:val="en-US"/>
              </w:rPr>
              <w:t xml:space="preserve"> Nature of globalization </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4</w:t>
            </w:r>
          </w:p>
        </w:tc>
        <w:tc>
          <w:tcPr>
            <w:tcW w:w="4433" w:type="pct"/>
          </w:tcPr>
          <w:p w:rsidR="00197FB7" w:rsidRPr="00E2572B" w:rsidRDefault="00197FB7" w:rsidP="00F539FF">
            <w:pPr>
              <w:pStyle w:val="Default"/>
              <w:rPr>
                <w:rFonts w:ascii="Arial Narrow" w:hAnsi="Arial Narrow"/>
                <w:sz w:val="21"/>
                <w:szCs w:val="21"/>
                <w:lang w:val="en-US"/>
              </w:rPr>
            </w:pPr>
            <w:r w:rsidRPr="00E2572B">
              <w:rPr>
                <w:rFonts w:ascii="Arial Narrow" w:hAnsi="Arial Narrow"/>
                <w:sz w:val="21"/>
                <w:szCs w:val="21"/>
                <w:lang w:val="en-US"/>
              </w:rPr>
              <w:t xml:space="preserve"> Impact of globalization on individuals and national infrastructures </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5</w:t>
            </w:r>
          </w:p>
        </w:tc>
        <w:tc>
          <w:tcPr>
            <w:tcW w:w="4433" w:type="pct"/>
          </w:tcPr>
          <w:p w:rsidR="00197FB7" w:rsidRPr="00E2572B" w:rsidRDefault="00197FB7" w:rsidP="00F539FF">
            <w:pPr>
              <w:pStyle w:val="Default"/>
              <w:rPr>
                <w:rFonts w:ascii="Arial Narrow" w:hAnsi="Arial Narrow"/>
                <w:sz w:val="21"/>
                <w:szCs w:val="21"/>
                <w:lang w:val="en-US"/>
              </w:rPr>
            </w:pPr>
            <w:r w:rsidRPr="00E2572B">
              <w:rPr>
                <w:rFonts w:ascii="Arial Narrow" w:hAnsi="Arial Narrow"/>
                <w:sz w:val="21"/>
                <w:szCs w:val="21"/>
                <w:lang w:val="en-US"/>
              </w:rPr>
              <w:t xml:space="preserve"> Impact of media and technology on international events and comparative education </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6</w:t>
            </w:r>
          </w:p>
        </w:tc>
        <w:tc>
          <w:tcPr>
            <w:tcW w:w="4433"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Higher education in USA, Italy</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7- 8</w:t>
            </w:r>
          </w:p>
        </w:tc>
        <w:tc>
          <w:tcPr>
            <w:tcW w:w="4433"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 xml:space="preserve"> MID- TERM EXAM</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9</w:t>
            </w:r>
          </w:p>
        </w:tc>
        <w:tc>
          <w:tcPr>
            <w:tcW w:w="4433"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 xml:space="preserve"> Higher education in England, Germany</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10</w:t>
            </w:r>
          </w:p>
        </w:tc>
        <w:tc>
          <w:tcPr>
            <w:tcW w:w="4433"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 xml:space="preserve"> Higher education in Finland, France, Sweden</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11</w:t>
            </w:r>
          </w:p>
        </w:tc>
        <w:tc>
          <w:tcPr>
            <w:tcW w:w="4433"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 xml:space="preserve"> Higher education in New Zealand, Holland</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12</w:t>
            </w:r>
          </w:p>
        </w:tc>
        <w:tc>
          <w:tcPr>
            <w:tcW w:w="4433"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 xml:space="preserve"> Higher education in Chinese, Japan, Singapore </w:t>
            </w:r>
          </w:p>
        </w:tc>
      </w:tr>
      <w:tr w:rsidR="00197FB7" w:rsidRPr="00E2572B" w:rsidTr="00F539FF">
        <w:tc>
          <w:tcPr>
            <w:tcW w:w="567" w:type="pct"/>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13</w:t>
            </w:r>
          </w:p>
        </w:tc>
        <w:tc>
          <w:tcPr>
            <w:tcW w:w="4433" w:type="pct"/>
          </w:tcPr>
          <w:p w:rsidR="00197FB7" w:rsidRPr="00E2572B" w:rsidRDefault="00197FB7" w:rsidP="0003222E">
            <w:pPr>
              <w:rPr>
                <w:rFonts w:ascii="Arial Narrow" w:hAnsi="Arial Narrow"/>
                <w:sz w:val="21"/>
                <w:szCs w:val="21"/>
                <w:lang w:val="en-US"/>
              </w:rPr>
            </w:pPr>
            <w:r w:rsidRPr="00E2572B">
              <w:rPr>
                <w:rFonts w:ascii="Arial Narrow" w:hAnsi="Arial Narrow"/>
                <w:sz w:val="21"/>
                <w:szCs w:val="21"/>
                <w:lang w:val="en-US"/>
              </w:rPr>
              <w:t xml:space="preserve"> Higher education in Turkey</w:t>
            </w:r>
          </w:p>
        </w:tc>
      </w:tr>
      <w:tr w:rsidR="00197FB7" w:rsidRPr="00E2572B" w:rsidTr="00F539FF">
        <w:tc>
          <w:tcPr>
            <w:tcW w:w="567" w:type="pct"/>
            <w:tcBorders>
              <w:bottom w:val="single" w:sz="12" w:space="0" w:color="auto"/>
            </w:tcBorders>
            <w:shd w:val="clear" w:color="auto" w:fill="FFFFFF"/>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14</w:t>
            </w:r>
          </w:p>
        </w:tc>
        <w:tc>
          <w:tcPr>
            <w:tcW w:w="4433" w:type="pct"/>
            <w:tcBorders>
              <w:bottom w:val="single" w:sz="12" w:space="0" w:color="auto"/>
            </w:tcBorders>
            <w:shd w:val="clear" w:color="auto" w:fill="FFFFFF"/>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 xml:space="preserve"> Comparison  the higher education system  of different countries with Turkey</w:t>
            </w:r>
          </w:p>
        </w:tc>
      </w:tr>
      <w:tr w:rsidR="00197FB7" w:rsidRPr="00E2572B" w:rsidTr="00F539FF">
        <w:tc>
          <w:tcPr>
            <w:tcW w:w="567" w:type="pct"/>
            <w:tcBorders>
              <w:bottom w:val="single" w:sz="12" w:space="0" w:color="auto"/>
            </w:tcBorders>
            <w:shd w:val="clear" w:color="auto" w:fill="D9D9D9"/>
            <w:vAlign w:val="center"/>
          </w:tcPr>
          <w:p w:rsidR="00197FB7" w:rsidRPr="00E2572B" w:rsidRDefault="00197FB7" w:rsidP="00F539FF">
            <w:pPr>
              <w:jc w:val="center"/>
              <w:rPr>
                <w:rFonts w:ascii="Arial Narrow" w:hAnsi="Arial Narrow"/>
                <w:sz w:val="21"/>
                <w:szCs w:val="21"/>
                <w:lang w:val="en-US"/>
              </w:rPr>
            </w:pPr>
            <w:r w:rsidRPr="00E2572B">
              <w:rPr>
                <w:rFonts w:ascii="Arial Narrow" w:hAnsi="Arial Narrow"/>
                <w:sz w:val="21"/>
                <w:szCs w:val="21"/>
                <w:lang w:val="en-US"/>
              </w:rPr>
              <w:t>15-16</w:t>
            </w:r>
          </w:p>
        </w:tc>
        <w:tc>
          <w:tcPr>
            <w:tcW w:w="4433" w:type="pct"/>
            <w:tcBorders>
              <w:bottom w:val="single" w:sz="12" w:space="0" w:color="auto"/>
            </w:tcBorders>
            <w:shd w:val="clear" w:color="auto" w:fill="D9D9D9"/>
          </w:tcPr>
          <w:p w:rsidR="00197FB7" w:rsidRPr="00E2572B" w:rsidRDefault="00197FB7" w:rsidP="00F539FF">
            <w:pPr>
              <w:rPr>
                <w:rFonts w:ascii="Arial Narrow" w:hAnsi="Arial Narrow"/>
                <w:sz w:val="21"/>
                <w:szCs w:val="21"/>
                <w:lang w:val="en-US"/>
              </w:rPr>
            </w:pPr>
            <w:r w:rsidRPr="00E2572B">
              <w:rPr>
                <w:rFonts w:ascii="Arial Narrow" w:hAnsi="Arial Narrow"/>
                <w:sz w:val="21"/>
                <w:szCs w:val="21"/>
                <w:lang w:val="en-US"/>
              </w:rPr>
              <w:t>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314"/>
        <w:gridCol w:w="338"/>
        <w:gridCol w:w="338"/>
        <w:gridCol w:w="360"/>
      </w:tblGrid>
      <w:tr w:rsidR="00197FB7" w:rsidRPr="00E2572B" w:rsidTr="00F539FF">
        <w:tc>
          <w:tcPr>
            <w:tcW w:w="1008" w:type="dxa"/>
          </w:tcPr>
          <w:p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No</w:t>
            </w:r>
          </w:p>
        </w:tc>
        <w:tc>
          <w:tcPr>
            <w:tcW w:w="8314" w:type="dxa"/>
          </w:tcPr>
          <w:p w:rsidR="00197FB7" w:rsidRPr="00E2572B" w:rsidRDefault="00197FB7" w:rsidP="00F539FF">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338" w:type="dxa"/>
          </w:tcPr>
          <w:p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w:t>
            </w:r>
          </w:p>
        </w:tc>
        <w:tc>
          <w:tcPr>
            <w:tcW w:w="8314"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314" w:type="dxa"/>
          </w:tcPr>
          <w:p w:rsidR="00197FB7" w:rsidRPr="00E2572B" w:rsidRDefault="00197FB7" w:rsidP="00F539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3</w:t>
            </w:r>
          </w:p>
        </w:tc>
        <w:tc>
          <w:tcPr>
            <w:tcW w:w="8314" w:type="dxa"/>
          </w:tcPr>
          <w:p w:rsidR="00197FB7" w:rsidRPr="00E2572B" w:rsidRDefault="00197FB7" w:rsidP="00F539FF">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4</w:t>
            </w:r>
          </w:p>
        </w:tc>
        <w:tc>
          <w:tcPr>
            <w:tcW w:w="8314" w:type="dxa"/>
          </w:tcPr>
          <w:p w:rsidR="00197FB7" w:rsidRPr="00E2572B" w:rsidRDefault="00197FB7" w:rsidP="00F539FF">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5</w:t>
            </w:r>
          </w:p>
        </w:tc>
        <w:tc>
          <w:tcPr>
            <w:tcW w:w="8314"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6</w:t>
            </w:r>
          </w:p>
        </w:tc>
        <w:tc>
          <w:tcPr>
            <w:tcW w:w="8314"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Style w:val="hps"/>
                <w:rFonts w:ascii="Arial Narrow" w:hAnsi="Arial Narrow"/>
                <w:color w:val="333333"/>
                <w:sz w:val="21"/>
                <w:szCs w:val="21"/>
                <w:lang w:val="en-US"/>
              </w:rPr>
              <w:t xml:space="preserve"> </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7</w:t>
            </w:r>
          </w:p>
        </w:tc>
        <w:tc>
          <w:tcPr>
            <w:tcW w:w="8314"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8</w:t>
            </w:r>
          </w:p>
        </w:tc>
        <w:tc>
          <w:tcPr>
            <w:tcW w:w="8314"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314" w:type="dxa"/>
          </w:tcPr>
          <w:p w:rsidR="00197FB7" w:rsidRPr="00E2572B" w:rsidRDefault="00197FB7" w:rsidP="00F539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10</w:t>
            </w:r>
          </w:p>
        </w:tc>
        <w:tc>
          <w:tcPr>
            <w:tcW w:w="8314" w:type="dxa"/>
          </w:tcPr>
          <w:p w:rsidR="00197FB7" w:rsidRPr="00E2572B" w:rsidRDefault="00197FB7" w:rsidP="00F539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11</w:t>
            </w:r>
          </w:p>
        </w:tc>
        <w:tc>
          <w:tcPr>
            <w:tcW w:w="8314"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12</w:t>
            </w:r>
          </w:p>
        </w:tc>
        <w:tc>
          <w:tcPr>
            <w:tcW w:w="8314" w:type="dxa"/>
          </w:tcPr>
          <w:p w:rsidR="00197FB7" w:rsidRPr="00E2572B" w:rsidRDefault="00197FB7" w:rsidP="00F539FF">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13</w:t>
            </w:r>
          </w:p>
        </w:tc>
        <w:tc>
          <w:tcPr>
            <w:tcW w:w="8314"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14</w:t>
            </w:r>
          </w:p>
        </w:tc>
        <w:tc>
          <w:tcPr>
            <w:tcW w:w="8314" w:type="dxa"/>
          </w:tcPr>
          <w:p w:rsidR="00197FB7" w:rsidRPr="00E2572B" w:rsidRDefault="00197FB7" w:rsidP="00F539FF">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15</w:t>
            </w:r>
          </w:p>
        </w:tc>
        <w:tc>
          <w:tcPr>
            <w:tcW w:w="8314" w:type="dxa"/>
          </w:tcPr>
          <w:p w:rsidR="00197FB7" w:rsidRPr="00E2572B" w:rsidRDefault="00197FB7" w:rsidP="00F539FF">
            <w:pPr>
              <w:jc w:val="both"/>
              <w:rPr>
                <w:rFonts w:ascii="Arial Narrow" w:hAnsi="Arial Narrow"/>
                <w:sz w:val="21"/>
                <w:szCs w:val="21"/>
                <w:shd w:val="clear" w:color="auto" w:fill="FFFFFF"/>
                <w:lang w:val="en-US"/>
              </w:rPr>
            </w:pPr>
            <w:r w:rsidRPr="00E2572B">
              <w:rPr>
                <w:rStyle w:val="apple-converted-space"/>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Style w:val="hps"/>
                <w:rFonts w:ascii="Arial Narrow" w:hAnsi="Arial Narrow"/>
                <w:color w:val="000000"/>
                <w:sz w:val="21"/>
                <w:szCs w:val="21"/>
                <w:lang w:val="en-US"/>
              </w:rPr>
              <w:t>sociology</w:t>
            </w:r>
            <w:r w:rsidRPr="00E2572B">
              <w:rPr>
                <w:rFonts w:ascii="Arial Narrow" w:hAnsi="Arial Narrow"/>
                <w:color w:val="000000"/>
                <w:sz w:val="21"/>
                <w:szCs w:val="21"/>
                <w:lang w:val="en-US"/>
              </w:rPr>
              <w:t xml:space="preserve">, philosophy, political science, </w:t>
            </w:r>
            <w:r w:rsidRPr="00E2572B">
              <w:rPr>
                <w:rStyle w:val="hps"/>
                <w:rFonts w:ascii="Arial Narrow" w:hAnsi="Arial Narrow"/>
                <w:color w:val="000000"/>
                <w:sz w:val="21"/>
                <w:szCs w:val="21"/>
                <w:lang w:val="en-US"/>
              </w:rPr>
              <w:t>anthropology, management science</w:t>
            </w:r>
            <w:r w:rsidRPr="00E2572B">
              <w:rPr>
                <w:rFonts w:ascii="Arial Narrow" w:hAnsi="Arial Narrow"/>
                <w:color w:val="000000"/>
                <w:sz w:val="21"/>
                <w:szCs w:val="21"/>
                <w:lang w:val="en-US"/>
              </w:rPr>
              <w:t>, behavioral science, psychology, literature and economics.</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F539FF">
            <w:pPr>
              <w:jc w:val="both"/>
              <w:rPr>
                <w:rFonts w:ascii="Arial Narrow" w:hAnsi="Arial Narrow"/>
                <w:sz w:val="21"/>
                <w:szCs w:val="21"/>
                <w:lang w:val="en-US"/>
              </w:rPr>
            </w:pPr>
          </w:p>
        </w:tc>
      </w:tr>
      <w:tr w:rsidR="00197FB7" w:rsidRPr="00E2572B" w:rsidTr="00F539FF">
        <w:tc>
          <w:tcPr>
            <w:tcW w:w="1008" w:type="dxa"/>
          </w:tcPr>
          <w:p w:rsidR="00197FB7" w:rsidRPr="00E2572B" w:rsidRDefault="00197FB7" w:rsidP="00F539FF">
            <w:pPr>
              <w:jc w:val="both"/>
              <w:rPr>
                <w:rFonts w:ascii="Arial Narrow" w:hAnsi="Arial Narrow"/>
                <w:sz w:val="21"/>
                <w:szCs w:val="21"/>
                <w:lang w:val="en-US"/>
              </w:rPr>
            </w:pPr>
          </w:p>
        </w:tc>
        <w:tc>
          <w:tcPr>
            <w:tcW w:w="8314" w:type="dxa"/>
          </w:tcPr>
          <w:p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F539FF">
            <w:pPr>
              <w:jc w:val="both"/>
              <w:rPr>
                <w:rFonts w:ascii="Arial Narrow" w:hAnsi="Arial Narrow"/>
                <w:sz w:val="21"/>
                <w:szCs w:val="21"/>
                <w:lang w:val="en-US"/>
              </w:rPr>
            </w:pPr>
          </w:p>
        </w:tc>
        <w:tc>
          <w:tcPr>
            <w:tcW w:w="338" w:type="dxa"/>
          </w:tcPr>
          <w:p w:rsidR="00197FB7" w:rsidRPr="00E2572B" w:rsidRDefault="00197FB7" w:rsidP="00F539FF">
            <w:pPr>
              <w:jc w:val="both"/>
              <w:rPr>
                <w:rFonts w:ascii="Arial Narrow" w:hAnsi="Arial Narrow"/>
                <w:sz w:val="21"/>
                <w:szCs w:val="21"/>
                <w:lang w:val="en-US"/>
              </w:rPr>
            </w:pPr>
          </w:p>
        </w:tc>
        <w:tc>
          <w:tcPr>
            <w:tcW w:w="360" w:type="dxa"/>
          </w:tcPr>
          <w:p w:rsidR="00197FB7" w:rsidRPr="00E2572B" w:rsidRDefault="00197FB7" w:rsidP="00F539FF">
            <w:pPr>
              <w:jc w:val="both"/>
              <w:rPr>
                <w:rFonts w:ascii="Arial Narrow" w:hAnsi="Arial Narrow"/>
                <w:sz w:val="21"/>
                <w:szCs w:val="21"/>
                <w:lang w:val="en-US"/>
              </w:rPr>
            </w:pPr>
          </w:p>
        </w:tc>
      </w:tr>
    </w:tbl>
    <w:p w:rsidR="00197FB7" w:rsidRPr="00E2572B" w:rsidRDefault="00197FB7" w:rsidP="00951691">
      <w:pPr>
        <w:rPr>
          <w:rFonts w:ascii="Arial Narrow" w:hAnsi="Arial Narrow"/>
          <w:sz w:val="21"/>
          <w:szCs w:val="21"/>
          <w:lang w:val="en-US"/>
        </w:rPr>
      </w:pPr>
    </w:p>
    <w:p w:rsidR="00197FB7" w:rsidRPr="00E2572B" w:rsidRDefault="00197FB7" w:rsidP="00345533">
      <w:pPr>
        <w:rPr>
          <w:rFonts w:ascii="Arial Narrow" w:hAnsi="Arial Narrow"/>
          <w:b/>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345533">
      <w:pPr>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t xml:space="preserve">                                                                                                        </w:t>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Default="00197FB7" w:rsidP="00951691">
      <w:pPr>
        <w:rPr>
          <w:rFonts w:ascii="Arial Narrow" w:hAnsi="Arial Narrow"/>
          <w:sz w:val="21"/>
          <w:szCs w:val="21"/>
          <w:lang w:val="en-US"/>
        </w:rPr>
      </w:pPr>
    </w:p>
    <w:p w:rsidR="000F71EF" w:rsidRDefault="000F71EF" w:rsidP="00951691">
      <w:pPr>
        <w:rPr>
          <w:rFonts w:ascii="Arial Narrow" w:hAnsi="Arial Narrow"/>
          <w:sz w:val="21"/>
          <w:szCs w:val="21"/>
          <w:lang w:val="en-US"/>
        </w:rPr>
      </w:pPr>
    </w:p>
    <w:p w:rsidR="00B45EA3" w:rsidRDefault="009479FF" w:rsidP="00B45EA3">
      <w:pPr>
        <w:outlineLvl w:val="0"/>
        <w:rPr>
          <w:rFonts w:ascii="Arial Narrow" w:hAnsi="Arial Narrow"/>
          <w:b/>
          <w:lang w:val="en-US"/>
        </w:rPr>
      </w:pPr>
      <w:r>
        <w:rPr>
          <w:rFonts w:ascii="Verdana" w:hAnsi="Verdana"/>
          <w:b/>
          <w:noProof/>
          <w:sz w:val="20"/>
          <w:szCs w:val="20"/>
        </w:rPr>
        <w:drawing>
          <wp:inline distT="0" distB="0" distL="0" distR="0" wp14:anchorId="72748296" wp14:editId="7AC29E10">
            <wp:extent cx="673100" cy="602051"/>
            <wp:effectExtent l="0" t="0" r="0" b="762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p w:rsidR="00F87654" w:rsidRDefault="00F87654" w:rsidP="009479FF">
      <w:pPr>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2F5CF9">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Spring</w:t>
            </w:r>
            <w:r w:rsidR="00197FB7" w:rsidRPr="00E2572B">
              <w:rPr>
                <w:rFonts w:ascii="Arial Narrow" w:hAnsi="Arial Narrow"/>
                <w:sz w:val="21"/>
                <w:szCs w:val="21"/>
                <w:lang w:val="en-US"/>
              </w:rPr>
              <w:t xml:space="preserve"> </w:t>
            </w:r>
          </w:p>
        </w:tc>
      </w:tr>
    </w:tbl>
    <w:p w:rsidR="00197FB7" w:rsidRPr="00E2572B" w:rsidRDefault="00197FB7" w:rsidP="00951691">
      <w:pPr>
        <w:jc w:val="right"/>
        <w:outlineLvl w:val="0"/>
        <w:rPr>
          <w:rFonts w:ascii="Arial Narrow" w:hAnsi="Arial Narrow"/>
          <w:b/>
          <w:sz w:val="21"/>
          <w:szCs w:val="21"/>
          <w:lang w:val="en-US"/>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9"/>
        <w:gridCol w:w="1560"/>
        <w:gridCol w:w="4394"/>
      </w:tblGrid>
      <w:tr w:rsidR="00197FB7" w:rsidRPr="00E2572B" w:rsidTr="00483DDA">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409" w:type="dxa"/>
            <w:vAlign w:val="center"/>
          </w:tcPr>
          <w:p w:rsidR="00197FB7" w:rsidRPr="00E2572B" w:rsidRDefault="00197FB7" w:rsidP="002978FB">
            <w:pPr>
              <w:outlineLvl w:val="0"/>
              <w:rPr>
                <w:rFonts w:ascii="Arial Narrow" w:hAnsi="Arial Narrow"/>
                <w:sz w:val="21"/>
                <w:szCs w:val="21"/>
                <w:lang w:val="en-US"/>
              </w:rPr>
            </w:pPr>
            <w:r w:rsidRPr="00E2572B">
              <w:rPr>
                <w:rFonts w:ascii="Arial Narrow" w:hAnsi="Arial Narrow"/>
                <w:sz w:val="21"/>
                <w:szCs w:val="21"/>
                <w:lang w:val="en-US"/>
              </w:rPr>
              <w:t>5418020</w:t>
            </w:r>
            <w:r w:rsidR="002978FB">
              <w:rPr>
                <w:rFonts w:ascii="Arial Narrow" w:hAnsi="Arial Narrow"/>
                <w:sz w:val="21"/>
                <w:szCs w:val="21"/>
                <w:lang w:val="en-US"/>
              </w:rPr>
              <w:t>19</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94" w:type="dxa"/>
          </w:tcPr>
          <w:p w:rsidR="00197FB7" w:rsidRPr="00E2572B" w:rsidRDefault="00197FB7" w:rsidP="00951691">
            <w:pPr>
              <w:rPr>
                <w:rFonts w:ascii="Arial Narrow" w:hAnsi="Arial Narrow"/>
                <w:b/>
                <w:sz w:val="21"/>
                <w:szCs w:val="21"/>
                <w:lang w:val="en-US"/>
              </w:rPr>
            </w:pPr>
            <w:r w:rsidRPr="00E2572B">
              <w:rPr>
                <w:rFonts w:ascii="Arial Narrow" w:hAnsi="Arial Narrow"/>
                <w:sz w:val="21"/>
                <w:szCs w:val="21"/>
                <w:lang w:val="en-US"/>
              </w:rPr>
              <w:t>Human Resources Management in Higher Education</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92"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2"/>
        <w:gridCol w:w="566"/>
        <w:gridCol w:w="333"/>
        <w:gridCol w:w="1098"/>
        <w:gridCol w:w="357"/>
        <w:gridCol w:w="56"/>
        <w:gridCol w:w="656"/>
        <w:gridCol w:w="857"/>
        <w:gridCol w:w="664"/>
        <w:gridCol w:w="460"/>
        <w:gridCol w:w="2412"/>
        <w:gridCol w:w="1274"/>
      </w:tblGrid>
      <w:tr w:rsidR="00197FB7" w:rsidRPr="00E2572B" w:rsidTr="00483DDA">
        <w:trPr>
          <w:trHeight w:val="20"/>
        </w:trPr>
        <w:tc>
          <w:tcPr>
            <w:tcW w:w="648"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528"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24"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483DDA">
        <w:trPr>
          <w:trHeight w:val="20"/>
        </w:trPr>
        <w:tc>
          <w:tcPr>
            <w:tcW w:w="648"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48"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7"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33"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7"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31"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31"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35"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483DDA">
        <w:trPr>
          <w:trHeight w:val="20"/>
        </w:trPr>
        <w:tc>
          <w:tcPr>
            <w:tcW w:w="648"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II</w:t>
            </w:r>
          </w:p>
        </w:tc>
        <w:tc>
          <w:tcPr>
            <w:tcW w:w="448"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47"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533" w:type="pct"/>
            <w:gridSpan w:val="3"/>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27"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31"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431"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COMPULSORY () ELECTIVE (X)  </w:t>
            </w:r>
          </w:p>
        </w:tc>
        <w:tc>
          <w:tcPr>
            <w:tcW w:w="635"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483DDA">
        <w:tblPrEx>
          <w:tblBorders>
            <w:insideH w:val="single" w:sz="6" w:space="0" w:color="auto"/>
            <w:insideV w:val="single" w:sz="6" w:space="0" w:color="auto"/>
          </w:tblBorders>
        </w:tblPrEx>
        <w:trPr>
          <w:trHeight w:val="20"/>
        </w:trPr>
        <w:tc>
          <w:tcPr>
            <w:tcW w:w="4999"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rsidTr="00483DDA">
        <w:tblPrEx>
          <w:tblBorders>
            <w:insideH w:val="single" w:sz="6" w:space="0" w:color="auto"/>
            <w:insideV w:val="single" w:sz="6" w:space="0" w:color="auto"/>
          </w:tblBorders>
        </w:tblPrEx>
        <w:trPr>
          <w:trHeight w:val="20"/>
        </w:trPr>
        <w:tc>
          <w:tcPr>
            <w:tcW w:w="930"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19"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516"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35"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483DDA">
        <w:tblPrEx>
          <w:tblBorders>
            <w:insideH w:val="single" w:sz="6" w:space="0" w:color="auto"/>
            <w:insideV w:val="single" w:sz="6" w:space="0" w:color="auto"/>
          </w:tblBorders>
        </w:tblPrEx>
        <w:trPr>
          <w:trHeight w:val="20"/>
        </w:trPr>
        <w:tc>
          <w:tcPr>
            <w:tcW w:w="930" w:type="pct"/>
            <w:gridSpan w:val="2"/>
            <w:tcBorders>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p>
        </w:tc>
        <w:tc>
          <w:tcPr>
            <w:tcW w:w="919" w:type="pct"/>
            <w:gridSpan w:val="4"/>
            <w:tcBorders>
              <w:left w:val="single" w:sz="4" w:space="0" w:color="auto"/>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75</w:t>
            </w:r>
          </w:p>
        </w:tc>
        <w:tc>
          <w:tcPr>
            <w:tcW w:w="2516" w:type="pct"/>
            <w:gridSpan w:val="5"/>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p>
        </w:tc>
        <w:tc>
          <w:tcPr>
            <w:tcW w:w="635" w:type="pct"/>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483DDA">
        <w:trPr>
          <w:trHeight w:val="20"/>
        </w:trPr>
        <w:tc>
          <w:tcPr>
            <w:tcW w:w="4999"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483DDA">
        <w:trPr>
          <w:trHeight w:val="20"/>
        </w:trPr>
        <w:tc>
          <w:tcPr>
            <w:tcW w:w="1821"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42"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02"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35"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42"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02"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35"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42"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202"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35"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42"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02"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635"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42"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02"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35"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42"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202"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35" w:type="pct"/>
            <w:tcBorders>
              <w:top w:val="single" w:sz="8"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42"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02"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35"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483DDA">
        <w:trPr>
          <w:trHeight w:val="20"/>
        </w:trPr>
        <w:tc>
          <w:tcPr>
            <w:tcW w:w="1821"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42"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02"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35"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483DDA">
        <w:trPr>
          <w:trHeight w:val="20"/>
        </w:trPr>
        <w:tc>
          <w:tcPr>
            <w:tcW w:w="1821"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178"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483DDA">
        <w:trPr>
          <w:trHeight w:val="20"/>
        </w:trPr>
        <w:tc>
          <w:tcPr>
            <w:tcW w:w="1821"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178"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In this course, basic concepts and theoretical framework related to human resources, labor and human resources planning in higher education institutions in Turkey and in the world, performance evaluation, public sector human resources, job analysis, personnel selection and placement, training management, career management, organizational culture; motivation, job design, job evaluation, current problems encountered in management of  human resources will be discussed.</w:t>
            </w:r>
          </w:p>
        </w:tc>
      </w:tr>
      <w:tr w:rsidR="00197FB7" w:rsidRPr="00E2572B" w:rsidTr="00483DDA">
        <w:trPr>
          <w:trHeight w:val="20"/>
        </w:trPr>
        <w:tc>
          <w:tcPr>
            <w:tcW w:w="1821"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178"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Knowing the nature of human relations in organizational life, organizing productive and  organizational structure, communication, culture, motivation, education and developing human resources management in higher education.</w:t>
            </w:r>
          </w:p>
        </w:tc>
      </w:tr>
      <w:tr w:rsidR="00197FB7" w:rsidRPr="00E2572B" w:rsidTr="00483DDA">
        <w:trPr>
          <w:trHeight w:val="20"/>
        </w:trPr>
        <w:tc>
          <w:tcPr>
            <w:tcW w:w="1821"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178"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483DDA">
        <w:trPr>
          <w:trHeight w:val="20"/>
        </w:trPr>
        <w:tc>
          <w:tcPr>
            <w:tcW w:w="1821"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178"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483DDA">
            <w:pPr>
              <w:pStyle w:val="ListeParagraf"/>
              <w:numPr>
                <w:ilvl w:val="0"/>
                <w:numId w:val="25"/>
              </w:numPr>
              <w:rPr>
                <w:rFonts w:ascii="Arial Narrow" w:hAnsi="Arial Narrow"/>
                <w:sz w:val="21"/>
                <w:szCs w:val="21"/>
                <w:lang w:val="en-US"/>
              </w:rPr>
            </w:pPr>
            <w:r w:rsidRPr="00E2572B">
              <w:rPr>
                <w:rFonts w:ascii="Arial Narrow" w:hAnsi="Arial Narrow"/>
                <w:sz w:val="21"/>
                <w:szCs w:val="21"/>
                <w:lang w:val="en-US"/>
              </w:rPr>
              <w:t>know the basic concepts and theoretical framework related to human resources</w:t>
            </w:r>
          </w:p>
          <w:p w:rsidR="00197FB7" w:rsidRPr="00E2572B" w:rsidRDefault="00197FB7" w:rsidP="00483DDA">
            <w:pPr>
              <w:pStyle w:val="ListeParagraf"/>
              <w:numPr>
                <w:ilvl w:val="0"/>
                <w:numId w:val="25"/>
              </w:numPr>
              <w:rPr>
                <w:rFonts w:ascii="Arial Narrow" w:hAnsi="Arial Narrow"/>
                <w:sz w:val="21"/>
                <w:szCs w:val="21"/>
                <w:lang w:val="en-US"/>
              </w:rPr>
            </w:pPr>
            <w:r w:rsidRPr="00E2572B">
              <w:rPr>
                <w:rFonts w:ascii="Arial Narrow" w:hAnsi="Arial Narrow"/>
                <w:sz w:val="21"/>
                <w:szCs w:val="21"/>
                <w:lang w:val="en-US"/>
              </w:rPr>
              <w:t>make labor and human resources planning in higher education institutions in Turkey and in the world,</w:t>
            </w:r>
          </w:p>
          <w:p w:rsidR="00197FB7" w:rsidRPr="00E2572B" w:rsidRDefault="00197FB7" w:rsidP="00483DDA">
            <w:pPr>
              <w:pStyle w:val="ListeParagraf"/>
              <w:numPr>
                <w:ilvl w:val="0"/>
                <w:numId w:val="25"/>
              </w:numPr>
              <w:rPr>
                <w:rFonts w:ascii="Arial Narrow" w:hAnsi="Arial Narrow"/>
                <w:sz w:val="21"/>
                <w:szCs w:val="21"/>
                <w:lang w:val="en-US"/>
              </w:rPr>
            </w:pPr>
            <w:r w:rsidRPr="00E2572B">
              <w:rPr>
                <w:rFonts w:ascii="Arial Narrow" w:hAnsi="Arial Narrow"/>
                <w:sz w:val="21"/>
                <w:szCs w:val="21"/>
                <w:lang w:val="en-US"/>
              </w:rPr>
              <w:t>solve current problems encountered in management of  human resources.</w:t>
            </w:r>
          </w:p>
        </w:tc>
      </w:tr>
      <w:tr w:rsidR="00197FB7" w:rsidRPr="00E2572B" w:rsidTr="00483DDA">
        <w:trPr>
          <w:trHeight w:val="20"/>
        </w:trPr>
        <w:tc>
          <w:tcPr>
            <w:tcW w:w="1821"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178" w:type="pct"/>
            <w:gridSpan w:val="7"/>
            <w:tcBorders>
              <w:top w:val="single" w:sz="12" w:space="0" w:color="auto"/>
              <w:left w:val="single" w:sz="12" w:space="0" w:color="auto"/>
              <w:bottom w:val="single" w:sz="12" w:space="0" w:color="auto"/>
            </w:tcBorders>
          </w:tcPr>
          <w:p w:rsidR="00197FB7" w:rsidRPr="00E2572B" w:rsidRDefault="00197FB7" w:rsidP="00483DDA">
            <w:pPr>
              <w:pStyle w:val="ListeParagraf"/>
              <w:numPr>
                <w:ilvl w:val="0"/>
                <w:numId w:val="15"/>
              </w:numPr>
              <w:tabs>
                <w:tab w:val="clear" w:pos="720"/>
              </w:tabs>
              <w:ind w:left="457"/>
              <w:rPr>
                <w:rFonts w:ascii="Arial Narrow" w:hAnsi="Arial Narrow"/>
                <w:sz w:val="21"/>
                <w:szCs w:val="21"/>
                <w:lang w:val="en-US"/>
              </w:rPr>
            </w:pPr>
            <w:proofErr w:type="spellStart"/>
            <w:r w:rsidRPr="00E2572B">
              <w:rPr>
                <w:rFonts w:ascii="Arial Narrow" w:hAnsi="Arial Narrow"/>
                <w:sz w:val="21"/>
                <w:szCs w:val="21"/>
                <w:lang w:val="en-US"/>
              </w:rPr>
              <w:t>İnsan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Kaynakları</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Yönetimi</w:t>
            </w:r>
            <w:proofErr w:type="spellEnd"/>
            <w:r w:rsidRPr="00E2572B">
              <w:rPr>
                <w:rFonts w:ascii="Arial Narrow" w:hAnsi="Arial Narrow"/>
                <w:sz w:val="21"/>
                <w:szCs w:val="21"/>
                <w:lang w:val="en-US"/>
              </w:rPr>
              <w:t xml:space="preserve"> – </w:t>
            </w:r>
            <w:proofErr w:type="spellStart"/>
            <w:r w:rsidRPr="00E2572B">
              <w:rPr>
                <w:rFonts w:ascii="Arial Narrow" w:hAnsi="Arial Narrow"/>
                <w:sz w:val="21"/>
                <w:szCs w:val="21"/>
                <w:lang w:val="en-US"/>
              </w:rPr>
              <w:t>Türkan</w:t>
            </w:r>
            <w:proofErr w:type="spellEnd"/>
            <w:r w:rsidRPr="00E2572B">
              <w:rPr>
                <w:rFonts w:ascii="Arial Narrow" w:hAnsi="Arial Narrow"/>
                <w:sz w:val="21"/>
                <w:szCs w:val="21"/>
                <w:lang w:val="en-US"/>
              </w:rPr>
              <w:t xml:space="preserve"> Argon, Altay </w:t>
            </w:r>
            <w:proofErr w:type="spellStart"/>
            <w:r w:rsidRPr="00E2572B">
              <w:rPr>
                <w:rFonts w:ascii="Arial Narrow" w:hAnsi="Arial Narrow"/>
                <w:sz w:val="21"/>
                <w:szCs w:val="21"/>
                <w:lang w:val="en-US"/>
              </w:rPr>
              <w:t>Eren</w:t>
            </w:r>
            <w:proofErr w:type="spellEnd"/>
            <w:r w:rsidRPr="00E2572B">
              <w:rPr>
                <w:rFonts w:ascii="Arial Narrow" w:hAnsi="Arial Narrow"/>
                <w:sz w:val="21"/>
                <w:szCs w:val="21"/>
                <w:lang w:val="en-US"/>
              </w:rPr>
              <w:t>, Nobel Yay.</w:t>
            </w:r>
          </w:p>
          <w:p w:rsidR="00197FB7" w:rsidRPr="00E2572B" w:rsidRDefault="00197FB7" w:rsidP="00483DDA">
            <w:pPr>
              <w:pStyle w:val="ListeParagraf"/>
              <w:numPr>
                <w:ilvl w:val="0"/>
                <w:numId w:val="15"/>
              </w:numPr>
              <w:tabs>
                <w:tab w:val="clear" w:pos="720"/>
              </w:tabs>
              <w:ind w:left="457"/>
              <w:rPr>
                <w:rFonts w:ascii="Arial Narrow" w:hAnsi="Arial Narrow"/>
                <w:sz w:val="21"/>
                <w:szCs w:val="21"/>
                <w:lang w:val="en-US"/>
              </w:rPr>
            </w:pPr>
            <w:proofErr w:type="spellStart"/>
            <w:r w:rsidRPr="00E2572B">
              <w:rPr>
                <w:rFonts w:ascii="Arial Narrow" w:hAnsi="Arial Narrow"/>
                <w:sz w:val="21"/>
                <w:szCs w:val="21"/>
                <w:lang w:val="en-US"/>
              </w:rPr>
              <w:t>İnsan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Kaynakları</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Yönetimi</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Hüseyin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Özgen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Azmi</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Yalçın</w:t>
            </w:r>
            <w:proofErr w:type="spellEnd"/>
            <w:r w:rsidRPr="00E2572B">
              <w:rPr>
                <w:rFonts w:ascii="Arial Narrow" w:hAnsi="Arial Narrow"/>
                <w:sz w:val="21"/>
                <w:szCs w:val="21"/>
                <w:lang w:val="en-US"/>
              </w:rPr>
              <w:t>, Nobel Yay.</w:t>
            </w:r>
          </w:p>
          <w:p w:rsidR="00197FB7" w:rsidRPr="00E2572B" w:rsidRDefault="00197FB7" w:rsidP="00483DDA">
            <w:pPr>
              <w:pStyle w:val="ListeParagraf"/>
              <w:numPr>
                <w:ilvl w:val="0"/>
                <w:numId w:val="15"/>
              </w:numPr>
              <w:tabs>
                <w:tab w:val="clear" w:pos="720"/>
              </w:tabs>
              <w:ind w:left="457"/>
              <w:rPr>
                <w:rFonts w:ascii="Arial Narrow" w:hAnsi="Arial Narrow"/>
                <w:sz w:val="21"/>
                <w:szCs w:val="21"/>
                <w:lang w:val="en-US"/>
              </w:rPr>
            </w:pPr>
            <w:proofErr w:type="spellStart"/>
            <w:r w:rsidRPr="00E2572B">
              <w:rPr>
                <w:rFonts w:ascii="Arial Narrow" w:hAnsi="Arial Narrow"/>
                <w:sz w:val="21"/>
                <w:szCs w:val="21"/>
                <w:lang w:val="en-US"/>
              </w:rPr>
              <w:t>İnsan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Kaynakları</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Yönetimi</w:t>
            </w:r>
            <w:proofErr w:type="spellEnd"/>
            <w:r w:rsidRPr="00E2572B">
              <w:rPr>
                <w:rFonts w:ascii="Arial Narrow" w:hAnsi="Arial Narrow"/>
                <w:sz w:val="21"/>
                <w:szCs w:val="21"/>
                <w:lang w:val="en-US"/>
              </w:rPr>
              <w:t xml:space="preserve">- N. </w:t>
            </w:r>
            <w:proofErr w:type="spellStart"/>
            <w:r w:rsidRPr="00E2572B">
              <w:rPr>
                <w:rFonts w:ascii="Arial Narrow" w:hAnsi="Arial Narrow"/>
                <w:sz w:val="21"/>
                <w:szCs w:val="21"/>
                <w:lang w:val="en-US"/>
              </w:rPr>
              <w:t>Tortop</w:t>
            </w:r>
            <w:proofErr w:type="spellEnd"/>
            <w:r w:rsidRPr="00E2572B">
              <w:rPr>
                <w:rFonts w:ascii="Arial Narrow" w:hAnsi="Arial Narrow"/>
                <w:sz w:val="21"/>
                <w:szCs w:val="21"/>
                <w:lang w:val="en-US"/>
              </w:rPr>
              <w:t xml:space="preserve">, B. </w:t>
            </w:r>
            <w:proofErr w:type="spellStart"/>
            <w:r w:rsidRPr="00E2572B">
              <w:rPr>
                <w:rFonts w:ascii="Arial Narrow" w:hAnsi="Arial Narrow"/>
                <w:sz w:val="21"/>
                <w:szCs w:val="21"/>
                <w:lang w:val="en-US"/>
              </w:rPr>
              <w:t>Aykaç</w:t>
            </w:r>
            <w:proofErr w:type="spellEnd"/>
            <w:r w:rsidRPr="00E2572B">
              <w:rPr>
                <w:rFonts w:ascii="Arial Narrow" w:hAnsi="Arial Narrow"/>
                <w:sz w:val="21"/>
                <w:szCs w:val="21"/>
                <w:lang w:val="en-US"/>
              </w:rPr>
              <w:t xml:space="preserve">, H. </w:t>
            </w:r>
            <w:proofErr w:type="spellStart"/>
            <w:r w:rsidRPr="00E2572B">
              <w:rPr>
                <w:rFonts w:ascii="Arial Narrow" w:hAnsi="Arial Narrow"/>
                <w:sz w:val="21"/>
                <w:szCs w:val="21"/>
                <w:lang w:val="en-US"/>
              </w:rPr>
              <w:t>Yayman</w:t>
            </w:r>
            <w:proofErr w:type="spellEnd"/>
            <w:r w:rsidRPr="00E2572B">
              <w:rPr>
                <w:rFonts w:ascii="Arial Narrow" w:hAnsi="Arial Narrow"/>
                <w:sz w:val="21"/>
                <w:szCs w:val="21"/>
                <w:lang w:val="en-US"/>
              </w:rPr>
              <w:t xml:space="preserve">, A. </w:t>
            </w:r>
            <w:proofErr w:type="spellStart"/>
            <w:r w:rsidRPr="00E2572B">
              <w:rPr>
                <w:rFonts w:ascii="Arial Narrow" w:hAnsi="Arial Narrow"/>
                <w:sz w:val="21"/>
                <w:szCs w:val="21"/>
                <w:lang w:val="en-US"/>
              </w:rPr>
              <w:t>Özer</w:t>
            </w:r>
            <w:proofErr w:type="spellEnd"/>
            <w:r w:rsidRPr="00E2572B">
              <w:rPr>
                <w:rFonts w:ascii="Arial Narrow" w:hAnsi="Arial Narrow"/>
                <w:sz w:val="21"/>
                <w:szCs w:val="21"/>
                <w:lang w:val="en-US"/>
              </w:rPr>
              <w:t>, Nobel Yay.</w:t>
            </w:r>
          </w:p>
          <w:p w:rsidR="00197FB7" w:rsidRPr="00E2572B" w:rsidRDefault="00197FB7" w:rsidP="00483DDA">
            <w:pPr>
              <w:pStyle w:val="ListeParagraf"/>
              <w:numPr>
                <w:ilvl w:val="0"/>
                <w:numId w:val="15"/>
              </w:numPr>
              <w:tabs>
                <w:tab w:val="clear" w:pos="720"/>
              </w:tabs>
              <w:ind w:left="457"/>
              <w:rPr>
                <w:rFonts w:ascii="Arial Narrow" w:hAnsi="Arial Narrow"/>
                <w:sz w:val="21"/>
                <w:szCs w:val="21"/>
                <w:lang w:val="en-US"/>
              </w:rPr>
            </w:pPr>
            <w:proofErr w:type="spellStart"/>
            <w:r w:rsidRPr="00E2572B">
              <w:rPr>
                <w:rFonts w:ascii="Arial Narrow" w:hAnsi="Arial Narrow"/>
                <w:sz w:val="21"/>
                <w:szCs w:val="21"/>
                <w:lang w:val="en-US"/>
              </w:rPr>
              <w:t>İnsan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Kaynakları</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Yönetimi</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Stratejik</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Planlama</w:t>
            </w:r>
            <w:proofErr w:type="spellEnd"/>
            <w:r w:rsidRPr="00E2572B">
              <w:rPr>
                <w:rFonts w:ascii="Arial Narrow" w:hAnsi="Arial Narrow"/>
                <w:sz w:val="21"/>
                <w:szCs w:val="21"/>
                <w:lang w:val="en-US"/>
              </w:rPr>
              <w:t xml:space="preserve">- Burhan </w:t>
            </w:r>
            <w:proofErr w:type="spellStart"/>
            <w:r w:rsidRPr="00E2572B">
              <w:rPr>
                <w:rFonts w:ascii="Arial Narrow" w:hAnsi="Arial Narrow"/>
                <w:sz w:val="21"/>
                <w:szCs w:val="21"/>
                <w:lang w:val="en-US"/>
              </w:rPr>
              <w:t>Aykaç</w:t>
            </w:r>
            <w:proofErr w:type="spellEnd"/>
            <w:r w:rsidRPr="00E2572B">
              <w:rPr>
                <w:rFonts w:ascii="Arial Narrow" w:hAnsi="Arial Narrow"/>
                <w:sz w:val="21"/>
                <w:szCs w:val="21"/>
                <w:lang w:val="en-US"/>
              </w:rPr>
              <w:t>, Nobel Yay.</w:t>
            </w:r>
          </w:p>
          <w:p w:rsidR="00197FB7" w:rsidRPr="00E2572B" w:rsidRDefault="00197FB7" w:rsidP="00483DDA">
            <w:pPr>
              <w:pStyle w:val="ListeParagraf"/>
              <w:numPr>
                <w:ilvl w:val="0"/>
                <w:numId w:val="15"/>
              </w:numPr>
              <w:tabs>
                <w:tab w:val="clear" w:pos="720"/>
              </w:tabs>
              <w:ind w:left="457"/>
              <w:rPr>
                <w:rFonts w:ascii="Arial Narrow" w:hAnsi="Arial Narrow"/>
                <w:sz w:val="21"/>
                <w:szCs w:val="21"/>
                <w:lang w:val="en-US"/>
              </w:rPr>
            </w:pPr>
            <w:proofErr w:type="spellStart"/>
            <w:r w:rsidRPr="00E2572B">
              <w:rPr>
                <w:rFonts w:ascii="Arial Narrow" w:hAnsi="Arial Narrow"/>
                <w:sz w:val="21"/>
                <w:szCs w:val="21"/>
                <w:lang w:val="en-US"/>
              </w:rPr>
              <w:t>İnsan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Kaynağının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Yönetimi</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Geliştirilmesi</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Aytaç</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Açıkalın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Pegem</w:t>
            </w:r>
            <w:proofErr w:type="spellEnd"/>
            <w:r w:rsidRPr="00E2572B">
              <w:rPr>
                <w:rFonts w:ascii="Arial Narrow" w:hAnsi="Arial Narrow"/>
                <w:sz w:val="21"/>
                <w:szCs w:val="21"/>
                <w:lang w:val="en-US"/>
              </w:rPr>
              <w:t xml:space="preserve"> A Yay.</w:t>
            </w:r>
          </w:p>
        </w:tc>
      </w:tr>
      <w:tr w:rsidR="00197FB7" w:rsidRPr="00E2572B" w:rsidTr="00483DDA">
        <w:trPr>
          <w:trHeight w:val="20"/>
        </w:trPr>
        <w:tc>
          <w:tcPr>
            <w:tcW w:w="1821"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178" w:type="pct"/>
            <w:gridSpan w:val="7"/>
            <w:tcBorders>
              <w:top w:val="single" w:sz="12" w:space="0" w:color="auto"/>
              <w:left w:val="single" w:sz="12" w:space="0" w:color="auto"/>
              <w:bottom w:val="single" w:sz="12" w:space="0" w:color="auto"/>
            </w:tcBorders>
          </w:tcPr>
          <w:p w:rsidR="00197FB7" w:rsidRPr="00077D73" w:rsidRDefault="00077D73" w:rsidP="00077D73">
            <w:pPr>
              <w:ind w:left="360"/>
              <w:rPr>
                <w:rFonts w:ascii="Arial Narrow" w:hAnsi="Arial Narrow"/>
                <w:b/>
                <w:sz w:val="21"/>
                <w:szCs w:val="21"/>
                <w:lang w:val="en-US"/>
              </w:rPr>
            </w:pPr>
            <w:r>
              <w:rPr>
                <w:rFonts w:ascii="Arial Narrow" w:hAnsi="Arial Narrow"/>
                <w:b/>
                <w:sz w:val="21"/>
                <w:szCs w:val="21"/>
                <w:lang w:val="en-US"/>
              </w:rPr>
              <w:t>-</w:t>
            </w:r>
          </w:p>
        </w:tc>
      </w:tr>
      <w:tr w:rsidR="00197FB7" w:rsidRPr="00E2572B" w:rsidTr="00483DDA">
        <w:trPr>
          <w:trHeight w:val="20"/>
        </w:trPr>
        <w:tc>
          <w:tcPr>
            <w:tcW w:w="1821"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178"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Computer </w:t>
            </w:r>
          </w:p>
        </w:tc>
      </w:tr>
    </w:tbl>
    <w:p w:rsidR="00197FB7" w:rsidRPr="00E2572B" w:rsidRDefault="00197FB7" w:rsidP="00951691">
      <w:pPr>
        <w:rPr>
          <w:rFonts w:ascii="Arial Narrow" w:hAnsi="Arial Narrow"/>
          <w:sz w:val="21"/>
          <w:szCs w:val="21"/>
          <w:lang w:val="en-US"/>
        </w:rPr>
      </w:pPr>
    </w:p>
    <w:p w:rsidR="008D3957" w:rsidRPr="00E2572B" w:rsidRDefault="008D3957" w:rsidP="008D3957">
      <w:pPr>
        <w:rPr>
          <w:rFonts w:ascii="Arial Narrow" w:hAnsi="Arial Narrow"/>
          <w:b/>
          <w:sz w:val="21"/>
          <w:szCs w:val="21"/>
          <w:lang w:val="en-US"/>
        </w:rPr>
      </w:pPr>
    </w:p>
    <w:p w:rsidR="008D3957" w:rsidRPr="00E2572B" w:rsidRDefault="008D3957" w:rsidP="008D3957">
      <w:pPr>
        <w:rPr>
          <w:rFonts w:ascii="Arial Narrow" w:hAnsi="Arial Narrow"/>
          <w:color w:val="FF0000"/>
          <w:sz w:val="21"/>
          <w:szCs w:val="21"/>
          <w:lang w:val="en-US"/>
        </w:rPr>
        <w:sectPr w:rsidR="008D3957" w:rsidRPr="00E2572B" w:rsidSect="002E1418">
          <w:pgSz w:w="11906" w:h="16838" w:code="9"/>
          <w:pgMar w:top="720" w:right="1134" w:bottom="720" w:left="1134" w:header="709" w:footer="709" w:gutter="0"/>
          <w:cols w:space="708"/>
        </w:sectPr>
      </w:pP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510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3"/>
        <w:gridCol w:w="8952"/>
      </w:tblGrid>
      <w:tr w:rsidR="00197FB7" w:rsidRPr="00E2572B" w:rsidTr="00483DDA">
        <w:trPr>
          <w:trHeight w:val="20"/>
        </w:trPr>
        <w:tc>
          <w:tcPr>
            <w:tcW w:w="5000"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483DDA">
        <w:trPr>
          <w:trHeight w:val="20"/>
        </w:trPr>
        <w:tc>
          <w:tcPr>
            <w:tcW w:w="553" w:type="pct"/>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47" w:type="pct"/>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Analyzing the concepts of  human resources and higher education</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Human relations in higher education</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Strategic planning processes</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Analyzing the dimensions of human resource training and planning with different theoretical </w:t>
            </w:r>
            <w:proofErr w:type="spellStart"/>
            <w:r w:rsidRPr="00E2572B">
              <w:rPr>
                <w:rFonts w:ascii="Arial Narrow" w:hAnsi="Arial Narrow"/>
                <w:sz w:val="21"/>
                <w:szCs w:val="21"/>
                <w:lang w:val="en-US"/>
              </w:rPr>
              <w:t>fremeworks</w:t>
            </w:r>
            <w:proofErr w:type="spellEnd"/>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5</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Organizational and administrative theories</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Job descriptions and job analyze</w:t>
            </w:r>
          </w:p>
        </w:tc>
      </w:tr>
      <w:tr w:rsidR="00197FB7" w:rsidRPr="00E2572B" w:rsidTr="00483DDA">
        <w:trPr>
          <w:trHeight w:val="20"/>
        </w:trPr>
        <w:tc>
          <w:tcPr>
            <w:tcW w:w="553" w:type="pct"/>
            <w:shd w:val="clear" w:color="auto" w:fill="D9D9D9"/>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7-8</w:t>
            </w:r>
          </w:p>
        </w:tc>
        <w:tc>
          <w:tcPr>
            <w:tcW w:w="4447" w:type="pct"/>
            <w:shd w:val="clear" w:color="auto" w:fill="D9D9D9"/>
          </w:tcPr>
          <w:p w:rsidR="00197FB7" w:rsidRPr="00E2572B" w:rsidRDefault="00197FB7" w:rsidP="00951691">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9</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Techniques of performance assessment</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10</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Motivation and leadership theories</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11</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Leadership theories</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12</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Organizational culture and productivity in higher education</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13</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Organizational change and development in higher education</w:t>
            </w:r>
          </w:p>
        </w:tc>
      </w:tr>
      <w:tr w:rsidR="00197FB7" w:rsidRPr="00E2572B" w:rsidTr="00483DDA">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14</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color w:val="000000"/>
                <w:sz w:val="21"/>
                <w:szCs w:val="21"/>
                <w:lang w:val="en-US"/>
              </w:rPr>
              <w:t xml:space="preserve">Human nature and education </w:t>
            </w:r>
          </w:p>
        </w:tc>
      </w:tr>
      <w:tr w:rsidR="00197FB7" w:rsidRPr="00E2572B" w:rsidTr="00483DDA">
        <w:trPr>
          <w:trHeight w:val="20"/>
        </w:trPr>
        <w:tc>
          <w:tcPr>
            <w:tcW w:w="553" w:type="pct"/>
            <w:tcBorders>
              <w:bottom w:val="single" w:sz="12" w:space="0" w:color="auto"/>
            </w:tcBorders>
            <w:shd w:val="clear" w:color="auto" w:fill="D9D9D9"/>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15-16</w:t>
            </w:r>
          </w:p>
        </w:tc>
        <w:tc>
          <w:tcPr>
            <w:tcW w:w="4447" w:type="pct"/>
            <w:tcBorders>
              <w:bottom w:val="single" w:sz="12" w:space="0" w:color="auto"/>
            </w:tcBorders>
            <w:shd w:val="clear" w:color="auto" w:fill="D9D9D9"/>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483DDA">
        <w:tc>
          <w:tcPr>
            <w:tcW w:w="1008" w:type="dxa"/>
          </w:tcPr>
          <w:p w:rsidR="00197FB7" w:rsidRPr="00E2572B" w:rsidRDefault="00197FB7" w:rsidP="00483DDA">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483DDA">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483DDA">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483DDA">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483DDA">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483DDA">
            <w:pPr>
              <w:rPr>
                <w:rFonts w:ascii="Arial Narrow" w:hAnsi="Arial Narrow"/>
                <w:sz w:val="21"/>
                <w:szCs w:val="21"/>
                <w:lang w:val="en-US"/>
              </w:rPr>
            </w:pP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483DDA">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483DDA">
            <w:pPr>
              <w:rPr>
                <w:rFonts w:ascii="Arial Narrow" w:hAnsi="Arial Narrow"/>
                <w:sz w:val="21"/>
                <w:szCs w:val="21"/>
                <w:lang w:val="en-US"/>
              </w:rPr>
            </w:pPr>
          </w:p>
        </w:tc>
        <w:tc>
          <w:tcPr>
            <w:tcW w:w="338" w:type="dxa"/>
          </w:tcPr>
          <w:p w:rsidR="00197FB7" w:rsidRPr="00E2572B" w:rsidRDefault="00197FB7" w:rsidP="00483DDA">
            <w:pPr>
              <w:rPr>
                <w:rFonts w:ascii="Arial Narrow" w:hAnsi="Arial Narrow"/>
                <w:sz w:val="21"/>
                <w:szCs w:val="21"/>
                <w:lang w:val="en-US"/>
              </w:rPr>
            </w:pPr>
          </w:p>
        </w:tc>
        <w:tc>
          <w:tcPr>
            <w:tcW w:w="360"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483DDA">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483DDA">
            <w:pPr>
              <w:rPr>
                <w:rFonts w:ascii="Arial Narrow" w:hAnsi="Arial Narrow"/>
                <w:sz w:val="21"/>
                <w:szCs w:val="21"/>
                <w:lang w:val="en-US"/>
              </w:rPr>
            </w:pP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483DDA">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483DDA">
            <w:pPr>
              <w:rPr>
                <w:rFonts w:ascii="Arial Narrow" w:hAnsi="Arial Narrow"/>
                <w:sz w:val="21"/>
                <w:szCs w:val="21"/>
                <w:lang w:val="en-US"/>
              </w:rPr>
            </w:pP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83DDA">
            <w:pPr>
              <w:rPr>
                <w:rFonts w:ascii="Arial Narrow" w:hAnsi="Arial Narrow"/>
                <w:sz w:val="21"/>
                <w:szCs w:val="21"/>
                <w:lang w:val="en-US"/>
              </w:rPr>
            </w:pP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483DDA">
            <w:pPr>
              <w:rPr>
                <w:rFonts w:ascii="Arial Narrow" w:hAnsi="Arial Narrow"/>
                <w:sz w:val="21"/>
                <w:szCs w:val="21"/>
                <w:lang w:val="en-US"/>
              </w:rPr>
            </w:pP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83DDA">
            <w:pPr>
              <w:rPr>
                <w:rFonts w:ascii="Arial Narrow" w:hAnsi="Arial Narrow"/>
                <w:sz w:val="21"/>
                <w:szCs w:val="21"/>
                <w:lang w:val="en-US"/>
              </w:rPr>
            </w:pP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483DDA">
            <w:pPr>
              <w:rPr>
                <w:rFonts w:ascii="Arial Narrow" w:hAnsi="Arial Narrow"/>
                <w:sz w:val="21"/>
                <w:szCs w:val="21"/>
                <w:lang w:val="en-US"/>
              </w:rPr>
            </w:pP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483DDA">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83DDA">
            <w:pPr>
              <w:rPr>
                <w:rFonts w:ascii="Arial Narrow" w:hAnsi="Arial Narrow"/>
                <w:sz w:val="21"/>
                <w:szCs w:val="21"/>
                <w:lang w:val="en-US"/>
              </w:rPr>
            </w:pP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483DDA">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483DDA">
            <w:pPr>
              <w:rPr>
                <w:rFonts w:ascii="Arial Narrow" w:hAnsi="Arial Narrow"/>
                <w:sz w:val="21"/>
                <w:szCs w:val="21"/>
                <w:lang w:val="en-US"/>
              </w:rPr>
            </w:pP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83DDA">
            <w:pPr>
              <w:rPr>
                <w:rFonts w:ascii="Arial Narrow" w:hAnsi="Arial Narrow"/>
                <w:sz w:val="21"/>
                <w:szCs w:val="21"/>
                <w:lang w:val="en-US"/>
              </w:rPr>
            </w:pP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483DDA">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83DDA">
            <w:pPr>
              <w:rPr>
                <w:rFonts w:ascii="Arial Narrow" w:hAnsi="Arial Narrow"/>
                <w:sz w:val="21"/>
                <w:szCs w:val="21"/>
                <w:lang w:val="en-US"/>
              </w:rPr>
            </w:pP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83DDA">
            <w:pPr>
              <w:rPr>
                <w:rFonts w:ascii="Arial Narrow" w:hAnsi="Arial Narrow"/>
                <w:sz w:val="21"/>
                <w:szCs w:val="21"/>
                <w:lang w:val="en-US"/>
              </w:rPr>
            </w:pP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483DDA">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483DDA">
            <w:pPr>
              <w:rPr>
                <w:rFonts w:ascii="Arial Narrow" w:hAnsi="Arial Narrow"/>
                <w:sz w:val="21"/>
                <w:szCs w:val="21"/>
                <w:lang w:val="en-US"/>
              </w:rPr>
            </w:pP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483DDA">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483DDA">
            <w:pPr>
              <w:rPr>
                <w:rFonts w:ascii="Arial Narrow" w:hAnsi="Arial Narrow"/>
                <w:sz w:val="21"/>
                <w:szCs w:val="21"/>
                <w:lang w:val="en-US"/>
              </w:rPr>
            </w:pPr>
          </w:p>
        </w:tc>
        <w:tc>
          <w:tcPr>
            <w:tcW w:w="338" w:type="dxa"/>
          </w:tcPr>
          <w:p w:rsidR="00197FB7" w:rsidRPr="00E2572B" w:rsidRDefault="00197FB7" w:rsidP="00483DDA">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483DDA">
            <w:pPr>
              <w:rPr>
                <w:rFonts w:ascii="Arial Narrow" w:hAnsi="Arial Narrow"/>
                <w:sz w:val="21"/>
                <w:szCs w:val="21"/>
                <w:lang w:val="en-US"/>
              </w:rPr>
            </w:pPr>
          </w:p>
        </w:tc>
      </w:tr>
      <w:tr w:rsidR="00197FB7" w:rsidRPr="00E2572B" w:rsidTr="00483DDA">
        <w:tc>
          <w:tcPr>
            <w:tcW w:w="1008" w:type="dxa"/>
          </w:tcPr>
          <w:p w:rsidR="00197FB7" w:rsidRPr="00E2572B" w:rsidRDefault="00197FB7" w:rsidP="00483DDA">
            <w:pPr>
              <w:jc w:val="both"/>
              <w:rPr>
                <w:rFonts w:ascii="Arial Narrow" w:hAnsi="Arial Narrow"/>
                <w:sz w:val="21"/>
                <w:szCs w:val="21"/>
                <w:lang w:val="en-US"/>
              </w:rPr>
            </w:pPr>
          </w:p>
        </w:tc>
        <w:tc>
          <w:tcPr>
            <w:tcW w:w="8031" w:type="dxa"/>
          </w:tcPr>
          <w:p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483DDA">
            <w:pPr>
              <w:jc w:val="both"/>
              <w:rPr>
                <w:rFonts w:ascii="Arial Narrow" w:hAnsi="Arial Narrow"/>
                <w:sz w:val="21"/>
                <w:szCs w:val="21"/>
                <w:lang w:val="en-US"/>
              </w:rPr>
            </w:pPr>
          </w:p>
        </w:tc>
        <w:tc>
          <w:tcPr>
            <w:tcW w:w="338" w:type="dxa"/>
          </w:tcPr>
          <w:p w:rsidR="00197FB7" w:rsidRPr="00E2572B" w:rsidRDefault="00197FB7" w:rsidP="00483DDA">
            <w:pPr>
              <w:jc w:val="both"/>
              <w:rPr>
                <w:rFonts w:ascii="Arial Narrow" w:hAnsi="Arial Narrow"/>
                <w:sz w:val="21"/>
                <w:szCs w:val="21"/>
                <w:lang w:val="en-US"/>
              </w:rPr>
            </w:pPr>
          </w:p>
        </w:tc>
        <w:tc>
          <w:tcPr>
            <w:tcW w:w="360" w:type="dxa"/>
          </w:tcPr>
          <w:p w:rsidR="00197FB7" w:rsidRPr="00E2572B" w:rsidRDefault="00197FB7" w:rsidP="00483DDA">
            <w:pPr>
              <w:jc w:val="both"/>
              <w:rPr>
                <w:rFonts w:ascii="Arial Narrow" w:hAnsi="Arial Narrow"/>
                <w:sz w:val="21"/>
                <w:szCs w:val="21"/>
                <w:lang w:val="en-US"/>
              </w:rPr>
            </w:pPr>
          </w:p>
        </w:tc>
      </w:tr>
    </w:tbl>
    <w:p w:rsidR="00197FB7" w:rsidRPr="00E2572B" w:rsidRDefault="00197FB7" w:rsidP="00951691">
      <w:pPr>
        <w:rPr>
          <w:rFonts w:ascii="Arial Narrow" w:hAnsi="Arial Narrow"/>
          <w:b/>
          <w:sz w:val="21"/>
          <w:szCs w:val="21"/>
          <w:lang w:val="en-US"/>
        </w:rPr>
      </w:pP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r>
      <w:r w:rsidRPr="00E2572B">
        <w:rPr>
          <w:rFonts w:ascii="Arial Narrow" w:hAnsi="Arial Narrow"/>
          <w:b/>
          <w:sz w:val="21"/>
          <w:szCs w:val="21"/>
          <w:lang w:val="en-US"/>
        </w:rPr>
        <w:t>Date:</w:t>
      </w:r>
    </w:p>
    <w:p w:rsidR="00197FB7" w:rsidRPr="00E2572B" w:rsidRDefault="00197FB7" w:rsidP="00951691">
      <w:pPr>
        <w:rPr>
          <w:rFonts w:ascii="Arial Narrow" w:hAnsi="Arial Narrow"/>
          <w:sz w:val="21"/>
          <w:szCs w:val="21"/>
          <w:lang w:val="en-US"/>
        </w:rPr>
      </w:pPr>
    </w:p>
    <w:p w:rsidR="00197FB7" w:rsidRPr="00E2572B" w:rsidRDefault="00197FB7" w:rsidP="00483DDA">
      <w:pPr>
        <w:rPr>
          <w:rFonts w:ascii="Arial Narrow" w:hAnsi="Arial Narrow"/>
          <w:sz w:val="21"/>
          <w:szCs w:val="21"/>
          <w:lang w:val="en-US"/>
        </w:rPr>
      </w:pPr>
    </w:p>
    <w:p w:rsidR="00197FB7" w:rsidRPr="00E2572B" w:rsidRDefault="00197FB7" w:rsidP="00483DDA">
      <w:pPr>
        <w:rPr>
          <w:rFonts w:ascii="Arial Narrow" w:hAnsi="Arial Narrow"/>
          <w:sz w:val="21"/>
          <w:szCs w:val="21"/>
          <w:lang w:val="en-US"/>
        </w:rPr>
        <w:sectPr w:rsidR="00197FB7" w:rsidRPr="00E2572B" w:rsidSect="002E1418">
          <w:pgSz w:w="11906" w:h="16838" w:code="9"/>
          <w:pgMar w:top="720" w:right="1134" w:bottom="720" w:left="1134" w:header="709" w:footer="709" w:gutter="0"/>
          <w:cols w:space="708"/>
        </w:sectPr>
      </w:pPr>
    </w:p>
    <w:p w:rsidR="00B45EA3" w:rsidRDefault="009479F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18810C05" wp14:editId="29B6DA62">
            <wp:extent cx="673100" cy="602051"/>
            <wp:effectExtent l="0" t="0" r="0" b="762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C372E3">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DB3D9A" w:rsidP="00951691">
            <w:pPr>
              <w:outlineLvl w:val="0"/>
              <w:rPr>
                <w:rFonts w:ascii="Arial Narrow" w:hAnsi="Arial Narrow"/>
                <w:sz w:val="21"/>
                <w:szCs w:val="21"/>
                <w:lang w:val="en-US"/>
              </w:rPr>
            </w:pPr>
            <w:r w:rsidRPr="00E2572B">
              <w:rPr>
                <w:rFonts w:ascii="Arial Narrow" w:hAnsi="Arial Narrow"/>
                <w:sz w:val="21"/>
                <w:szCs w:val="21"/>
                <w:lang w:val="en-US"/>
              </w:rPr>
              <w:t>Spring</w:t>
            </w:r>
          </w:p>
        </w:tc>
      </w:tr>
    </w:tbl>
    <w:p w:rsidR="00197FB7" w:rsidRPr="00E2572B" w:rsidRDefault="00197FB7" w:rsidP="00951691">
      <w:pPr>
        <w:jc w:val="right"/>
        <w:outlineLvl w:val="0"/>
        <w:rPr>
          <w:rFonts w:ascii="Arial Narrow" w:hAnsi="Arial Narrow"/>
          <w:b/>
          <w:sz w:val="21"/>
          <w:szCs w:val="21"/>
          <w:lang w:val="en-US"/>
        </w:rPr>
      </w:pPr>
    </w:p>
    <w:tbl>
      <w:tblPr>
        <w:tblW w:w="10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93"/>
        <w:gridCol w:w="1560"/>
        <w:gridCol w:w="4320"/>
      </w:tblGrid>
      <w:tr w:rsidR="00197FB7" w:rsidRPr="00E2572B" w:rsidTr="00F539FF">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693" w:type="dxa"/>
            <w:vAlign w:val="center"/>
          </w:tcPr>
          <w:p w:rsidR="00197FB7" w:rsidRPr="00E2572B" w:rsidRDefault="00197FB7" w:rsidP="002978FB">
            <w:pPr>
              <w:outlineLvl w:val="0"/>
              <w:rPr>
                <w:rFonts w:ascii="Arial Narrow" w:hAnsi="Arial Narrow"/>
                <w:sz w:val="21"/>
                <w:szCs w:val="21"/>
                <w:lang w:val="en-US"/>
              </w:rPr>
            </w:pPr>
            <w:r w:rsidRPr="00E2572B">
              <w:rPr>
                <w:rFonts w:ascii="Arial Narrow" w:hAnsi="Arial Narrow"/>
                <w:sz w:val="21"/>
                <w:szCs w:val="21"/>
                <w:lang w:val="en-US"/>
              </w:rPr>
              <w:t>5418020</w:t>
            </w:r>
            <w:r w:rsidR="002978FB">
              <w:rPr>
                <w:rFonts w:ascii="Arial Narrow" w:hAnsi="Arial Narrow"/>
                <w:sz w:val="21"/>
                <w:szCs w:val="21"/>
                <w:lang w:val="en-US"/>
              </w:rPr>
              <w:t>2</w:t>
            </w:r>
            <w:r w:rsidRPr="00E2572B">
              <w:rPr>
                <w:rFonts w:ascii="Arial Narrow" w:hAnsi="Arial Narrow"/>
                <w:sz w:val="21"/>
                <w:szCs w:val="21"/>
                <w:lang w:val="en-US"/>
              </w:rPr>
              <w:t>0</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20" w:type="dxa"/>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Legal Foundations of Higher Education</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0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0"/>
        <w:gridCol w:w="568"/>
        <w:gridCol w:w="332"/>
        <w:gridCol w:w="1097"/>
        <w:gridCol w:w="359"/>
        <w:gridCol w:w="57"/>
        <w:gridCol w:w="654"/>
        <w:gridCol w:w="855"/>
        <w:gridCol w:w="664"/>
        <w:gridCol w:w="461"/>
        <w:gridCol w:w="2411"/>
        <w:gridCol w:w="1492"/>
      </w:tblGrid>
      <w:tr w:rsidR="00197FB7" w:rsidRPr="00E2572B" w:rsidTr="00F539FF">
        <w:trPr>
          <w:trHeight w:val="20"/>
        </w:trPr>
        <w:tc>
          <w:tcPr>
            <w:tcW w:w="634"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496"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70"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8D3957">
        <w:trPr>
          <w:trHeight w:val="20"/>
        </w:trPr>
        <w:tc>
          <w:tcPr>
            <w:tcW w:w="634"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39"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5"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22"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7"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4"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01"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728"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8D3957">
        <w:trPr>
          <w:trHeight w:val="20"/>
        </w:trPr>
        <w:tc>
          <w:tcPr>
            <w:tcW w:w="634" w:type="pct"/>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II</w:t>
            </w:r>
          </w:p>
        </w:tc>
        <w:tc>
          <w:tcPr>
            <w:tcW w:w="439" w:type="pct"/>
            <w:gridSpan w:val="2"/>
            <w:tcBorders>
              <w:left w:val="single" w:sz="12" w:space="0" w:color="auto"/>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535"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0</w:t>
            </w:r>
          </w:p>
        </w:tc>
        <w:tc>
          <w:tcPr>
            <w:tcW w:w="522" w:type="pct"/>
            <w:gridSpan w:val="3"/>
            <w:tcBorders>
              <w:bottom w:val="single" w:sz="12" w:space="0" w:color="auto"/>
              <w:right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17" w:type="pct"/>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3</w:t>
            </w:r>
          </w:p>
        </w:tc>
        <w:tc>
          <w:tcPr>
            <w:tcW w:w="324" w:type="pct"/>
            <w:tcBorders>
              <w:bottom w:val="single" w:sz="12" w:space="0" w:color="auto"/>
            </w:tcBorders>
            <w:vAlign w:val="center"/>
          </w:tcPr>
          <w:p w:rsidR="00197FB7" w:rsidRPr="00E2572B" w:rsidRDefault="00247D70" w:rsidP="00951691">
            <w:pPr>
              <w:outlineLvl w:val="0"/>
              <w:rPr>
                <w:rFonts w:ascii="Arial Narrow" w:hAnsi="Arial Narrow"/>
                <w:sz w:val="21"/>
                <w:szCs w:val="21"/>
                <w:lang w:val="en-US"/>
              </w:rPr>
            </w:pPr>
            <w:r>
              <w:rPr>
                <w:rFonts w:ascii="Arial Narrow" w:hAnsi="Arial Narrow"/>
                <w:sz w:val="21"/>
                <w:szCs w:val="21"/>
              </w:rPr>
              <w:t>7,5</w:t>
            </w:r>
          </w:p>
        </w:tc>
        <w:tc>
          <w:tcPr>
            <w:tcW w:w="1401" w:type="pct"/>
            <w:gridSpan w:val="2"/>
            <w:tcBorders>
              <w:bottom w:val="single" w:sz="12" w:space="0" w:color="auto"/>
            </w:tcBorders>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COMPULSORY () ELECTIVE (X)  </w:t>
            </w:r>
          </w:p>
        </w:tc>
        <w:tc>
          <w:tcPr>
            <w:tcW w:w="728" w:type="pct"/>
            <w:tcBorders>
              <w:bottom w:val="single" w:sz="12" w:space="0" w:color="auto"/>
            </w:tcBorders>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F539FF">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rsidTr="008D3957">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00"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461"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728"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8D3957">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p>
        </w:tc>
        <w:tc>
          <w:tcPr>
            <w:tcW w:w="900" w:type="pct"/>
            <w:gridSpan w:val="4"/>
            <w:tcBorders>
              <w:left w:val="single" w:sz="4" w:space="0" w:color="auto"/>
              <w:bottom w:val="single" w:sz="12" w:space="0" w:color="auto"/>
              <w:right w:val="single" w:sz="4"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75</w:t>
            </w:r>
          </w:p>
        </w:tc>
        <w:tc>
          <w:tcPr>
            <w:tcW w:w="2461" w:type="pct"/>
            <w:gridSpan w:val="5"/>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p>
        </w:tc>
        <w:tc>
          <w:tcPr>
            <w:tcW w:w="728" w:type="pct"/>
            <w:tcBorders>
              <w:left w:val="single" w:sz="4"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25</w:t>
            </w:r>
          </w:p>
        </w:tc>
      </w:tr>
      <w:tr w:rsidR="00197FB7" w:rsidRPr="00E2572B" w:rsidTr="00F539FF">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F539FF">
        <w:trPr>
          <w:trHeight w:val="20"/>
        </w:trPr>
        <w:tc>
          <w:tcPr>
            <w:tcW w:w="1783"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13"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76"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728"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3"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76"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728"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3"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176"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728"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3"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176" w:type="pct"/>
            <w:tcBorders>
              <w:right w:val="single" w:sz="8" w:space="0" w:color="auto"/>
            </w:tcBorders>
          </w:tcPr>
          <w:p w:rsidR="00197FB7" w:rsidRPr="00E2572B" w:rsidRDefault="00197FB7" w:rsidP="00951691">
            <w:pPr>
              <w:jc w:val="center"/>
              <w:rPr>
                <w:rFonts w:ascii="Arial Narrow" w:hAnsi="Arial Narrow"/>
                <w:sz w:val="21"/>
                <w:szCs w:val="21"/>
                <w:lang w:val="en-US"/>
              </w:rPr>
            </w:pPr>
          </w:p>
        </w:tc>
        <w:tc>
          <w:tcPr>
            <w:tcW w:w="728" w:type="pct"/>
            <w:tcBorders>
              <w:left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3"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76"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728"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30</w:t>
            </w:r>
          </w:p>
        </w:tc>
      </w:tr>
      <w:tr w:rsidR="00197FB7" w:rsidRPr="00E2572B"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3"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176"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728" w:type="pct"/>
            <w:tcBorders>
              <w:top w:val="single" w:sz="8"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3"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76" w:type="pct"/>
            <w:tcBorders>
              <w:top w:val="single" w:sz="8" w:space="0" w:color="auto"/>
              <w:bottom w:val="single" w:sz="12"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728" w:type="pct"/>
            <w:tcBorders>
              <w:top w:val="single" w:sz="8" w:space="0" w:color="auto"/>
              <w:left w:val="single" w:sz="8" w:space="0" w:color="auto"/>
              <w:bottom w:val="single" w:sz="12" w:space="0" w:color="auto"/>
            </w:tcBorders>
          </w:tcPr>
          <w:p w:rsidR="00197FB7" w:rsidRPr="00E2572B" w:rsidRDefault="00197FB7" w:rsidP="00951691">
            <w:pPr>
              <w:jc w:val="center"/>
              <w:rPr>
                <w:rFonts w:ascii="Arial Narrow" w:hAnsi="Arial Narrow"/>
                <w:sz w:val="21"/>
                <w:szCs w:val="21"/>
                <w:lang w:val="en-US"/>
              </w:rPr>
            </w:pPr>
          </w:p>
        </w:tc>
      </w:tr>
      <w:tr w:rsidR="00197FB7" w:rsidRPr="00E2572B" w:rsidTr="00F539FF">
        <w:trPr>
          <w:trHeight w:val="20"/>
        </w:trPr>
        <w:tc>
          <w:tcPr>
            <w:tcW w:w="1783"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13"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76"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728"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F539FF">
        <w:trPr>
          <w:trHeight w:val="20"/>
        </w:trPr>
        <w:tc>
          <w:tcPr>
            <w:tcW w:w="1783"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217"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F539FF">
        <w:trPr>
          <w:trHeight w:val="20"/>
        </w:trPr>
        <w:tc>
          <w:tcPr>
            <w:tcW w:w="1783"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17"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b/>
                <w:sz w:val="21"/>
                <w:szCs w:val="21"/>
                <w:lang w:val="en-US"/>
              </w:rPr>
            </w:pPr>
            <w:r w:rsidRPr="00E2572B">
              <w:rPr>
                <w:rFonts w:ascii="Arial Narrow" w:eastAsia="SimSun" w:hAnsi="Arial Narrow"/>
                <w:sz w:val="21"/>
                <w:szCs w:val="21"/>
                <w:lang w:val="en-US" w:eastAsia="zh-CN"/>
              </w:rPr>
              <w:t xml:space="preserve">This course examines the legal principles within which higher education functions, with emphasis on structure, personnel, programs, property, and finance. </w:t>
            </w:r>
            <w:r w:rsidRPr="00E2572B">
              <w:rPr>
                <w:rFonts w:ascii="Arial Narrow" w:eastAsia="SimSun" w:hAnsi="Arial Narrow"/>
                <w:color w:val="000000"/>
                <w:sz w:val="21"/>
                <w:szCs w:val="21"/>
                <w:lang w:val="en-US" w:eastAsia="zh-CN"/>
              </w:rPr>
              <w:t>Provides an examination of the major legal and ethical issues confronting contemporary higher education professionals. This course enables students to develop a fundamental understanding of the importance of legal issues in higher education and their impact on individual rights and responsibilities as well as those of institutions of higher education.</w:t>
            </w:r>
          </w:p>
        </w:tc>
      </w:tr>
      <w:tr w:rsidR="00197FB7" w:rsidRPr="00E2572B" w:rsidTr="00F539FF">
        <w:trPr>
          <w:trHeight w:val="20"/>
        </w:trPr>
        <w:tc>
          <w:tcPr>
            <w:tcW w:w="1783"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17"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The central purpose of this course is providing  a legal, philosophical and </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historical understanding in order to help you comprehend higher education today.</w:t>
            </w:r>
          </w:p>
        </w:tc>
      </w:tr>
      <w:tr w:rsidR="00197FB7" w:rsidRPr="00E2572B" w:rsidTr="00F539FF">
        <w:trPr>
          <w:trHeight w:val="20"/>
        </w:trPr>
        <w:tc>
          <w:tcPr>
            <w:tcW w:w="1783"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17"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w:t>
            </w:r>
          </w:p>
        </w:tc>
      </w:tr>
      <w:tr w:rsidR="00197FB7" w:rsidRPr="00E2572B" w:rsidTr="00F539FF">
        <w:trPr>
          <w:trHeight w:val="20"/>
        </w:trPr>
        <w:tc>
          <w:tcPr>
            <w:tcW w:w="1783"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17"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E46646">
            <w:pPr>
              <w:pStyle w:val="ListeParagraf"/>
              <w:numPr>
                <w:ilvl w:val="0"/>
                <w:numId w:val="26"/>
              </w:numPr>
              <w:rPr>
                <w:rFonts w:ascii="Arial Narrow" w:hAnsi="Arial Narrow"/>
                <w:sz w:val="21"/>
                <w:szCs w:val="21"/>
                <w:lang w:val="en-US"/>
              </w:rPr>
            </w:pPr>
            <w:r w:rsidRPr="00E2572B">
              <w:rPr>
                <w:rFonts w:ascii="Arial Narrow" w:hAnsi="Arial Narrow"/>
                <w:sz w:val="21"/>
                <w:szCs w:val="21"/>
                <w:lang w:val="en-US"/>
              </w:rPr>
              <w:t xml:space="preserve"> understand the importance of history and legal inquiry for leadership and decision making</w:t>
            </w:r>
          </w:p>
          <w:p w:rsidR="00197FB7" w:rsidRPr="00E2572B" w:rsidRDefault="00197FB7" w:rsidP="00E46646">
            <w:pPr>
              <w:pStyle w:val="ListeParagraf"/>
              <w:numPr>
                <w:ilvl w:val="0"/>
                <w:numId w:val="26"/>
              </w:numPr>
              <w:rPr>
                <w:rFonts w:ascii="Arial Narrow" w:hAnsi="Arial Narrow"/>
                <w:sz w:val="21"/>
                <w:szCs w:val="21"/>
                <w:lang w:val="en-US"/>
              </w:rPr>
            </w:pPr>
            <w:r w:rsidRPr="00E2572B">
              <w:rPr>
                <w:rFonts w:ascii="Arial Narrow" w:hAnsi="Arial Narrow"/>
                <w:sz w:val="21"/>
                <w:szCs w:val="21"/>
                <w:lang w:val="en-US"/>
              </w:rPr>
              <w:t>know the legal foundations of Turkish higher education,</w:t>
            </w:r>
          </w:p>
          <w:p w:rsidR="00197FB7" w:rsidRPr="00E2572B" w:rsidRDefault="00197FB7" w:rsidP="00E46646">
            <w:pPr>
              <w:pStyle w:val="ListeParagraf"/>
              <w:numPr>
                <w:ilvl w:val="0"/>
                <w:numId w:val="26"/>
              </w:numPr>
              <w:rPr>
                <w:rFonts w:ascii="Arial Narrow" w:hAnsi="Arial Narrow"/>
                <w:sz w:val="21"/>
                <w:szCs w:val="21"/>
                <w:lang w:val="en-US"/>
              </w:rPr>
            </w:pPr>
            <w:r w:rsidRPr="00E2572B">
              <w:rPr>
                <w:rFonts w:ascii="Arial Narrow" w:hAnsi="Arial Narrow"/>
                <w:sz w:val="21"/>
                <w:szCs w:val="21"/>
                <w:lang w:val="en-US"/>
              </w:rPr>
              <w:t>learn the major trends in the history of higher education,</w:t>
            </w:r>
          </w:p>
          <w:p w:rsidR="00197FB7" w:rsidRPr="00E2572B" w:rsidRDefault="00197FB7" w:rsidP="00E46646">
            <w:pPr>
              <w:pStyle w:val="ListeParagraf"/>
              <w:numPr>
                <w:ilvl w:val="0"/>
                <w:numId w:val="26"/>
              </w:numPr>
              <w:rPr>
                <w:rFonts w:ascii="Arial Narrow" w:hAnsi="Arial Narrow"/>
                <w:sz w:val="21"/>
                <w:szCs w:val="21"/>
                <w:lang w:val="en-US"/>
              </w:rPr>
            </w:pPr>
            <w:r w:rsidRPr="00E2572B">
              <w:rPr>
                <w:rFonts w:ascii="Arial Narrow" w:hAnsi="Arial Narrow"/>
                <w:sz w:val="21"/>
                <w:szCs w:val="21"/>
                <w:lang w:val="en-US"/>
              </w:rPr>
              <w:t>develop skills of  reflection.</w:t>
            </w:r>
          </w:p>
        </w:tc>
      </w:tr>
      <w:tr w:rsidR="00197FB7" w:rsidRPr="00E2572B" w:rsidTr="00F539FF">
        <w:trPr>
          <w:trHeight w:val="20"/>
        </w:trPr>
        <w:tc>
          <w:tcPr>
            <w:tcW w:w="1783"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217" w:type="pct"/>
            <w:gridSpan w:val="7"/>
            <w:tcBorders>
              <w:top w:val="single" w:sz="12" w:space="0" w:color="auto"/>
              <w:left w:val="single" w:sz="12" w:space="0" w:color="auto"/>
              <w:bottom w:val="single" w:sz="12" w:space="0" w:color="auto"/>
            </w:tcBorders>
          </w:tcPr>
          <w:p w:rsidR="00197FB7" w:rsidRPr="00E2572B" w:rsidRDefault="00197FB7" w:rsidP="00951691">
            <w:pPr>
              <w:pStyle w:val="ListeParagraf"/>
              <w:ind w:left="0"/>
              <w:rPr>
                <w:rFonts w:ascii="Arial Narrow" w:hAnsi="Arial Narrow"/>
                <w:color w:val="000000"/>
                <w:sz w:val="21"/>
                <w:szCs w:val="21"/>
                <w:lang w:val="en-US"/>
              </w:rPr>
            </w:pPr>
            <w:r w:rsidRPr="00E2572B">
              <w:rPr>
                <w:rFonts w:ascii="Arial Narrow" w:hAnsi="Arial Narrow"/>
                <w:color w:val="000000"/>
                <w:sz w:val="21"/>
                <w:szCs w:val="21"/>
                <w:lang w:val="en-US"/>
              </w:rPr>
              <w:t>Dewey, John (1944).  Democracy and education. New York: Simon and Schuster.</w:t>
            </w:r>
          </w:p>
          <w:p w:rsidR="00197FB7" w:rsidRPr="00E2572B" w:rsidRDefault="00197FB7" w:rsidP="00951691">
            <w:pPr>
              <w:pStyle w:val="ListeParagraf"/>
              <w:ind w:left="0"/>
              <w:rPr>
                <w:rFonts w:ascii="Arial Narrow" w:hAnsi="Arial Narrow"/>
                <w:color w:val="000000"/>
                <w:sz w:val="21"/>
                <w:szCs w:val="21"/>
                <w:lang w:val="en-US"/>
              </w:rPr>
            </w:pPr>
            <w:proofErr w:type="spellStart"/>
            <w:r w:rsidRPr="00E2572B">
              <w:rPr>
                <w:rFonts w:ascii="Arial Narrow" w:hAnsi="Arial Narrow"/>
                <w:color w:val="000000"/>
                <w:sz w:val="21"/>
                <w:szCs w:val="21"/>
                <w:lang w:val="en-US"/>
              </w:rPr>
              <w:t>Friere</w:t>
            </w:r>
            <w:proofErr w:type="spellEnd"/>
            <w:r w:rsidRPr="00E2572B">
              <w:rPr>
                <w:rFonts w:ascii="Arial Narrow" w:hAnsi="Arial Narrow"/>
                <w:color w:val="000000"/>
                <w:sz w:val="21"/>
                <w:szCs w:val="21"/>
                <w:lang w:val="en-US"/>
              </w:rPr>
              <w:t xml:space="preserve">, Paulo(1999).  Pedagogy of the oppressed. New, NY: Continuum. </w:t>
            </w:r>
          </w:p>
          <w:p w:rsidR="00197FB7" w:rsidRPr="00E2572B" w:rsidRDefault="00197FB7" w:rsidP="00951691">
            <w:pPr>
              <w:pStyle w:val="ListeParagraf"/>
              <w:ind w:left="0"/>
              <w:rPr>
                <w:rFonts w:ascii="Arial Narrow" w:hAnsi="Arial Narrow"/>
                <w:color w:val="000000"/>
                <w:sz w:val="21"/>
                <w:szCs w:val="21"/>
                <w:lang w:val="en-US"/>
              </w:rPr>
            </w:pPr>
            <w:r w:rsidRPr="00E2572B">
              <w:rPr>
                <w:rFonts w:ascii="Arial Narrow" w:hAnsi="Arial Narrow"/>
                <w:color w:val="000000"/>
                <w:sz w:val="21"/>
                <w:szCs w:val="21"/>
                <w:lang w:val="en-US"/>
              </w:rPr>
              <w:t>Kerr, Clark. (2001). The uses of the university . Boston: Harvard University Press.</w:t>
            </w:r>
          </w:p>
          <w:p w:rsidR="00197FB7" w:rsidRPr="00E2572B" w:rsidRDefault="00197FB7" w:rsidP="00951691">
            <w:pPr>
              <w:pStyle w:val="ListeParagraf"/>
              <w:ind w:left="0"/>
              <w:rPr>
                <w:rFonts w:ascii="Arial Narrow" w:hAnsi="Arial Narrow"/>
                <w:color w:val="000000"/>
                <w:sz w:val="21"/>
                <w:szCs w:val="21"/>
                <w:lang w:val="en-US"/>
              </w:rPr>
            </w:pPr>
            <w:r w:rsidRPr="00E2572B">
              <w:rPr>
                <w:rFonts w:ascii="Arial Narrow" w:hAnsi="Arial Narrow"/>
                <w:color w:val="000000"/>
                <w:sz w:val="21"/>
                <w:szCs w:val="21"/>
                <w:lang w:val="en-US"/>
              </w:rPr>
              <w:t xml:space="preserve">Lucas, C. (1994).  American higher education: A history. New York: St. Martin’s Press. </w:t>
            </w:r>
          </w:p>
          <w:p w:rsidR="00197FB7" w:rsidRDefault="00197FB7" w:rsidP="00951691">
            <w:pPr>
              <w:pStyle w:val="ListeParagraf"/>
              <w:ind w:left="0"/>
              <w:rPr>
                <w:rFonts w:ascii="Arial Narrow" w:hAnsi="Arial Narrow"/>
                <w:color w:val="000000"/>
                <w:sz w:val="21"/>
                <w:szCs w:val="21"/>
                <w:lang w:val="en-US"/>
              </w:rPr>
            </w:pPr>
            <w:r w:rsidRPr="00E2572B">
              <w:rPr>
                <w:rFonts w:ascii="Arial Narrow" w:hAnsi="Arial Narrow"/>
                <w:color w:val="000000"/>
                <w:sz w:val="21"/>
                <w:szCs w:val="21"/>
                <w:lang w:val="en-US"/>
              </w:rPr>
              <w:t>Newman, John Henry. (1986).  The idea of a university . Notre Dame, Indiana: University of Notre Dame.</w:t>
            </w:r>
          </w:p>
          <w:p w:rsidR="00955FB8" w:rsidRPr="00E2572B" w:rsidRDefault="00955FB8" w:rsidP="00951691">
            <w:pPr>
              <w:pStyle w:val="ListeParagraf"/>
              <w:ind w:left="0"/>
              <w:rPr>
                <w:rFonts w:ascii="Arial Narrow" w:hAnsi="Arial Narrow"/>
                <w:sz w:val="21"/>
                <w:szCs w:val="21"/>
                <w:lang w:val="en-US"/>
              </w:rPr>
            </w:pPr>
            <w:r>
              <w:rPr>
                <w:rFonts w:ascii="Arial Narrow" w:hAnsi="Arial Narrow"/>
                <w:color w:val="000000"/>
                <w:sz w:val="21"/>
                <w:szCs w:val="21"/>
              </w:rPr>
              <w:t>Yükseköğretimin Yönetimi-</w:t>
            </w:r>
            <w:proofErr w:type="spellStart"/>
            <w:r>
              <w:rPr>
                <w:rFonts w:ascii="Arial Narrow" w:hAnsi="Arial Narrow"/>
                <w:color w:val="000000"/>
                <w:sz w:val="21"/>
                <w:szCs w:val="21"/>
              </w:rPr>
              <w:t>Disiplinlerarası</w:t>
            </w:r>
            <w:proofErr w:type="spellEnd"/>
            <w:r>
              <w:rPr>
                <w:rFonts w:ascii="Arial Narrow" w:hAnsi="Arial Narrow"/>
                <w:color w:val="000000"/>
                <w:sz w:val="21"/>
                <w:szCs w:val="21"/>
              </w:rPr>
              <w:t xml:space="preserve"> Bir Yaklaşım (2023).</w:t>
            </w:r>
            <w:r w:rsidR="00BD3769">
              <w:rPr>
                <w:rFonts w:ascii="Arial Narrow" w:hAnsi="Arial Narrow"/>
                <w:color w:val="000000"/>
                <w:sz w:val="21"/>
                <w:szCs w:val="21"/>
              </w:rPr>
              <w:t>Semra Kıranlı Güngör.</w:t>
            </w:r>
            <w:r>
              <w:rPr>
                <w:rFonts w:ascii="Arial Narrow" w:hAnsi="Arial Narrow"/>
                <w:color w:val="000000"/>
                <w:sz w:val="21"/>
                <w:szCs w:val="21"/>
              </w:rPr>
              <w:t xml:space="preserve"> Nobel Yay.</w:t>
            </w:r>
          </w:p>
        </w:tc>
      </w:tr>
      <w:tr w:rsidR="00197FB7" w:rsidRPr="00E2572B" w:rsidTr="00F539FF">
        <w:trPr>
          <w:trHeight w:val="20"/>
        </w:trPr>
        <w:tc>
          <w:tcPr>
            <w:tcW w:w="1783"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17" w:type="pct"/>
            <w:gridSpan w:val="7"/>
            <w:tcBorders>
              <w:top w:val="single" w:sz="12" w:space="0" w:color="auto"/>
              <w:left w:val="single" w:sz="12" w:space="0" w:color="auto"/>
              <w:bottom w:val="single" w:sz="12" w:space="0" w:color="auto"/>
            </w:tcBorders>
          </w:tcPr>
          <w:p w:rsidR="00197FB7" w:rsidRPr="00E2572B" w:rsidRDefault="00197FB7" w:rsidP="00951691">
            <w:pPr>
              <w:pStyle w:val="ListeParagraf"/>
              <w:ind w:left="0"/>
              <w:rPr>
                <w:rFonts w:ascii="Arial Narrow" w:hAnsi="Arial Narrow"/>
                <w:b/>
                <w:sz w:val="21"/>
                <w:szCs w:val="21"/>
                <w:lang w:val="en-US"/>
              </w:rPr>
            </w:pPr>
            <w:r w:rsidRPr="00E2572B">
              <w:rPr>
                <w:rFonts w:ascii="Arial Narrow" w:hAnsi="Arial Narrow"/>
                <w:color w:val="000000"/>
                <w:sz w:val="21"/>
                <w:szCs w:val="21"/>
                <w:lang w:val="en-US"/>
              </w:rPr>
              <w:t>Palmer, P. (1993). To know as we are known: education as a spiritual journey. San Francisco: Harper.</w:t>
            </w:r>
          </w:p>
        </w:tc>
      </w:tr>
      <w:tr w:rsidR="00197FB7" w:rsidRPr="00E2572B" w:rsidTr="00F539FF">
        <w:trPr>
          <w:trHeight w:val="20"/>
        </w:trPr>
        <w:tc>
          <w:tcPr>
            <w:tcW w:w="1783"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17"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Computer, articles and </w:t>
            </w:r>
            <w:proofErr w:type="spellStart"/>
            <w:r w:rsidRPr="00E2572B">
              <w:rPr>
                <w:rFonts w:ascii="Arial Narrow" w:hAnsi="Arial Narrow"/>
                <w:sz w:val="21"/>
                <w:szCs w:val="21"/>
                <w:lang w:val="en-US"/>
              </w:rPr>
              <w:t>coursebook</w:t>
            </w:r>
            <w:proofErr w:type="spellEnd"/>
            <w:r w:rsidRPr="00E2572B">
              <w:rPr>
                <w:rFonts w:ascii="Arial Narrow" w:hAnsi="Arial Narrow"/>
                <w:sz w:val="21"/>
                <w:szCs w:val="21"/>
                <w:lang w:val="en-US"/>
              </w:rPr>
              <w:t>.</w:t>
            </w:r>
          </w:p>
        </w:tc>
      </w:tr>
    </w:tbl>
    <w:p w:rsidR="008D3957" w:rsidRPr="00E2572B" w:rsidRDefault="008D3957" w:rsidP="008D3957">
      <w:pPr>
        <w:rPr>
          <w:rFonts w:ascii="Arial Narrow" w:hAnsi="Arial Narrow"/>
          <w:b/>
          <w:sz w:val="21"/>
          <w:szCs w:val="21"/>
          <w:lang w:val="en-US"/>
        </w:rPr>
      </w:pPr>
    </w:p>
    <w:p w:rsidR="008D3957" w:rsidRPr="00E2572B" w:rsidRDefault="008D3957" w:rsidP="008D3957">
      <w:pPr>
        <w:rPr>
          <w:rFonts w:ascii="Arial Narrow" w:hAnsi="Arial Narrow"/>
          <w:color w:val="FF0000"/>
          <w:sz w:val="21"/>
          <w:szCs w:val="21"/>
          <w:lang w:val="en-US"/>
        </w:rPr>
        <w:sectPr w:rsidR="008D3957" w:rsidRPr="00E2572B" w:rsidSect="002E1418">
          <w:pgSz w:w="11906" w:h="16838" w:code="9"/>
          <w:pgMar w:top="720" w:right="1134" w:bottom="720" w:left="1134" w:header="709" w:footer="709" w:gutter="0"/>
          <w:cols w:space="708"/>
        </w:sectPr>
      </w:pP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510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3"/>
        <w:gridCol w:w="8952"/>
      </w:tblGrid>
      <w:tr w:rsidR="00197FB7" w:rsidRPr="00E2572B" w:rsidTr="008D3957">
        <w:trPr>
          <w:trHeight w:val="20"/>
        </w:trPr>
        <w:tc>
          <w:tcPr>
            <w:tcW w:w="5000"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8D3957">
        <w:trPr>
          <w:trHeight w:val="20"/>
        </w:trPr>
        <w:tc>
          <w:tcPr>
            <w:tcW w:w="553" w:type="pct"/>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47" w:type="pct"/>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Informing about course process</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2</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principles and aims of higher education</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3</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organization of higher education institutions</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functioning of higher education institutions in the context of legal principles</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5</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Duties, authority and responsibilities of higher education institutions</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Financing of higher education</w:t>
            </w:r>
          </w:p>
        </w:tc>
      </w:tr>
      <w:tr w:rsidR="00197FB7" w:rsidRPr="00E2572B" w:rsidTr="008D3957">
        <w:trPr>
          <w:trHeight w:val="20"/>
        </w:trPr>
        <w:tc>
          <w:tcPr>
            <w:tcW w:w="553" w:type="pct"/>
            <w:shd w:val="clear" w:color="auto" w:fill="D9D9D9"/>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7-8</w:t>
            </w:r>
          </w:p>
        </w:tc>
        <w:tc>
          <w:tcPr>
            <w:tcW w:w="4447" w:type="pct"/>
            <w:shd w:val="clear" w:color="auto" w:fill="D9D9D9"/>
          </w:tcPr>
          <w:p w:rsidR="00197FB7" w:rsidRPr="00E2572B" w:rsidRDefault="00197FB7" w:rsidP="00951691">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9</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Accountability in higher education</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10</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legal foundations of higher education</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11</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philosophical foundations of higher education</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12</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historical foundations of higher education</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13</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The sociological foundations of higher education</w:t>
            </w:r>
          </w:p>
        </w:tc>
      </w:tr>
      <w:tr w:rsidR="00197FB7" w:rsidRPr="00E2572B" w:rsidTr="008D3957">
        <w:trPr>
          <w:trHeight w:val="20"/>
        </w:trPr>
        <w:tc>
          <w:tcPr>
            <w:tcW w:w="553" w:type="pct"/>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14</w:t>
            </w:r>
          </w:p>
        </w:tc>
        <w:tc>
          <w:tcPr>
            <w:tcW w:w="4447" w:type="pct"/>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Ethical issues in higher education</w:t>
            </w:r>
          </w:p>
        </w:tc>
      </w:tr>
      <w:tr w:rsidR="00197FB7" w:rsidRPr="00E2572B" w:rsidTr="008D3957">
        <w:trPr>
          <w:trHeight w:val="20"/>
        </w:trPr>
        <w:tc>
          <w:tcPr>
            <w:tcW w:w="553" w:type="pct"/>
            <w:tcBorders>
              <w:bottom w:val="single" w:sz="12" w:space="0" w:color="auto"/>
            </w:tcBorders>
            <w:shd w:val="clear" w:color="auto" w:fill="D9D9D9"/>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15-16</w:t>
            </w:r>
          </w:p>
        </w:tc>
        <w:tc>
          <w:tcPr>
            <w:tcW w:w="4447" w:type="pct"/>
            <w:tcBorders>
              <w:bottom w:val="single" w:sz="12" w:space="0" w:color="auto"/>
            </w:tcBorders>
            <w:shd w:val="clear" w:color="auto" w:fill="D9D9D9"/>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197FB7" w:rsidRPr="00E2572B" w:rsidTr="00E46646">
        <w:tc>
          <w:tcPr>
            <w:tcW w:w="1008" w:type="dxa"/>
          </w:tcPr>
          <w:p w:rsidR="00197FB7" w:rsidRPr="00E2572B" w:rsidRDefault="00197FB7" w:rsidP="00E46646">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rsidR="00197FB7" w:rsidRPr="00E2572B" w:rsidRDefault="00197FB7" w:rsidP="00E46646">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rsidR="00197FB7" w:rsidRPr="00E2572B" w:rsidRDefault="00197FB7" w:rsidP="00E46646">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rsidR="00197FB7" w:rsidRPr="00E2572B" w:rsidRDefault="00197FB7" w:rsidP="00E46646">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rsidR="00197FB7" w:rsidRPr="00E2572B" w:rsidRDefault="00197FB7" w:rsidP="00E46646">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338" w:type="dxa"/>
          </w:tcPr>
          <w:p w:rsidR="00197FB7" w:rsidRPr="00E2572B" w:rsidRDefault="00197FB7" w:rsidP="00E46646">
            <w:pPr>
              <w:rPr>
                <w:rFonts w:ascii="Arial Narrow" w:hAnsi="Arial Narrow"/>
                <w:sz w:val="21"/>
                <w:szCs w:val="21"/>
                <w:lang w:val="en-US"/>
              </w:rPr>
            </w:pP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rsidR="00197FB7" w:rsidRPr="00E2572B" w:rsidRDefault="00197FB7" w:rsidP="00E46646">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E46646">
            <w:pPr>
              <w:rPr>
                <w:rFonts w:ascii="Arial Narrow" w:hAnsi="Arial Narrow"/>
                <w:sz w:val="21"/>
                <w:szCs w:val="21"/>
                <w:lang w:val="en-US"/>
              </w:rPr>
            </w:pP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rsidR="00197FB7" w:rsidRPr="00E2572B" w:rsidRDefault="00197FB7" w:rsidP="00E46646">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E46646">
            <w:pPr>
              <w:rPr>
                <w:rFonts w:ascii="Arial Narrow" w:hAnsi="Arial Narrow"/>
                <w:sz w:val="21"/>
                <w:szCs w:val="21"/>
                <w:lang w:val="en-US"/>
              </w:rPr>
            </w:pP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rsidR="00197FB7" w:rsidRPr="00E2572B" w:rsidRDefault="00197FB7" w:rsidP="00E46646">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E46646">
            <w:pPr>
              <w:rPr>
                <w:rFonts w:ascii="Arial Narrow" w:hAnsi="Arial Narrow"/>
                <w:sz w:val="21"/>
                <w:szCs w:val="21"/>
                <w:lang w:val="en-US"/>
              </w:rPr>
            </w:pP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338" w:type="dxa"/>
          </w:tcPr>
          <w:p w:rsidR="00197FB7" w:rsidRPr="00E2572B" w:rsidRDefault="00197FB7" w:rsidP="00E46646">
            <w:pPr>
              <w:rPr>
                <w:rFonts w:ascii="Arial Narrow" w:hAnsi="Arial Narrow"/>
                <w:sz w:val="21"/>
                <w:szCs w:val="21"/>
                <w:lang w:val="en-US"/>
              </w:rPr>
            </w:pP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338" w:type="dxa"/>
          </w:tcPr>
          <w:p w:rsidR="00197FB7" w:rsidRPr="00E2572B" w:rsidRDefault="00197FB7" w:rsidP="00E46646">
            <w:pPr>
              <w:rPr>
                <w:rFonts w:ascii="Arial Narrow" w:hAnsi="Arial Narrow"/>
                <w:sz w:val="21"/>
                <w:szCs w:val="21"/>
                <w:lang w:val="en-US"/>
              </w:rPr>
            </w:pP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338" w:type="dxa"/>
          </w:tcPr>
          <w:p w:rsidR="00197FB7" w:rsidRPr="00E2572B" w:rsidRDefault="00197FB7" w:rsidP="00E46646">
            <w:pPr>
              <w:rPr>
                <w:rFonts w:ascii="Arial Narrow" w:hAnsi="Arial Narrow"/>
                <w:sz w:val="21"/>
                <w:szCs w:val="21"/>
                <w:lang w:val="en-US"/>
              </w:rPr>
            </w:pPr>
          </w:p>
        </w:tc>
        <w:tc>
          <w:tcPr>
            <w:tcW w:w="338" w:type="dxa"/>
          </w:tcPr>
          <w:p w:rsidR="00197FB7" w:rsidRPr="00E2572B" w:rsidRDefault="00197FB7" w:rsidP="00E46646">
            <w:pPr>
              <w:rPr>
                <w:rFonts w:ascii="Arial Narrow" w:hAnsi="Arial Narrow"/>
                <w:sz w:val="21"/>
                <w:szCs w:val="21"/>
                <w:lang w:val="en-US"/>
              </w:rPr>
            </w:pPr>
          </w:p>
        </w:tc>
        <w:tc>
          <w:tcPr>
            <w:tcW w:w="360"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338" w:type="dxa"/>
          </w:tcPr>
          <w:p w:rsidR="00197FB7" w:rsidRPr="00E2572B" w:rsidRDefault="00197FB7" w:rsidP="00E46646">
            <w:pPr>
              <w:rPr>
                <w:rFonts w:ascii="Arial Narrow" w:hAnsi="Arial Narrow"/>
                <w:sz w:val="21"/>
                <w:szCs w:val="21"/>
                <w:lang w:val="en-US"/>
              </w:rPr>
            </w:pP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rsidR="00197FB7" w:rsidRPr="00E2572B" w:rsidRDefault="00197FB7" w:rsidP="00E46646">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E46646">
            <w:pPr>
              <w:rPr>
                <w:rFonts w:ascii="Arial Narrow" w:hAnsi="Arial Narrow"/>
                <w:sz w:val="21"/>
                <w:szCs w:val="21"/>
                <w:lang w:val="en-US"/>
              </w:rPr>
            </w:pP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rsidR="00197FB7" w:rsidRPr="00E2572B" w:rsidRDefault="00197FB7" w:rsidP="00E46646">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E46646">
            <w:pPr>
              <w:rPr>
                <w:rFonts w:ascii="Arial Narrow" w:hAnsi="Arial Narrow"/>
                <w:sz w:val="21"/>
                <w:szCs w:val="21"/>
                <w:lang w:val="en-US"/>
              </w:rPr>
            </w:pP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338" w:type="dxa"/>
          </w:tcPr>
          <w:p w:rsidR="00197FB7" w:rsidRPr="00E2572B" w:rsidRDefault="00197FB7" w:rsidP="00E46646">
            <w:pPr>
              <w:rPr>
                <w:rFonts w:ascii="Arial Narrow" w:hAnsi="Arial Narrow"/>
                <w:sz w:val="21"/>
                <w:szCs w:val="21"/>
                <w:lang w:val="en-US"/>
              </w:rPr>
            </w:pP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rsidR="00197FB7" w:rsidRPr="00E2572B" w:rsidRDefault="00197FB7" w:rsidP="00E46646">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tcPr>
          <w:p w:rsidR="00197FB7" w:rsidRPr="00E2572B" w:rsidRDefault="00197FB7" w:rsidP="00E46646">
            <w:pPr>
              <w:rPr>
                <w:rFonts w:ascii="Arial Narrow" w:hAnsi="Arial Narrow"/>
                <w:sz w:val="21"/>
                <w:szCs w:val="21"/>
                <w:lang w:val="en-US"/>
              </w:rPr>
            </w:pP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E46646">
            <w:pPr>
              <w:rPr>
                <w:rFonts w:ascii="Arial Narrow" w:hAnsi="Arial Narrow"/>
                <w:sz w:val="21"/>
                <w:szCs w:val="21"/>
                <w:lang w:val="en-US"/>
              </w:rPr>
            </w:pP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rsidR="00197FB7" w:rsidRPr="00E2572B" w:rsidRDefault="00197FB7" w:rsidP="00E46646">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338" w:type="dxa"/>
          </w:tcPr>
          <w:p w:rsidR="00197FB7" w:rsidRPr="00E2572B" w:rsidRDefault="00197FB7" w:rsidP="00E46646">
            <w:pPr>
              <w:rPr>
                <w:rFonts w:ascii="Arial Narrow" w:hAnsi="Arial Narrow"/>
                <w:sz w:val="21"/>
                <w:szCs w:val="21"/>
                <w:lang w:val="en-US"/>
              </w:rPr>
            </w:pP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rsidR="00197FB7" w:rsidRPr="00E2572B" w:rsidRDefault="00197FB7" w:rsidP="00E46646">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338" w:type="dxa"/>
          </w:tcPr>
          <w:p w:rsidR="00197FB7" w:rsidRPr="00E2572B" w:rsidRDefault="00197FB7" w:rsidP="00E46646">
            <w:pPr>
              <w:rPr>
                <w:rFonts w:ascii="Arial Narrow" w:hAnsi="Arial Narrow"/>
                <w:sz w:val="21"/>
                <w:szCs w:val="21"/>
                <w:lang w:val="en-US"/>
              </w:rPr>
            </w:pPr>
            <w:r w:rsidRPr="00E2572B">
              <w:rPr>
                <w:rFonts w:ascii="Arial Narrow" w:hAnsi="Arial Narrow"/>
                <w:sz w:val="21"/>
                <w:szCs w:val="21"/>
                <w:lang w:val="en-US"/>
              </w:rPr>
              <w:t>X</w:t>
            </w:r>
          </w:p>
        </w:tc>
        <w:tc>
          <w:tcPr>
            <w:tcW w:w="338" w:type="dxa"/>
          </w:tcPr>
          <w:p w:rsidR="00197FB7" w:rsidRPr="00E2572B" w:rsidRDefault="00197FB7" w:rsidP="00E46646">
            <w:pPr>
              <w:rPr>
                <w:rFonts w:ascii="Arial Narrow" w:hAnsi="Arial Narrow"/>
                <w:sz w:val="21"/>
                <w:szCs w:val="21"/>
                <w:lang w:val="en-US"/>
              </w:rPr>
            </w:pPr>
          </w:p>
        </w:tc>
        <w:tc>
          <w:tcPr>
            <w:tcW w:w="360" w:type="dxa"/>
          </w:tcPr>
          <w:p w:rsidR="00197FB7" w:rsidRPr="00E2572B" w:rsidRDefault="00197FB7" w:rsidP="00E46646">
            <w:pPr>
              <w:rPr>
                <w:rFonts w:ascii="Arial Narrow" w:hAnsi="Arial Narrow"/>
                <w:sz w:val="21"/>
                <w:szCs w:val="21"/>
                <w:lang w:val="en-US"/>
              </w:rPr>
            </w:pPr>
          </w:p>
        </w:tc>
      </w:tr>
      <w:tr w:rsidR="00197FB7" w:rsidRPr="00E2572B" w:rsidTr="00E46646">
        <w:tc>
          <w:tcPr>
            <w:tcW w:w="1008" w:type="dxa"/>
          </w:tcPr>
          <w:p w:rsidR="00197FB7" w:rsidRPr="00E2572B" w:rsidRDefault="00197FB7" w:rsidP="00E46646">
            <w:pPr>
              <w:jc w:val="both"/>
              <w:rPr>
                <w:rFonts w:ascii="Arial Narrow" w:hAnsi="Arial Narrow"/>
                <w:sz w:val="21"/>
                <w:szCs w:val="21"/>
                <w:lang w:val="en-US"/>
              </w:rPr>
            </w:pPr>
          </w:p>
        </w:tc>
        <w:tc>
          <w:tcPr>
            <w:tcW w:w="8031" w:type="dxa"/>
          </w:tcPr>
          <w:p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rsidR="00197FB7" w:rsidRPr="00E2572B" w:rsidRDefault="00197FB7" w:rsidP="00E46646">
            <w:pPr>
              <w:jc w:val="both"/>
              <w:rPr>
                <w:rFonts w:ascii="Arial Narrow" w:hAnsi="Arial Narrow"/>
                <w:sz w:val="21"/>
                <w:szCs w:val="21"/>
                <w:lang w:val="en-US"/>
              </w:rPr>
            </w:pPr>
          </w:p>
        </w:tc>
        <w:tc>
          <w:tcPr>
            <w:tcW w:w="338" w:type="dxa"/>
          </w:tcPr>
          <w:p w:rsidR="00197FB7" w:rsidRPr="00E2572B" w:rsidRDefault="00197FB7" w:rsidP="00E46646">
            <w:pPr>
              <w:jc w:val="both"/>
              <w:rPr>
                <w:rFonts w:ascii="Arial Narrow" w:hAnsi="Arial Narrow"/>
                <w:sz w:val="21"/>
                <w:szCs w:val="21"/>
                <w:lang w:val="en-US"/>
              </w:rPr>
            </w:pPr>
          </w:p>
        </w:tc>
        <w:tc>
          <w:tcPr>
            <w:tcW w:w="360" w:type="dxa"/>
          </w:tcPr>
          <w:p w:rsidR="00197FB7" w:rsidRPr="00E2572B" w:rsidRDefault="00197FB7" w:rsidP="00E46646">
            <w:pPr>
              <w:jc w:val="both"/>
              <w:rPr>
                <w:rFonts w:ascii="Arial Narrow" w:hAnsi="Arial Narrow"/>
                <w:sz w:val="21"/>
                <w:szCs w:val="21"/>
                <w:lang w:val="en-US"/>
              </w:rPr>
            </w:pPr>
          </w:p>
        </w:tc>
      </w:tr>
    </w:tbl>
    <w:p w:rsidR="00197FB7" w:rsidRPr="00E2572B" w:rsidRDefault="00197FB7" w:rsidP="00951691">
      <w:pPr>
        <w:rPr>
          <w:rFonts w:ascii="Arial Narrow" w:hAnsi="Arial Narrow"/>
          <w:b/>
          <w:sz w:val="21"/>
          <w:szCs w:val="21"/>
          <w:lang w:val="en-US"/>
        </w:rPr>
      </w:pPr>
    </w:p>
    <w:p w:rsidR="00197FB7" w:rsidRPr="00E2572B" w:rsidRDefault="00197FB7" w:rsidP="00951691">
      <w:pPr>
        <w:rPr>
          <w:rFonts w:ascii="Arial Narrow" w:hAnsi="Arial Narrow"/>
          <w:sz w:val="21"/>
          <w:szCs w:val="21"/>
          <w:lang w:val="en-US"/>
        </w:rPr>
      </w:pPr>
    </w:p>
    <w:p w:rsidR="00197FB7" w:rsidRPr="00E2572B" w:rsidRDefault="00197FB7" w:rsidP="00951691">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951691">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r>
      <w:r w:rsidRPr="00E2572B">
        <w:rPr>
          <w:rFonts w:ascii="Arial Narrow" w:hAnsi="Arial Narrow"/>
          <w:b/>
          <w:sz w:val="21"/>
          <w:szCs w:val="21"/>
          <w:lang w:val="en-US"/>
        </w:rPr>
        <w:tab/>
        <w:t>Date:</w:t>
      </w:r>
      <w:r w:rsidRPr="00E2572B">
        <w:rPr>
          <w:rFonts w:ascii="Arial Narrow" w:hAnsi="Arial Narrow"/>
          <w:sz w:val="21"/>
          <w:szCs w:val="21"/>
          <w:lang w:val="en-US"/>
        </w:rPr>
        <w:t xml:space="preserve"> </w:t>
      </w:r>
    </w:p>
    <w:p w:rsidR="00197FB7" w:rsidRPr="00E2572B" w:rsidRDefault="00197FB7" w:rsidP="00951691">
      <w:pPr>
        <w:rPr>
          <w:rFonts w:ascii="Arial Narrow" w:hAnsi="Arial Narrow"/>
          <w:sz w:val="21"/>
          <w:szCs w:val="21"/>
          <w:lang w:val="en-US"/>
        </w:rPr>
      </w:pPr>
    </w:p>
    <w:p w:rsidR="00197FB7" w:rsidRPr="00E2572B" w:rsidRDefault="00197FB7" w:rsidP="00E46646">
      <w:pPr>
        <w:rPr>
          <w:rFonts w:ascii="Arial Narrow" w:hAnsi="Arial Narrow"/>
          <w:sz w:val="21"/>
          <w:szCs w:val="21"/>
          <w:lang w:val="en-US"/>
        </w:rPr>
      </w:pPr>
    </w:p>
    <w:p w:rsidR="00197FB7" w:rsidRPr="00E2572B" w:rsidRDefault="00197FB7" w:rsidP="00E46646">
      <w:pPr>
        <w:rPr>
          <w:rFonts w:ascii="Arial Narrow" w:hAnsi="Arial Narrow"/>
          <w:sz w:val="21"/>
          <w:szCs w:val="21"/>
          <w:lang w:val="en-US"/>
        </w:rPr>
        <w:sectPr w:rsidR="00197FB7" w:rsidRPr="00E2572B" w:rsidSect="002E1418">
          <w:pgSz w:w="11906" w:h="16838" w:code="9"/>
          <w:pgMar w:top="720" w:right="1134" w:bottom="720" w:left="1134" w:header="709" w:footer="709" w:gutter="0"/>
          <w:cols w:space="708"/>
        </w:sectPr>
      </w:pPr>
    </w:p>
    <w:p w:rsidR="00B45EA3" w:rsidRDefault="009479F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3FA13E13" wp14:editId="27D73A8B">
            <wp:extent cx="673100" cy="602051"/>
            <wp:effectExtent l="0" t="0" r="0" b="762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rsidTr="002F5CF9">
        <w:tc>
          <w:tcPr>
            <w:tcW w:w="1167" w:type="dxa"/>
            <w:vAlign w:val="center"/>
          </w:tcPr>
          <w:p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 </w:t>
            </w:r>
            <w:r w:rsidR="00DB3D9A" w:rsidRPr="00E2572B">
              <w:rPr>
                <w:rFonts w:ascii="Arial Narrow" w:hAnsi="Arial Narrow"/>
                <w:sz w:val="21"/>
                <w:szCs w:val="21"/>
                <w:lang w:val="en-US"/>
              </w:rPr>
              <w:t>Spring</w:t>
            </w:r>
          </w:p>
        </w:tc>
      </w:tr>
    </w:tbl>
    <w:p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rsidTr="00E46646">
        <w:tc>
          <w:tcPr>
            <w:tcW w:w="1668"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197FB7" w:rsidRPr="00E2572B" w:rsidRDefault="00197FB7" w:rsidP="002978FB">
            <w:pPr>
              <w:outlineLvl w:val="0"/>
              <w:rPr>
                <w:rFonts w:ascii="Arial Narrow" w:hAnsi="Arial Narrow"/>
                <w:sz w:val="21"/>
                <w:szCs w:val="21"/>
                <w:lang w:val="en-US"/>
              </w:rPr>
            </w:pPr>
            <w:r w:rsidRPr="00E2572B">
              <w:rPr>
                <w:rFonts w:ascii="Arial Narrow" w:hAnsi="Arial Narrow"/>
                <w:sz w:val="21"/>
                <w:szCs w:val="21"/>
                <w:lang w:val="en-US"/>
              </w:rPr>
              <w:t xml:space="preserve"> 5418020</w:t>
            </w:r>
            <w:r w:rsidR="002978FB">
              <w:rPr>
                <w:rFonts w:ascii="Arial Narrow" w:hAnsi="Arial Narrow"/>
                <w:sz w:val="21"/>
                <w:szCs w:val="21"/>
                <w:lang w:val="en-US"/>
              </w:rPr>
              <w:t>21</w:t>
            </w:r>
          </w:p>
        </w:tc>
        <w:tc>
          <w:tcPr>
            <w:tcW w:w="1560" w:type="dxa"/>
            <w:vAlign w:val="center"/>
          </w:tcPr>
          <w:p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 Education Statistics II</w:t>
            </w:r>
          </w:p>
        </w:tc>
      </w:tr>
    </w:tbl>
    <w:p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5"/>
        <w:gridCol w:w="320"/>
        <w:gridCol w:w="1094"/>
        <w:gridCol w:w="370"/>
        <w:gridCol w:w="62"/>
        <w:gridCol w:w="649"/>
        <w:gridCol w:w="846"/>
        <w:gridCol w:w="663"/>
        <w:gridCol w:w="474"/>
        <w:gridCol w:w="2552"/>
        <w:gridCol w:w="1367"/>
      </w:tblGrid>
      <w:tr w:rsidR="00197FB7" w:rsidRPr="00E2572B" w:rsidTr="00E46646">
        <w:trPr>
          <w:trHeight w:val="20"/>
        </w:trPr>
        <w:tc>
          <w:tcPr>
            <w:tcW w:w="630" w:type="pct"/>
            <w:vMerge w:val="restart"/>
            <w:tcBorders>
              <w:top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rsidR="00197FB7" w:rsidRPr="00E2572B" w:rsidRDefault="00197FB7" w:rsidP="00951691">
            <w:pPr>
              <w:rPr>
                <w:rFonts w:ascii="Arial Narrow" w:hAnsi="Arial Narrow"/>
                <w:sz w:val="21"/>
                <w:szCs w:val="21"/>
                <w:lang w:val="en-US"/>
              </w:rPr>
            </w:pPr>
          </w:p>
        </w:tc>
        <w:tc>
          <w:tcPr>
            <w:tcW w:w="1495" w:type="pct"/>
            <w:gridSpan w:val="6"/>
            <w:tcBorders>
              <w:top w:val="single" w:sz="12" w:space="0" w:color="auto"/>
              <w:left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75" w:type="pct"/>
            <w:gridSpan w:val="5"/>
            <w:tcBorders>
              <w:top w:val="single" w:sz="12" w:space="0" w:color="auto"/>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rsidTr="00E46646">
        <w:trPr>
          <w:trHeight w:val="20"/>
        </w:trPr>
        <w:tc>
          <w:tcPr>
            <w:tcW w:w="630" w:type="pct"/>
            <w:vMerge/>
            <w:tcBorders>
              <w:right w:val="single" w:sz="12" w:space="0" w:color="auto"/>
            </w:tcBorders>
          </w:tcPr>
          <w:p w:rsidR="00197FB7" w:rsidRPr="00E2572B" w:rsidRDefault="00197FB7" w:rsidP="00951691">
            <w:pPr>
              <w:rPr>
                <w:rFonts w:ascii="Arial Narrow" w:hAnsi="Arial Narrow"/>
                <w:b/>
                <w:sz w:val="21"/>
                <w:szCs w:val="21"/>
                <w:lang w:val="en-US"/>
              </w:rPr>
            </w:pPr>
          </w:p>
        </w:tc>
        <w:tc>
          <w:tcPr>
            <w:tcW w:w="436" w:type="pct"/>
            <w:gridSpan w:val="2"/>
            <w:tcBorders>
              <w:lef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3"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26" w:type="pct"/>
            <w:gridSpan w:val="3"/>
            <w:tcBorders>
              <w:right w:val="single" w:sz="12" w:space="0" w:color="auto"/>
            </w:tcBorders>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2"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3" w:type="pct"/>
            <w:vAlign w:val="center"/>
          </w:tcPr>
          <w:p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73" w:type="pct"/>
            <w:gridSpan w:val="2"/>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67" w:type="pct"/>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rsidTr="00E46646">
        <w:trPr>
          <w:trHeight w:val="20"/>
        </w:trPr>
        <w:tc>
          <w:tcPr>
            <w:tcW w:w="630" w:type="pct"/>
            <w:tcBorders>
              <w:bottom w:val="single" w:sz="12" w:space="0" w:color="auto"/>
              <w:right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II </w:t>
            </w:r>
          </w:p>
        </w:tc>
        <w:tc>
          <w:tcPr>
            <w:tcW w:w="436" w:type="pct"/>
            <w:gridSpan w:val="2"/>
            <w:tcBorders>
              <w:left w:val="single" w:sz="12" w:space="0" w:color="auto"/>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3 </w:t>
            </w:r>
          </w:p>
        </w:tc>
        <w:tc>
          <w:tcPr>
            <w:tcW w:w="533" w:type="pct"/>
            <w:tcBorders>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0</w:t>
            </w:r>
          </w:p>
        </w:tc>
        <w:tc>
          <w:tcPr>
            <w:tcW w:w="526" w:type="pct"/>
            <w:gridSpan w:val="3"/>
            <w:tcBorders>
              <w:bottom w:val="single" w:sz="12" w:space="0" w:color="auto"/>
              <w:right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412" w:type="pct"/>
            <w:tcBorders>
              <w:bottom w:val="single" w:sz="12" w:space="0" w:color="auto"/>
            </w:tcBorders>
            <w:vAlign w:val="center"/>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3 </w:t>
            </w:r>
          </w:p>
        </w:tc>
        <w:tc>
          <w:tcPr>
            <w:tcW w:w="323" w:type="pct"/>
            <w:tcBorders>
              <w:bottom w:val="single" w:sz="12" w:space="0" w:color="auto"/>
            </w:tcBorders>
            <w:vAlign w:val="center"/>
          </w:tcPr>
          <w:p w:rsidR="00197FB7" w:rsidRPr="00E2572B" w:rsidRDefault="00247D70" w:rsidP="00951691">
            <w:pPr>
              <w:jc w:val="center"/>
              <w:rPr>
                <w:rFonts w:ascii="Arial Narrow" w:hAnsi="Arial Narrow"/>
                <w:sz w:val="21"/>
                <w:szCs w:val="21"/>
                <w:lang w:val="en-US"/>
              </w:rPr>
            </w:pPr>
            <w:r>
              <w:rPr>
                <w:rFonts w:ascii="Arial Narrow" w:hAnsi="Arial Narrow"/>
                <w:sz w:val="21"/>
                <w:szCs w:val="21"/>
              </w:rPr>
              <w:t>7,5</w:t>
            </w:r>
            <w:r w:rsidR="00197FB7" w:rsidRPr="00E2572B">
              <w:rPr>
                <w:rFonts w:ascii="Arial Narrow" w:hAnsi="Arial Narrow"/>
                <w:sz w:val="21"/>
                <w:szCs w:val="21"/>
                <w:lang w:val="en-US"/>
              </w:rPr>
              <w:t xml:space="preserve"> </w:t>
            </w:r>
          </w:p>
        </w:tc>
        <w:tc>
          <w:tcPr>
            <w:tcW w:w="1473" w:type="pct"/>
            <w:gridSpan w:val="2"/>
            <w:tcBorders>
              <w:bottom w:val="single" w:sz="12" w:space="0" w:color="auto"/>
            </w:tcBorders>
            <w:vAlign w:val="center"/>
          </w:tcPr>
          <w:p w:rsidR="00197FB7" w:rsidRPr="00E2572B" w:rsidRDefault="00197FB7" w:rsidP="00951691">
            <w:pPr>
              <w:jc w:val="center"/>
              <w:rPr>
                <w:rFonts w:ascii="Arial Narrow" w:hAnsi="Arial Narrow"/>
                <w:sz w:val="21"/>
                <w:szCs w:val="21"/>
                <w:vertAlign w:val="superscript"/>
                <w:lang w:val="en-US"/>
              </w:rPr>
            </w:pPr>
            <w:r w:rsidRPr="00E2572B">
              <w:rPr>
                <w:rFonts w:ascii="Arial Narrow" w:hAnsi="Arial Narrow"/>
                <w:sz w:val="21"/>
                <w:szCs w:val="21"/>
                <w:vertAlign w:val="superscript"/>
                <w:lang w:val="en-US"/>
              </w:rPr>
              <w:t>COMPULSORY ( )  ELECTIVE ( X)</w:t>
            </w:r>
          </w:p>
        </w:tc>
        <w:tc>
          <w:tcPr>
            <w:tcW w:w="667" w:type="pct"/>
            <w:tcBorders>
              <w:bottom w:val="single" w:sz="12"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Turkish</w:t>
            </w:r>
          </w:p>
        </w:tc>
      </w:tr>
      <w:tr w:rsidR="00197FB7" w:rsidRPr="00E2572B" w:rsidTr="00E4664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rsidTr="00E46646">
        <w:tblPrEx>
          <w:tblBorders>
            <w:insideH w:val="single" w:sz="6" w:space="0" w:color="auto"/>
            <w:insideV w:val="single" w:sz="6" w:space="0" w:color="auto"/>
          </w:tblBorders>
        </w:tblPrEx>
        <w:trPr>
          <w:trHeight w:val="20"/>
        </w:trPr>
        <w:tc>
          <w:tcPr>
            <w:tcW w:w="910" w:type="pct"/>
            <w:gridSpan w:val="2"/>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899" w:type="pct"/>
            <w:gridSpan w:val="4"/>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525" w:type="pct"/>
            <w:gridSpan w:val="5"/>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Master degree</w:t>
            </w:r>
          </w:p>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67" w:type="pct"/>
            <w:tcBorders>
              <w:top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rsidTr="00E46646">
        <w:tblPrEx>
          <w:tblBorders>
            <w:insideH w:val="single" w:sz="6" w:space="0" w:color="auto"/>
            <w:insideV w:val="single" w:sz="6" w:space="0" w:color="auto"/>
          </w:tblBorders>
        </w:tblPrEx>
        <w:trPr>
          <w:trHeight w:val="20"/>
        </w:trPr>
        <w:tc>
          <w:tcPr>
            <w:tcW w:w="910" w:type="pct"/>
            <w:gridSpan w:val="2"/>
            <w:tcBorders>
              <w:bottom w:val="single" w:sz="12" w:space="0" w:color="auto"/>
              <w:right w:val="single" w:sz="4"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%50</w:t>
            </w:r>
          </w:p>
        </w:tc>
        <w:tc>
          <w:tcPr>
            <w:tcW w:w="899" w:type="pct"/>
            <w:gridSpan w:val="4"/>
            <w:tcBorders>
              <w:left w:val="single" w:sz="4" w:space="0" w:color="auto"/>
              <w:bottom w:val="single" w:sz="12" w:space="0" w:color="auto"/>
              <w:right w:val="single" w:sz="4"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 25</w:t>
            </w:r>
          </w:p>
        </w:tc>
        <w:tc>
          <w:tcPr>
            <w:tcW w:w="2525" w:type="pct"/>
            <w:gridSpan w:val="5"/>
            <w:tcBorders>
              <w:left w:val="single" w:sz="4" w:space="0" w:color="auto"/>
              <w:bottom w:val="single" w:sz="12" w:space="0" w:color="auto"/>
            </w:tcBorders>
          </w:tcPr>
          <w:p w:rsidR="00197FB7" w:rsidRPr="00E2572B" w:rsidRDefault="00197FB7" w:rsidP="00951691">
            <w:pPr>
              <w:jc w:val="center"/>
              <w:rPr>
                <w:rFonts w:ascii="Arial Narrow" w:hAnsi="Arial Narrow"/>
                <w:color w:val="000000"/>
                <w:sz w:val="21"/>
                <w:szCs w:val="21"/>
                <w:lang w:val="en-US"/>
              </w:rPr>
            </w:pPr>
          </w:p>
        </w:tc>
        <w:tc>
          <w:tcPr>
            <w:tcW w:w="667" w:type="pct"/>
            <w:tcBorders>
              <w:left w:val="single" w:sz="4" w:space="0" w:color="auto"/>
              <w:bottom w:val="single" w:sz="12" w:space="0" w:color="auto"/>
            </w:tcBorders>
          </w:tcPr>
          <w:p w:rsidR="00197FB7" w:rsidRPr="00E2572B" w:rsidRDefault="00197FB7" w:rsidP="00951691">
            <w:pPr>
              <w:jc w:val="center"/>
              <w:rPr>
                <w:rFonts w:ascii="Arial Narrow" w:hAnsi="Arial Narrow"/>
                <w:color w:val="000000"/>
                <w:sz w:val="21"/>
                <w:szCs w:val="21"/>
                <w:lang w:val="en-US"/>
              </w:rPr>
            </w:pPr>
            <w:r w:rsidRPr="00E2572B">
              <w:rPr>
                <w:rFonts w:ascii="Arial Narrow" w:hAnsi="Arial Narrow"/>
                <w:color w:val="000000"/>
                <w:sz w:val="21"/>
                <w:szCs w:val="21"/>
                <w:lang w:val="en-US"/>
              </w:rPr>
              <w:t>% 25</w:t>
            </w:r>
          </w:p>
        </w:tc>
      </w:tr>
      <w:tr w:rsidR="00197FB7" w:rsidRPr="00E2572B" w:rsidTr="00E46646">
        <w:trPr>
          <w:trHeight w:val="20"/>
        </w:trPr>
        <w:tc>
          <w:tcPr>
            <w:tcW w:w="5000" w:type="pct"/>
            <w:gridSpan w:val="12"/>
            <w:tcBorders>
              <w:top w:val="single" w:sz="12" w:space="0" w:color="auto"/>
              <w:bottom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rsidTr="00E46646">
        <w:trPr>
          <w:trHeight w:val="20"/>
        </w:trPr>
        <w:tc>
          <w:tcPr>
            <w:tcW w:w="1779" w:type="pct"/>
            <w:gridSpan w:val="5"/>
            <w:vMerge w:val="restart"/>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12" w:type="pct"/>
            <w:gridSpan w:val="5"/>
            <w:tcBorders>
              <w:top w:val="single" w:sz="12" w:space="0" w:color="auto"/>
              <w:left w:val="single" w:sz="12"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43" w:type="pct"/>
            <w:tcBorders>
              <w:top w:val="single" w:sz="12" w:space="0" w:color="auto"/>
              <w:bottom w:val="single" w:sz="8" w:space="0" w:color="auto"/>
              <w:right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67" w:type="pct"/>
            <w:tcBorders>
              <w:top w:val="single" w:sz="12" w:space="0" w:color="auto"/>
              <w:left w:val="single" w:sz="8" w:space="0" w:color="auto"/>
              <w:bottom w:val="single" w:sz="8"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rsidTr="00E46646">
        <w:trPr>
          <w:trHeight w:val="20"/>
        </w:trPr>
        <w:tc>
          <w:tcPr>
            <w:tcW w:w="177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2" w:type="pct"/>
            <w:gridSpan w:val="5"/>
            <w:tcBorders>
              <w:top w:val="single" w:sz="8" w:space="0" w:color="auto"/>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43" w:type="pct"/>
            <w:tcBorders>
              <w:top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67" w:type="pct"/>
            <w:tcBorders>
              <w:top w:val="single" w:sz="8" w:space="0" w:color="auto"/>
              <w:left w:val="single" w:sz="8" w:space="0" w:color="auto"/>
            </w:tcBorders>
          </w:tcPr>
          <w:p w:rsidR="00197FB7" w:rsidRPr="00E2572B" w:rsidRDefault="00197FB7" w:rsidP="00951691">
            <w:pPr>
              <w:jc w:val="center"/>
              <w:rPr>
                <w:rFonts w:ascii="Arial Narrow" w:hAnsi="Arial Narrow"/>
                <w:sz w:val="21"/>
                <w:szCs w:val="21"/>
                <w:highlight w:val="yellow"/>
                <w:lang w:val="en-US"/>
              </w:rPr>
            </w:pPr>
          </w:p>
        </w:tc>
      </w:tr>
      <w:tr w:rsidR="00197FB7" w:rsidRPr="00E2572B" w:rsidTr="00E46646">
        <w:trPr>
          <w:trHeight w:val="20"/>
        </w:trPr>
        <w:tc>
          <w:tcPr>
            <w:tcW w:w="177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2"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Quiz</w:t>
            </w:r>
          </w:p>
        </w:tc>
        <w:tc>
          <w:tcPr>
            <w:tcW w:w="1243" w:type="pct"/>
            <w:tcBorders>
              <w:right w:val="single" w:sz="8" w:space="0" w:color="auto"/>
            </w:tcBorders>
          </w:tcPr>
          <w:p w:rsidR="00197FB7" w:rsidRPr="00E2572B" w:rsidRDefault="00197FB7" w:rsidP="00951691">
            <w:pPr>
              <w:rPr>
                <w:rFonts w:ascii="Arial Narrow" w:hAnsi="Arial Narrow"/>
                <w:sz w:val="21"/>
                <w:szCs w:val="21"/>
                <w:lang w:val="en-US"/>
              </w:rPr>
            </w:pPr>
          </w:p>
        </w:tc>
        <w:tc>
          <w:tcPr>
            <w:tcW w:w="667" w:type="pct"/>
            <w:tcBorders>
              <w:left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E46646">
        <w:trPr>
          <w:trHeight w:val="20"/>
        </w:trPr>
        <w:tc>
          <w:tcPr>
            <w:tcW w:w="177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2" w:type="pct"/>
            <w:gridSpan w:val="5"/>
            <w:tcBorders>
              <w:left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43" w:type="pct"/>
            <w:tcBorders>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67" w:type="pct"/>
            <w:tcBorders>
              <w:lef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40</w:t>
            </w:r>
          </w:p>
        </w:tc>
      </w:tr>
      <w:tr w:rsidR="00197FB7" w:rsidRPr="00E2572B" w:rsidTr="00E46646">
        <w:trPr>
          <w:trHeight w:val="20"/>
        </w:trPr>
        <w:tc>
          <w:tcPr>
            <w:tcW w:w="177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2" w:type="pct"/>
            <w:gridSpan w:val="5"/>
            <w:tcBorders>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43" w:type="pct"/>
            <w:tcBorders>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667" w:type="pct"/>
            <w:tcBorders>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 xml:space="preserve"> </w:t>
            </w:r>
          </w:p>
        </w:tc>
      </w:tr>
      <w:tr w:rsidR="00197FB7" w:rsidRPr="00E2572B" w:rsidTr="00E46646">
        <w:trPr>
          <w:trHeight w:val="20"/>
        </w:trPr>
        <w:tc>
          <w:tcPr>
            <w:tcW w:w="177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2" w:type="pct"/>
            <w:gridSpan w:val="5"/>
            <w:tcBorders>
              <w:top w:val="single" w:sz="8" w:space="0" w:color="auto"/>
              <w:left w:val="single" w:sz="12" w:space="0" w:color="auto"/>
              <w:bottom w:val="single" w:sz="8"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Report</w:t>
            </w:r>
          </w:p>
        </w:tc>
        <w:tc>
          <w:tcPr>
            <w:tcW w:w="1243" w:type="pct"/>
            <w:tcBorders>
              <w:top w:val="single" w:sz="8"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p>
        </w:tc>
        <w:tc>
          <w:tcPr>
            <w:tcW w:w="667" w:type="pct"/>
            <w:tcBorders>
              <w:top w:val="single" w:sz="8" w:space="0" w:color="auto"/>
              <w:left w:val="single" w:sz="8" w:space="0" w:color="auto"/>
              <w:bottom w:val="single" w:sz="8" w:space="0" w:color="auto"/>
            </w:tcBorders>
          </w:tcPr>
          <w:p w:rsidR="00197FB7" w:rsidRPr="00E2572B" w:rsidRDefault="00197FB7" w:rsidP="00951691">
            <w:pPr>
              <w:rPr>
                <w:rFonts w:ascii="Arial Narrow" w:hAnsi="Arial Narrow"/>
                <w:sz w:val="21"/>
                <w:szCs w:val="21"/>
                <w:lang w:val="en-US"/>
              </w:rPr>
            </w:pPr>
          </w:p>
        </w:tc>
      </w:tr>
      <w:tr w:rsidR="00197FB7" w:rsidRPr="00E2572B" w:rsidTr="00E46646">
        <w:trPr>
          <w:trHeight w:val="20"/>
        </w:trPr>
        <w:tc>
          <w:tcPr>
            <w:tcW w:w="1779" w:type="pct"/>
            <w:gridSpan w:val="5"/>
            <w:vMerge/>
            <w:tcBorders>
              <w:top w:val="single" w:sz="12" w:space="0" w:color="auto"/>
              <w:bottom w:val="single" w:sz="12" w:space="0" w:color="auto"/>
              <w:right w:val="single" w:sz="12" w:space="0" w:color="auto"/>
            </w:tcBorders>
            <w:vAlign w:val="center"/>
          </w:tcPr>
          <w:p w:rsidR="00197FB7" w:rsidRPr="00E2572B" w:rsidRDefault="00197FB7" w:rsidP="00951691">
            <w:pPr>
              <w:rPr>
                <w:rFonts w:ascii="Arial Narrow" w:hAnsi="Arial Narrow"/>
                <w:b/>
                <w:sz w:val="21"/>
                <w:szCs w:val="21"/>
                <w:lang w:val="en-US"/>
              </w:rPr>
            </w:pPr>
          </w:p>
        </w:tc>
        <w:tc>
          <w:tcPr>
            <w:tcW w:w="1312" w:type="pct"/>
            <w:gridSpan w:val="5"/>
            <w:tcBorders>
              <w:top w:val="single" w:sz="8"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Others (………)</w:t>
            </w:r>
          </w:p>
        </w:tc>
        <w:tc>
          <w:tcPr>
            <w:tcW w:w="1243" w:type="pct"/>
            <w:tcBorders>
              <w:top w:val="single" w:sz="8" w:space="0" w:color="auto"/>
              <w:bottom w:val="single" w:sz="12" w:space="0" w:color="auto"/>
              <w:right w:val="single" w:sz="8" w:space="0" w:color="auto"/>
            </w:tcBorders>
          </w:tcPr>
          <w:p w:rsidR="00197FB7" w:rsidRPr="00E2572B" w:rsidRDefault="00197FB7" w:rsidP="00951691">
            <w:pPr>
              <w:rPr>
                <w:rFonts w:ascii="Arial Narrow" w:hAnsi="Arial Narrow"/>
                <w:sz w:val="21"/>
                <w:szCs w:val="21"/>
                <w:lang w:val="en-US"/>
              </w:rPr>
            </w:pPr>
          </w:p>
        </w:tc>
        <w:tc>
          <w:tcPr>
            <w:tcW w:w="667" w:type="pct"/>
            <w:tcBorders>
              <w:top w:val="single" w:sz="8" w:space="0" w:color="auto"/>
              <w:left w:val="single" w:sz="8" w:space="0" w:color="auto"/>
              <w:bottom w:val="single" w:sz="12" w:space="0" w:color="auto"/>
            </w:tcBorders>
          </w:tcPr>
          <w:p w:rsidR="00197FB7" w:rsidRPr="00E2572B" w:rsidRDefault="00197FB7" w:rsidP="00951691">
            <w:pPr>
              <w:rPr>
                <w:rFonts w:ascii="Arial Narrow" w:hAnsi="Arial Narrow"/>
                <w:sz w:val="21"/>
                <w:szCs w:val="21"/>
                <w:lang w:val="en-US"/>
              </w:rPr>
            </w:pPr>
          </w:p>
        </w:tc>
      </w:tr>
      <w:tr w:rsidR="00197FB7" w:rsidRPr="00E2572B" w:rsidTr="00E46646">
        <w:trPr>
          <w:trHeight w:val="20"/>
        </w:trPr>
        <w:tc>
          <w:tcPr>
            <w:tcW w:w="177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12" w:type="pct"/>
            <w:gridSpan w:val="5"/>
            <w:tcBorders>
              <w:top w:val="single" w:sz="12" w:space="0" w:color="auto"/>
              <w:left w:val="single" w:sz="12" w:space="0" w:color="auto"/>
              <w:bottom w:val="single" w:sz="8"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43" w:type="pct"/>
            <w:tcBorders>
              <w:top w:val="single" w:sz="12" w:space="0" w:color="auto"/>
              <w:bottom w:val="single" w:sz="8" w:space="0" w:color="auto"/>
              <w:right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1</w:t>
            </w:r>
          </w:p>
        </w:tc>
        <w:tc>
          <w:tcPr>
            <w:tcW w:w="667" w:type="pct"/>
            <w:tcBorders>
              <w:top w:val="single" w:sz="12" w:space="0" w:color="auto"/>
              <w:left w:val="single" w:sz="8" w:space="0" w:color="auto"/>
              <w:bottom w:val="single" w:sz="8" w:space="0" w:color="auto"/>
            </w:tcBorders>
          </w:tcPr>
          <w:p w:rsidR="00197FB7" w:rsidRPr="00E2572B" w:rsidRDefault="00197FB7" w:rsidP="00951691">
            <w:pPr>
              <w:jc w:val="center"/>
              <w:rPr>
                <w:rFonts w:ascii="Arial Narrow" w:hAnsi="Arial Narrow"/>
                <w:sz w:val="21"/>
                <w:szCs w:val="21"/>
                <w:lang w:val="en-US"/>
              </w:rPr>
            </w:pPr>
            <w:r w:rsidRPr="00E2572B">
              <w:rPr>
                <w:rFonts w:ascii="Arial Narrow" w:hAnsi="Arial Narrow"/>
                <w:sz w:val="21"/>
                <w:szCs w:val="21"/>
                <w:lang w:val="en-US"/>
              </w:rPr>
              <w:t>60</w:t>
            </w:r>
          </w:p>
        </w:tc>
      </w:tr>
      <w:tr w:rsidR="00197FB7" w:rsidRPr="00E2572B" w:rsidTr="00E46646">
        <w:trPr>
          <w:trHeight w:val="20"/>
        </w:trPr>
        <w:tc>
          <w:tcPr>
            <w:tcW w:w="177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221" w:type="pct"/>
            <w:gridSpan w:val="7"/>
            <w:tcBorders>
              <w:top w:val="single" w:sz="12" w:space="0" w:color="auto"/>
              <w:left w:val="single" w:sz="12" w:space="0" w:color="auto"/>
              <w:bottom w:val="single" w:sz="12" w:space="0" w:color="auto"/>
            </w:tcBorders>
            <w:vAlign w:val="center"/>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None</w:t>
            </w:r>
          </w:p>
        </w:tc>
      </w:tr>
      <w:tr w:rsidR="00197FB7" w:rsidRPr="00E2572B" w:rsidTr="00E46646">
        <w:trPr>
          <w:trHeight w:val="20"/>
        </w:trPr>
        <w:tc>
          <w:tcPr>
            <w:tcW w:w="177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21"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Basic concept related to statistics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Sampling methods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theoretical distributions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Central tendency and dispersion,</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Correlation and regression analysis,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Hypothetical test,</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cover  the content of this course.</w:t>
            </w:r>
          </w:p>
        </w:tc>
      </w:tr>
      <w:tr w:rsidR="00197FB7" w:rsidRPr="00E2572B" w:rsidTr="00E46646">
        <w:trPr>
          <w:trHeight w:val="20"/>
        </w:trPr>
        <w:tc>
          <w:tcPr>
            <w:tcW w:w="177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21"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In this course, main objectives are counting descriptive statistic belongs to educational variables, and investigating and interpreting relationship between variables.</w:t>
            </w:r>
          </w:p>
        </w:tc>
      </w:tr>
      <w:tr w:rsidR="00197FB7" w:rsidRPr="00E2572B" w:rsidTr="00E46646">
        <w:trPr>
          <w:trHeight w:val="20"/>
        </w:trPr>
        <w:tc>
          <w:tcPr>
            <w:tcW w:w="177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21" w:type="pct"/>
            <w:gridSpan w:val="7"/>
            <w:tcBorders>
              <w:top w:val="single" w:sz="12" w:space="0" w:color="auto"/>
              <w:left w:val="single" w:sz="12" w:space="0" w:color="auto"/>
              <w:bottom w:val="single" w:sz="12" w:space="0" w:color="auto"/>
            </w:tcBorders>
            <w:vAlign w:val="center"/>
          </w:tcPr>
          <w:p w:rsidR="00197FB7" w:rsidRPr="00E2572B" w:rsidRDefault="00197FB7" w:rsidP="00951691">
            <w:pPr>
              <w:rPr>
                <w:rFonts w:ascii="Arial Narrow" w:hAnsi="Arial Narrow"/>
                <w:sz w:val="21"/>
                <w:szCs w:val="21"/>
                <w:lang w:val="en-US"/>
              </w:rPr>
            </w:pPr>
            <w:r w:rsidRPr="00E2572B">
              <w:rPr>
                <w:rStyle w:val="hps"/>
                <w:rFonts w:ascii="Arial Narrow" w:hAnsi="Arial Narrow"/>
                <w:sz w:val="21"/>
                <w:szCs w:val="21"/>
                <w:lang w:val="en-US"/>
              </w:rPr>
              <w:t xml:space="preserve"> </w:t>
            </w:r>
          </w:p>
        </w:tc>
      </w:tr>
      <w:tr w:rsidR="00197FB7" w:rsidRPr="00E2572B" w:rsidTr="00E46646">
        <w:trPr>
          <w:trHeight w:val="20"/>
        </w:trPr>
        <w:tc>
          <w:tcPr>
            <w:tcW w:w="177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21" w:type="pct"/>
            <w:gridSpan w:val="7"/>
            <w:tcBorders>
              <w:top w:val="single" w:sz="12" w:space="0" w:color="auto"/>
              <w:left w:val="single" w:sz="12" w:space="0" w:color="auto"/>
              <w:bottom w:val="single" w:sz="12" w:space="0" w:color="auto"/>
            </w:tcBorders>
          </w:tcPr>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At the end of the course, the students will be able to:</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1. comprehend main knowledge related statistic terms (population, sample, parameter, statistic, variable, variables types, measurement, scale, scales types, distribution), </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2. understand sampling methods,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3. know theoretical distributions (normal and binomial distributions),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4. recognize central tendency (mean, mod, median) and dispersion (range, standard deviation, variance, standard error, variation coefficient),</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5. comprehend correlation and regression analysis,</w:t>
            </w:r>
          </w:p>
          <w:p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6. know hypothetical tests (parametric and nonparametric tests, univariate statistics). </w:t>
            </w:r>
          </w:p>
        </w:tc>
      </w:tr>
      <w:tr w:rsidR="00197FB7" w:rsidRPr="00E2572B" w:rsidTr="00E46646">
        <w:trPr>
          <w:trHeight w:val="20"/>
        </w:trPr>
        <w:tc>
          <w:tcPr>
            <w:tcW w:w="177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221" w:type="pct"/>
            <w:gridSpan w:val="7"/>
            <w:tcBorders>
              <w:top w:val="single" w:sz="12" w:space="0" w:color="auto"/>
              <w:left w:val="single" w:sz="12" w:space="0" w:color="auto"/>
              <w:bottom w:val="single" w:sz="12" w:space="0" w:color="auto"/>
            </w:tcBorders>
          </w:tcPr>
          <w:p w:rsidR="00197FB7" w:rsidRPr="00E2572B" w:rsidRDefault="00197FB7" w:rsidP="00E46646">
            <w:pPr>
              <w:numPr>
                <w:ilvl w:val="0"/>
                <w:numId w:val="17"/>
              </w:numPr>
              <w:ind w:left="458"/>
              <w:rPr>
                <w:rFonts w:ascii="Arial Narrow" w:hAnsi="Arial Narrow"/>
                <w:sz w:val="21"/>
                <w:szCs w:val="21"/>
                <w:lang w:val="en-US"/>
              </w:rPr>
            </w:pPr>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Büyüköztürk</w:t>
            </w:r>
            <w:proofErr w:type="spellEnd"/>
            <w:r w:rsidRPr="00E2572B">
              <w:rPr>
                <w:rFonts w:ascii="Arial Narrow" w:hAnsi="Arial Narrow"/>
                <w:sz w:val="21"/>
                <w:szCs w:val="21"/>
                <w:lang w:val="en-US"/>
              </w:rPr>
              <w:t xml:space="preserve">, Ş., </w:t>
            </w:r>
            <w:proofErr w:type="spellStart"/>
            <w:r w:rsidRPr="00E2572B">
              <w:rPr>
                <w:rFonts w:ascii="Arial Narrow" w:hAnsi="Arial Narrow"/>
                <w:sz w:val="21"/>
                <w:szCs w:val="21"/>
                <w:lang w:val="en-US"/>
              </w:rPr>
              <w:t>Çakmak</w:t>
            </w:r>
            <w:proofErr w:type="spellEnd"/>
            <w:r w:rsidRPr="00E2572B">
              <w:rPr>
                <w:rFonts w:ascii="Arial Narrow" w:hAnsi="Arial Narrow"/>
                <w:sz w:val="21"/>
                <w:szCs w:val="21"/>
                <w:lang w:val="en-US"/>
              </w:rPr>
              <w:t xml:space="preserve">, E. K., </w:t>
            </w:r>
            <w:proofErr w:type="spellStart"/>
            <w:r w:rsidRPr="00E2572B">
              <w:rPr>
                <w:rFonts w:ascii="Arial Narrow" w:hAnsi="Arial Narrow"/>
                <w:sz w:val="21"/>
                <w:szCs w:val="21"/>
                <w:lang w:val="en-US"/>
              </w:rPr>
              <w:t>Akgün</w:t>
            </w:r>
            <w:proofErr w:type="spellEnd"/>
            <w:r w:rsidRPr="00E2572B">
              <w:rPr>
                <w:rFonts w:ascii="Arial Narrow" w:hAnsi="Arial Narrow"/>
                <w:sz w:val="21"/>
                <w:szCs w:val="21"/>
                <w:lang w:val="en-US"/>
              </w:rPr>
              <w:t xml:space="preserve">, Ö. E., </w:t>
            </w:r>
            <w:proofErr w:type="spellStart"/>
            <w:r w:rsidRPr="00E2572B">
              <w:rPr>
                <w:rFonts w:ascii="Arial Narrow" w:hAnsi="Arial Narrow"/>
                <w:sz w:val="21"/>
                <w:szCs w:val="21"/>
                <w:lang w:val="en-US"/>
              </w:rPr>
              <w:t>Karadeniz</w:t>
            </w:r>
            <w:proofErr w:type="spellEnd"/>
            <w:r w:rsidRPr="00E2572B">
              <w:rPr>
                <w:rFonts w:ascii="Arial Narrow" w:hAnsi="Arial Narrow"/>
                <w:sz w:val="21"/>
                <w:szCs w:val="21"/>
                <w:lang w:val="en-US"/>
              </w:rPr>
              <w:t xml:space="preserve">, Ş.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Demirel</w:t>
            </w:r>
            <w:proofErr w:type="spellEnd"/>
            <w:r w:rsidRPr="00E2572B">
              <w:rPr>
                <w:rFonts w:ascii="Arial Narrow" w:hAnsi="Arial Narrow"/>
                <w:sz w:val="21"/>
                <w:szCs w:val="21"/>
                <w:lang w:val="en-US"/>
              </w:rPr>
              <w:t xml:space="preserve">, F. (2008). </w:t>
            </w:r>
            <w:proofErr w:type="spellStart"/>
            <w:r w:rsidRPr="00E2572B">
              <w:rPr>
                <w:rFonts w:ascii="Arial Narrow" w:hAnsi="Arial Narrow"/>
                <w:i/>
                <w:sz w:val="21"/>
                <w:szCs w:val="21"/>
                <w:lang w:val="en-US"/>
              </w:rPr>
              <w:t>Bilimsel</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araştırma</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yöntemleri</w:t>
            </w:r>
            <w:proofErr w:type="spellEnd"/>
            <w:r w:rsidRPr="00E2572B">
              <w:rPr>
                <w:rFonts w:ascii="Arial Narrow" w:hAnsi="Arial Narrow"/>
                <w:sz w:val="21"/>
                <w:szCs w:val="21"/>
                <w:lang w:val="en-US"/>
              </w:rPr>
              <w:t xml:space="preserve">. Ankara: </w:t>
            </w:r>
            <w:proofErr w:type="spellStart"/>
            <w:r w:rsidRPr="00E2572B">
              <w:rPr>
                <w:rFonts w:ascii="Arial Narrow" w:hAnsi="Arial Narrow"/>
                <w:sz w:val="21"/>
                <w:szCs w:val="21"/>
                <w:lang w:val="en-US"/>
              </w:rPr>
              <w:t>Pegem</w:t>
            </w:r>
            <w:proofErr w:type="spellEnd"/>
            <w:r w:rsidRPr="00E2572B">
              <w:rPr>
                <w:rFonts w:ascii="Arial Narrow" w:hAnsi="Arial Narrow"/>
                <w:sz w:val="21"/>
                <w:szCs w:val="21"/>
                <w:lang w:val="en-US"/>
              </w:rPr>
              <w:t xml:space="preserve"> A </w:t>
            </w:r>
            <w:proofErr w:type="spellStart"/>
            <w:r w:rsidRPr="00E2572B">
              <w:rPr>
                <w:rFonts w:ascii="Arial Narrow" w:hAnsi="Arial Narrow"/>
                <w:sz w:val="21"/>
                <w:szCs w:val="21"/>
                <w:lang w:val="en-US"/>
              </w:rPr>
              <w:t>Yayıncılık</w:t>
            </w:r>
            <w:proofErr w:type="spellEnd"/>
            <w:r w:rsidRPr="00E2572B">
              <w:rPr>
                <w:rFonts w:ascii="Arial Narrow" w:hAnsi="Arial Narrow"/>
                <w:sz w:val="21"/>
                <w:szCs w:val="21"/>
                <w:lang w:val="en-US"/>
              </w:rPr>
              <w:t>.</w:t>
            </w:r>
          </w:p>
          <w:p w:rsidR="00197FB7" w:rsidRPr="00E2572B" w:rsidRDefault="00197FB7" w:rsidP="00E46646">
            <w:pPr>
              <w:numPr>
                <w:ilvl w:val="0"/>
                <w:numId w:val="17"/>
              </w:numPr>
              <w:ind w:left="458"/>
              <w:rPr>
                <w:rFonts w:ascii="Arial Narrow" w:hAnsi="Arial Narrow"/>
                <w:sz w:val="21"/>
                <w:szCs w:val="21"/>
                <w:lang w:val="en-US"/>
              </w:rPr>
            </w:pPr>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Büyüköztürk</w:t>
            </w:r>
            <w:proofErr w:type="spellEnd"/>
            <w:r w:rsidRPr="00E2572B">
              <w:rPr>
                <w:rFonts w:ascii="Arial Narrow" w:hAnsi="Arial Narrow"/>
                <w:sz w:val="21"/>
                <w:szCs w:val="21"/>
                <w:lang w:val="en-US"/>
              </w:rPr>
              <w:t xml:space="preserve">, Ş. (2007). </w:t>
            </w:r>
            <w:proofErr w:type="spellStart"/>
            <w:r w:rsidRPr="00E2572B">
              <w:rPr>
                <w:rFonts w:ascii="Arial Narrow" w:hAnsi="Arial Narrow"/>
                <w:i/>
                <w:sz w:val="21"/>
                <w:szCs w:val="21"/>
                <w:lang w:val="en-US"/>
              </w:rPr>
              <w:t>Sosyal</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bilimler</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için</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veri</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analizi</w:t>
            </w:r>
            <w:proofErr w:type="spellEnd"/>
            <w:r w:rsidRPr="00E2572B">
              <w:rPr>
                <w:rFonts w:ascii="Arial Narrow" w:hAnsi="Arial Narrow"/>
                <w:i/>
                <w:sz w:val="21"/>
                <w:szCs w:val="21"/>
                <w:lang w:val="en-US"/>
              </w:rPr>
              <w:t xml:space="preserve"> el </w:t>
            </w:r>
            <w:proofErr w:type="spellStart"/>
            <w:r w:rsidRPr="00E2572B">
              <w:rPr>
                <w:rFonts w:ascii="Arial Narrow" w:hAnsi="Arial Narrow"/>
                <w:i/>
                <w:sz w:val="21"/>
                <w:szCs w:val="21"/>
                <w:lang w:val="en-US"/>
              </w:rPr>
              <w:t>kitabı</w:t>
            </w:r>
            <w:proofErr w:type="spellEnd"/>
            <w:r w:rsidRPr="00E2572B">
              <w:rPr>
                <w:rFonts w:ascii="Arial Narrow" w:hAnsi="Arial Narrow"/>
                <w:sz w:val="21"/>
                <w:szCs w:val="21"/>
                <w:lang w:val="en-US"/>
              </w:rPr>
              <w:t xml:space="preserve">. 8. </w:t>
            </w:r>
            <w:proofErr w:type="spellStart"/>
            <w:r w:rsidRPr="00E2572B">
              <w:rPr>
                <w:rFonts w:ascii="Arial Narrow" w:hAnsi="Arial Narrow"/>
                <w:sz w:val="21"/>
                <w:szCs w:val="21"/>
                <w:lang w:val="en-US"/>
              </w:rPr>
              <w:t>Baskı</w:t>
            </w:r>
            <w:proofErr w:type="spellEnd"/>
            <w:r w:rsidRPr="00E2572B">
              <w:rPr>
                <w:rFonts w:ascii="Arial Narrow" w:hAnsi="Arial Narrow"/>
                <w:sz w:val="21"/>
                <w:szCs w:val="21"/>
                <w:lang w:val="en-US"/>
              </w:rPr>
              <w:t xml:space="preserve">. Ankara: </w:t>
            </w:r>
            <w:proofErr w:type="spellStart"/>
            <w:r w:rsidRPr="00E2572B">
              <w:rPr>
                <w:rFonts w:ascii="Arial Narrow" w:hAnsi="Arial Narrow"/>
                <w:sz w:val="21"/>
                <w:szCs w:val="21"/>
                <w:lang w:val="en-US"/>
              </w:rPr>
              <w:t>Pegem</w:t>
            </w:r>
            <w:proofErr w:type="spellEnd"/>
            <w:r w:rsidRPr="00E2572B">
              <w:rPr>
                <w:rFonts w:ascii="Arial Narrow" w:hAnsi="Arial Narrow"/>
                <w:sz w:val="21"/>
                <w:szCs w:val="21"/>
                <w:lang w:val="en-US"/>
              </w:rPr>
              <w:t xml:space="preserve"> A </w:t>
            </w:r>
            <w:proofErr w:type="spellStart"/>
            <w:r w:rsidRPr="00E2572B">
              <w:rPr>
                <w:rFonts w:ascii="Arial Narrow" w:hAnsi="Arial Narrow"/>
                <w:sz w:val="21"/>
                <w:szCs w:val="21"/>
                <w:lang w:val="en-US"/>
              </w:rPr>
              <w:t>Yayıncılık</w:t>
            </w:r>
            <w:proofErr w:type="spellEnd"/>
            <w:r w:rsidRPr="00E2572B">
              <w:rPr>
                <w:rFonts w:ascii="Arial Narrow" w:hAnsi="Arial Narrow"/>
                <w:sz w:val="21"/>
                <w:szCs w:val="21"/>
                <w:lang w:val="en-US"/>
              </w:rPr>
              <w:t>.</w:t>
            </w:r>
          </w:p>
        </w:tc>
      </w:tr>
      <w:tr w:rsidR="00197FB7" w:rsidRPr="00E2572B" w:rsidTr="00E46646">
        <w:trPr>
          <w:trHeight w:val="20"/>
        </w:trPr>
        <w:tc>
          <w:tcPr>
            <w:tcW w:w="177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21" w:type="pct"/>
            <w:gridSpan w:val="7"/>
            <w:tcBorders>
              <w:top w:val="single" w:sz="12" w:space="0" w:color="auto"/>
              <w:left w:val="single" w:sz="12" w:space="0" w:color="auto"/>
              <w:bottom w:val="single" w:sz="12" w:space="0" w:color="auto"/>
            </w:tcBorders>
          </w:tcPr>
          <w:p w:rsidR="00197FB7" w:rsidRPr="00E2572B" w:rsidRDefault="00197FB7" w:rsidP="00E46646">
            <w:pPr>
              <w:numPr>
                <w:ilvl w:val="0"/>
                <w:numId w:val="18"/>
              </w:numPr>
              <w:ind w:left="458"/>
              <w:rPr>
                <w:rFonts w:ascii="Arial Narrow" w:hAnsi="Arial Narrow"/>
                <w:sz w:val="21"/>
                <w:szCs w:val="21"/>
                <w:lang w:val="en-US"/>
              </w:rPr>
            </w:pPr>
            <w:r w:rsidRPr="00E2572B">
              <w:rPr>
                <w:rFonts w:ascii="Arial Narrow" w:hAnsi="Arial Narrow"/>
                <w:sz w:val="21"/>
                <w:szCs w:val="21"/>
                <w:lang w:val="sv-SE"/>
              </w:rPr>
              <w:t xml:space="preserve"> Baykul, Y. (1997). </w:t>
            </w:r>
            <w:r w:rsidRPr="00E2572B">
              <w:rPr>
                <w:rFonts w:ascii="Arial Narrow" w:hAnsi="Arial Narrow"/>
                <w:i/>
                <w:sz w:val="21"/>
                <w:szCs w:val="21"/>
                <w:lang w:val="sv-SE"/>
              </w:rPr>
              <w:t>İstatistik, metodlar ve uygulamalar</w:t>
            </w:r>
            <w:r w:rsidRPr="00E2572B">
              <w:rPr>
                <w:rFonts w:ascii="Arial Narrow" w:hAnsi="Arial Narrow"/>
                <w:sz w:val="21"/>
                <w:szCs w:val="21"/>
                <w:lang w:val="sv-SE"/>
              </w:rPr>
              <w:t xml:space="preserve">. </w:t>
            </w:r>
            <w:r w:rsidRPr="00E2572B">
              <w:rPr>
                <w:rFonts w:ascii="Arial Narrow" w:hAnsi="Arial Narrow"/>
                <w:sz w:val="21"/>
                <w:szCs w:val="21"/>
                <w:lang w:val="en-US"/>
              </w:rPr>
              <w:t xml:space="preserve">Ankara: Anı </w:t>
            </w:r>
            <w:proofErr w:type="spellStart"/>
            <w:r w:rsidRPr="00E2572B">
              <w:rPr>
                <w:rFonts w:ascii="Arial Narrow" w:hAnsi="Arial Narrow"/>
                <w:sz w:val="21"/>
                <w:szCs w:val="21"/>
                <w:lang w:val="en-US"/>
              </w:rPr>
              <w:t>Yayıncılık</w:t>
            </w:r>
            <w:proofErr w:type="spellEnd"/>
            <w:r w:rsidRPr="00E2572B">
              <w:rPr>
                <w:rFonts w:ascii="Arial Narrow" w:hAnsi="Arial Narrow"/>
                <w:sz w:val="21"/>
                <w:szCs w:val="21"/>
                <w:lang w:val="en-US"/>
              </w:rPr>
              <w:t>.</w:t>
            </w:r>
          </w:p>
          <w:p w:rsidR="00197FB7" w:rsidRPr="00E2572B" w:rsidRDefault="00197FB7" w:rsidP="00E46646">
            <w:pPr>
              <w:numPr>
                <w:ilvl w:val="0"/>
                <w:numId w:val="18"/>
              </w:numPr>
              <w:ind w:left="458"/>
              <w:rPr>
                <w:rFonts w:ascii="Arial Narrow" w:hAnsi="Arial Narrow"/>
                <w:sz w:val="21"/>
                <w:szCs w:val="21"/>
                <w:lang w:val="en-US"/>
              </w:rPr>
            </w:pPr>
            <w:r w:rsidRPr="00E2572B">
              <w:rPr>
                <w:rFonts w:ascii="Arial Narrow" w:hAnsi="Arial Narrow"/>
                <w:sz w:val="21"/>
                <w:szCs w:val="21"/>
                <w:lang w:val="sv-SE"/>
              </w:rPr>
              <w:t xml:space="preserve"> Hovardaoğlu, S. (1994). </w:t>
            </w:r>
            <w:r w:rsidRPr="00E2572B">
              <w:rPr>
                <w:rFonts w:ascii="Arial Narrow" w:hAnsi="Arial Narrow"/>
                <w:i/>
                <w:sz w:val="21"/>
                <w:szCs w:val="21"/>
                <w:lang w:val="sv-SE"/>
              </w:rPr>
              <w:t>Davranış bilimleri için istatistik</w:t>
            </w:r>
            <w:r w:rsidRPr="00E2572B">
              <w:rPr>
                <w:rFonts w:ascii="Arial Narrow" w:hAnsi="Arial Narrow"/>
                <w:sz w:val="21"/>
                <w:szCs w:val="21"/>
                <w:lang w:val="sv-SE"/>
              </w:rPr>
              <w:t xml:space="preserve">. </w:t>
            </w:r>
            <w:proofErr w:type="spellStart"/>
            <w:r w:rsidRPr="00E2572B">
              <w:rPr>
                <w:rFonts w:ascii="Arial Narrow" w:hAnsi="Arial Narrow"/>
                <w:sz w:val="21"/>
                <w:szCs w:val="21"/>
                <w:lang w:val="en-US"/>
              </w:rPr>
              <w:t>Hatipoğlu</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Yayınları</w:t>
            </w:r>
            <w:proofErr w:type="spellEnd"/>
            <w:r w:rsidRPr="00E2572B">
              <w:rPr>
                <w:rFonts w:ascii="Arial Narrow" w:hAnsi="Arial Narrow"/>
                <w:sz w:val="21"/>
                <w:szCs w:val="21"/>
                <w:lang w:val="en-US"/>
              </w:rPr>
              <w:t>, Ankara.</w:t>
            </w:r>
          </w:p>
          <w:p w:rsidR="00197FB7" w:rsidRPr="00E2572B" w:rsidRDefault="00197FB7" w:rsidP="00E46646">
            <w:pPr>
              <w:numPr>
                <w:ilvl w:val="0"/>
                <w:numId w:val="18"/>
              </w:numPr>
              <w:ind w:left="458"/>
              <w:rPr>
                <w:rFonts w:ascii="Arial Narrow" w:hAnsi="Arial Narrow"/>
                <w:sz w:val="21"/>
                <w:szCs w:val="21"/>
                <w:lang w:val="en-US"/>
              </w:rPr>
            </w:pPr>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Karasar</w:t>
            </w:r>
            <w:proofErr w:type="spellEnd"/>
            <w:r w:rsidRPr="00E2572B">
              <w:rPr>
                <w:rFonts w:ascii="Arial Narrow" w:hAnsi="Arial Narrow"/>
                <w:sz w:val="21"/>
                <w:szCs w:val="21"/>
                <w:lang w:val="en-US"/>
              </w:rPr>
              <w:t xml:space="preserve">, N. (2000). </w:t>
            </w:r>
            <w:proofErr w:type="spellStart"/>
            <w:r w:rsidRPr="00E2572B">
              <w:rPr>
                <w:rFonts w:ascii="Arial Narrow" w:hAnsi="Arial Narrow"/>
                <w:i/>
                <w:sz w:val="21"/>
                <w:szCs w:val="21"/>
                <w:lang w:val="en-US"/>
              </w:rPr>
              <w:t>Bilimsel</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araştırma</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yöntemi</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Kavramlar</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ilkeler</w:t>
            </w:r>
            <w:proofErr w:type="spellEnd"/>
            <w:r w:rsidRPr="00E2572B">
              <w:rPr>
                <w:rFonts w:ascii="Arial Narrow" w:hAnsi="Arial Narrow"/>
                <w:i/>
                <w:sz w:val="21"/>
                <w:szCs w:val="21"/>
                <w:lang w:val="en-US"/>
              </w:rPr>
              <w:t xml:space="preserve">, </w:t>
            </w:r>
            <w:proofErr w:type="spellStart"/>
            <w:r w:rsidRPr="00E2572B">
              <w:rPr>
                <w:rFonts w:ascii="Arial Narrow" w:hAnsi="Arial Narrow"/>
                <w:i/>
                <w:sz w:val="21"/>
                <w:szCs w:val="21"/>
                <w:lang w:val="en-US"/>
              </w:rPr>
              <w:t>teknikler</w:t>
            </w:r>
            <w:proofErr w:type="spellEnd"/>
            <w:r w:rsidRPr="00E2572B">
              <w:rPr>
                <w:rFonts w:ascii="Arial Narrow" w:hAnsi="Arial Narrow"/>
                <w:sz w:val="21"/>
                <w:szCs w:val="21"/>
                <w:lang w:val="en-US"/>
              </w:rPr>
              <w:t xml:space="preserve">. 10. </w:t>
            </w:r>
            <w:proofErr w:type="spellStart"/>
            <w:r w:rsidRPr="00E2572B">
              <w:rPr>
                <w:rFonts w:ascii="Arial Narrow" w:hAnsi="Arial Narrow"/>
                <w:sz w:val="21"/>
                <w:szCs w:val="21"/>
                <w:lang w:val="en-US"/>
              </w:rPr>
              <w:t>Baskı</w:t>
            </w:r>
            <w:proofErr w:type="spellEnd"/>
            <w:r w:rsidRPr="00E2572B">
              <w:rPr>
                <w:rFonts w:ascii="Arial Narrow" w:hAnsi="Arial Narrow"/>
                <w:sz w:val="21"/>
                <w:szCs w:val="21"/>
                <w:lang w:val="en-US"/>
              </w:rPr>
              <w:t xml:space="preserve">. Ankara: Nobel </w:t>
            </w:r>
            <w:proofErr w:type="spellStart"/>
            <w:r w:rsidRPr="00E2572B">
              <w:rPr>
                <w:rFonts w:ascii="Arial Narrow" w:hAnsi="Arial Narrow"/>
                <w:sz w:val="21"/>
                <w:szCs w:val="21"/>
                <w:lang w:val="en-US"/>
              </w:rPr>
              <w:t>Yayınları</w:t>
            </w:r>
            <w:proofErr w:type="spellEnd"/>
            <w:r w:rsidRPr="00E2572B">
              <w:rPr>
                <w:rFonts w:ascii="Arial Narrow" w:hAnsi="Arial Narrow"/>
                <w:sz w:val="21"/>
                <w:szCs w:val="21"/>
                <w:lang w:val="en-US"/>
              </w:rPr>
              <w:t>.</w:t>
            </w:r>
          </w:p>
          <w:p w:rsidR="00197FB7" w:rsidRPr="00E2572B" w:rsidRDefault="00197FB7" w:rsidP="00E46646">
            <w:pPr>
              <w:numPr>
                <w:ilvl w:val="0"/>
                <w:numId w:val="18"/>
              </w:numPr>
              <w:ind w:left="458"/>
              <w:rPr>
                <w:rFonts w:ascii="Arial Narrow" w:hAnsi="Arial Narrow"/>
                <w:sz w:val="21"/>
                <w:szCs w:val="21"/>
                <w:lang w:val="en-US"/>
              </w:rPr>
            </w:pPr>
            <w:r w:rsidRPr="00E2572B">
              <w:rPr>
                <w:rFonts w:ascii="Arial Narrow" w:hAnsi="Arial Narrow"/>
                <w:sz w:val="21"/>
                <w:szCs w:val="21"/>
                <w:lang w:val="en-US"/>
              </w:rPr>
              <w:t xml:space="preserve"> </w:t>
            </w:r>
            <w:r w:rsidRPr="00E2572B">
              <w:rPr>
                <w:rFonts w:ascii="Arial Narrow" w:hAnsi="Arial Narrow"/>
                <w:sz w:val="21"/>
                <w:szCs w:val="21"/>
                <w:lang w:val="da-DK"/>
              </w:rPr>
              <w:t xml:space="preserve">Kaptan, S. (1998). </w:t>
            </w:r>
            <w:r w:rsidRPr="00E2572B">
              <w:rPr>
                <w:rFonts w:ascii="Arial Narrow" w:hAnsi="Arial Narrow"/>
                <w:i/>
                <w:sz w:val="21"/>
                <w:szCs w:val="21"/>
                <w:lang w:val="da-DK"/>
              </w:rPr>
              <w:t>Bilimsel araştırma ve istatistik teknikleri</w:t>
            </w:r>
            <w:r w:rsidRPr="00E2572B">
              <w:rPr>
                <w:rFonts w:ascii="Arial Narrow" w:hAnsi="Arial Narrow"/>
                <w:sz w:val="21"/>
                <w:szCs w:val="21"/>
                <w:lang w:val="da-DK"/>
              </w:rPr>
              <w:t xml:space="preserve">. </w:t>
            </w:r>
            <w:r w:rsidRPr="00E2572B">
              <w:rPr>
                <w:rFonts w:ascii="Arial Narrow" w:hAnsi="Arial Narrow"/>
                <w:sz w:val="21"/>
                <w:szCs w:val="21"/>
                <w:lang w:val="en-US"/>
              </w:rPr>
              <w:t xml:space="preserve">Ankara: </w:t>
            </w:r>
            <w:proofErr w:type="spellStart"/>
            <w:r w:rsidRPr="00E2572B">
              <w:rPr>
                <w:rFonts w:ascii="Arial Narrow" w:hAnsi="Arial Narrow"/>
                <w:sz w:val="21"/>
                <w:szCs w:val="21"/>
                <w:lang w:val="en-US"/>
              </w:rPr>
              <w:t>Tekışık</w:t>
            </w:r>
            <w:proofErr w:type="spellEnd"/>
            <w:r w:rsidRPr="00E2572B">
              <w:rPr>
                <w:rFonts w:ascii="Arial Narrow" w:hAnsi="Arial Narrow"/>
                <w:sz w:val="21"/>
                <w:szCs w:val="21"/>
                <w:lang w:val="en-US"/>
              </w:rPr>
              <w:t xml:space="preserve"> Web </w:t>
            </w:r>
            <w:proofErr w:type="spellStart"/>
            <w:r w:rsidRPr="00E2572B">
              <w:rPr>
                <w:rFonts w:ascii="Arial Narrow" w:hAnsi="Arial Narrow"/>
                <w:sz w:val="21"/>
                <w:szCs w:val="21"/>
                <w:lang w:val="en-US"/>
              </w:rPr>
              <w:t>Ofset</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Tesisleri</w:t>
            </w:r>
            <w:proofErr w:type="spellEnd"/>
            <w:r w:rsidRPr="00E2572B">
              <w:rPr>
                <w:rFonts w:ascii="Arial Narrow" w:hAnsi="Arial Narrow"/>
                <w:sz w:val="21"/>
                <w:szCs w:val="21"/>
                <w:lang w:val="en-US"/>
              </w:rPr>
              <w:t>.</w:t>
            </w:r>
          </w:p>
          <w:p w:rsidR="00197FB7" w:rsidRPr="00E2572B" w:rsidRDefault="00197FB7" w:rsidP="00E46646">
            <w:pPr>
              <w:numPr>
                <w:ilvl w:val="0"/>
                <w:numId w:val="18"/>
              </w:numPr>
              <w:ind w:left="458"/>
              <w:rPr>
                <w:rFonts w:ascii="Arial Narrow" w:hAnsi="Arial Narrow"/>
                <w:sz w:val="21"/>
                <w:szCs w:val="21"/>
                <w:lang w:val="sv-SE"/>
              </w:rPr>
            </w:pPr>
            <w:r w:rsidRPr="00E2572B">
              <w:rPr>
                <w:rFonts w:ascii="Arial Narrow" w:hAnsi="Arial Narrow"/>
                <w:sz w:val="21"/>
                <w:szCs w:val="21"/>
                <w:lang w:val="sv-SE"/>
              </w:rPr>
              <w:t xml:space="preserve"> Özdamar, K. (1999). </w:t>
            </w:r>
            <w:r w:rsidRPr="00E2572B">
              <w:rPr>
                <w:rFonts w:ascii="Arial Narrow" w:hAnsi="Arial Narrow"/>
                <w:i/>
                <w:sz w:val="21"/>
                <w:szCs w:val="21"/>
                <w:lang w:val="sv-SE"/>
              </w:rPr>
              <w:t>Paket programlar ile istatistiksel veri analizi</w:t>
            </w:r>
            <w:r w:rsidRPr="00E2572B">
              <w:rPr>
                <w:rFonts w:ascii="Arial Narrow" w:hAnsi="Arial Narrow"/>
                <w:sz w:val="21"/>
                <w:szCs w:val="21"/>
                <w:lang w:val="sv-SE"/>
              </w:rPr>
              <w:t xml:space="preserve">. Eskişehir: </w:t>
            </w:r>
            <w:r w:rsidRPr="00E2572B">
              <w:rPr>
                <w:rFonts w:ascii="Arial Narrow" w:hAnsi="Arial Narrow"/>
                <w:sz w:val="21"/>
                <w:szCs w:val="21"/>
                <w:lang w:val="sv-SE"/>
              </w:rPr>
              <w:lastRenderedPageBreak/>
              <w:t>Kaan Kitabevi.</w:t>
            </w:r>
          </w:p>
          <w:p w:rsidR="00197FB7" w:rsidRPr="00E2572B" w:rsidRDefault="00197FB7" w:rsidP="00E46646">
            <w:pPr>
              <w:numPr>
                <w:ilvl w:val="0"/>
                <w:numId w:val="18"/>
              </w:numPr>
              <w:ind w:left="458"/>
              <w:rPr>
                <w:rFonts w:ascii="Arial Narrow" w:hAnsi="Arial Narrow"/>
                <w:sz w:val="21"/>
                <w:szCs w:val="21"/>
                <w:lang w:val="sv-SE"/>
              </w:rPr>
            </w:pPr>
            <w:r w:rsidRPr="00E2572B">
              <w:rPr>
                <w:rFonts w:ascii="Arial Narrow" w:hAnsi="Arial Narrow"/>
                <w:sz w:val="21"/>
                <w:szCs w:val="21"/>
                <w:lang w:val="sv-SE"/>
              </w:rPr>
              <w:t xml:space="preserve"> Siegel, S. (1977). </w:t>
            </w:r>
            <w:r w:rsidRPr="00E2572B">
              <w:rPr>
                <w:rFonts w:ascii="Arial Narrow" w:hAnsi="Arial Narrow"/>
                <w:i/>
                <w:sz w:val="21"/>
                <w:szCs w:val="21"/>
                <w:lang w:val="sv-SE"/>
              </w:rPr>
              <w:t>Davranış bilimleri için parametrik olmayan istatistikler</w:t>
            </w:r>
            <w:r w:rsidRPr="00E2572B">
              <w:rPr>
                <w:rFonts w:ascii="Arial Narrow" w:hAnsi="Arial Narrow"/>
                <w:sz w:val="21"/>
                <w:szCs w:val="21"/>
                <w:lang w:val="sv-SE"/>
              </w:rPr>
              <w:t>. Çeviren: Yurdal Topsever. Ankara: A.Ü. Dil ve Tarih Coğrafya Fakültesi Yayınları,.</w:t>
            </w:r>
          </w:p>
          <w:p w:rsidR="00197FB7" w:rsidRPr="00E2572B" w:rsidRDefault="00197FB7" w:rsidP="00E46646">
            <w:pPr>
              <w:numPr>
                <w:ilvl w:val="0"/>
                <w:numId w:val="18"/>
              </w:numPr>
              <w:ind w:left="458"/>
              <w:rPr>
                <w:rFonts w:ascii="Arial Narrow" w:hAnsi="Arial Narrow"/>
                <w:sz w:val="21"/>
                <w:szCs w:val="21"/>
                <w:lang w:val="en-US"/>
              </w:rPr>
            </w:pPr>
            <w:r w:rsidRPr="00E2572B">
              <w:rPr>
                <w:rFonts w:ascii="Arial Narrow" w:hAnsi="Arial Narrow"/>
                <w:sz w:val="21"/>
                <w:szCs w:val="21"/>
                <w:lang w:val="sv-SE"/>
              </w:rPr>
              <w:t xml:space="preserve"> Tatlıdil, H. (1992). </w:t>
            </w:r>
            <w:r w:rsidRPr="00E2572B">
              <w:rPr>
                <w:rFonts w:ascii="Arial Narrow" w:hAnsi="Arial Narrow"/>
                <w:i/>
                <w:sz w:val="21"/>
                <w:szCs w:val="21"/>
                <w:lang w:val="sv-SE"/>
              </w:rPr>
              <w:t>Uygulamalı çok değişkenli istatistiksel analiz</w:t>
            </w:r>
            <w:r w:rsidRPr="00E2572B">
              <w:rPr>
                <w:rFonts w:ascii="Arial Narrow" w:hAnsi="Arial Narrow"/>
                <w:sz w:val="21"/>
                <w:szCs w:val="21"/>
                <w:lang w:val="sv-SE"/>
              </w:rPr>
              <w:t xml:space="preserve">. </w:t>
            </w:r>
            <w:r w:rsidRPr="00E2572B">
              <w:rPr>
                <w:rFonts w:ascii="Arial Narrow" w:hAnsi="Arial Narrow"/>
                <w:sz w:val="21"/>
                <w:szCs w:val="21"/>
                <w:lang w:val="en-US"/>
              </w:rPr>
              <w:t>Ankara.</w:t>
            </w:r>
          </w:p>
        </w:tc>
      </w:tr>
      <w:tr w:rsidR="00197FB7" w:rsidRPr="00E2572B" w:rsidTr="00E46646">
        <w:trPr>
          <w:trHeight w:val="20"/>
        </w:trPr>
        <w:tc>
          <w:tcPr>
            <w:tcW w:w="1779" w:type="pct"/>
            <w:gridSpan w:val="5"/>
            <w:tcBorders>
              <w:top w:val="single" w:sz="12" w:space="0" w:color="auto"/>
              <w:bottom w:val="single" w:sz="12" w:space="0" w:color="auto"/>
              <w:right w:val="single" w:sz="12" w:space="0" w:color="auto"/>
            </w:tcBorders>
            <w:vAlign w:val="center"/>
          </w:tcPr>
          <w:p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221" w:type="pct"/>
            <w:gridSpan w:val="7"/>
            <w:tcBorders>
              <w:top w:val="single" w:sz="12" w:space="0" w:color="auto"/>
              <w:left w:val="single" w:sz="12" w:space="0" w:color="auto"/>
              <w:bottom w:val="single" w:sz="12" w:space="0" w:color="auto"/>
            </w:tcBorders>
          </w:tcPr>
          <w:p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 xml:space="preserve">  </w:t>
            </w:r>
          </w:p>
        </w:tc>
      </w:tr>
    </w:tbl>
    <w:p w:rsidR="00197FB7" w:rsidRPr="00E2572B" w:rsidRDefault="00197FB7" w:rsidP="00951691">
      <w:pPr>
        <w:rPr>
          <w:rFonts w:ascii="Arial Narrow" w:hAnsi="Arial Narrow"/>
          <w:sz w:val="21"/>
          <w:szCs w:val="21"/>
          <w:lang w:val="en-US"/>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97FB7" w:rsidRPr="00E2572B" w:rsidTr="00EB5847">
        <w:trPr>
          <w:trHeight w:val="20"/>
        </w:trPr>
        <w:tc>
          <w:tcPr>
            <w:tcW w:w="5000" w:type="pct"/>
            <w:gridSpan w:val="2"/>
            <w:tcBorders>
              <w:top w:val="single" w:sz="12" w:space="0" w:color="auto"/>
            </w:tcBorders>
            <w:vAlign w:val="center"/>
          </w:tcPr>
          <w:p w:rsidR="00197FB7" w:rsidRPr="00E2572B" w:rsidRDefault="00197FB7" w:rsidP="00543913">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rsidTr="00EB5847">
        <w:trPr>
          <w:trHeight w:val="20"/>
        </w:trPr>
        <w:tc>
          <w:tcPr>
            <w:tcW w:w="575" w:type="pct"/>
          </w:tcPr>
          <w:p w:rsidR="00197FB7" w:rsidRPr="00E2572B" w:rsidRDefault="00197FB7" w:rsidP="00543913">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5" w:type="pct"/>
          </w:tcPr>
          <w:p w:rsidR="00197FB7" w:rsidRPr="00E2572B" w:rsidRDefault="00197FB7" w:rsidP="00543913">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1</w:t>
            </w:r>
          </w:p>
        </w:tc>
        <w:tc>
          <w:tcPr>
            <w:tcW w:w="4425" w:type="pct"/>
          </w:tcPr>
          <w:p w:rsidR="00197FB7" w:rsidRPr="00E2572B" w:rsidRDefault="00197FB7" w:rsidP="00543913">
            <w:pPr>
              <w:rPr>
                <w:rFonts w:ascii="Arial Narrow" w:hAnsi="Arial Narrow"/>
                <w:sz w:val="21"/>
                <w:szCs w:val="21"/>
                <w:lang w:val="en-US"/>
              </w:rPr>
            </w:pPr>
            <w:r w:rsidRPr="00E2572B">
              <w:rPr>
                <w:rFonts w:ascii="Arial Narrow" w:hAnsi="Arial Narrow"/>
                <w:sz w:val="21"/>
                <w:szCs w:val="21"/>
                <w:lang w:val="en-US"/>
              </w:rPr>
              <w:t>Meeting and introducing</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2</w:t>
            </w:r>
          </w:p>
        </w:tc>
        <w:tc>
          <w:tcPr>
            <w:tcW w:w="4425" w:type="pct"/>
          </w:tcPr>
          <w:p w:rsidR="00197FB7" w:rsidRPr="00E2572B" w:rsidRDefault="00197FB7" w:rsidP="00543913">
            <w:pPr>
              <w:rPr>
                <w:rFonts w:ascii="Arial Narrow" w:hAnsi="Arial Narrow"/>
                <w:sz w:val="21"/>
                <w:szCs w:val="21"/>
                <w:lang w:val="en-US"/>
              </w:rPr>
            </w:pPr>
            <w:r w:rsidRPr="00E2572B">
              <w:rPr>
                <w:rFonts w:ascii="Arial Narrow" w:hAnsi="Arial Narrow"/>
                <w:sz w:val="21"/>
                <w:szCs w:val="21"/>
                <w:lang w:val="en-US"/>
              </w:rPr>
              <w:t>Basic concept related to statistics (population, sample, parameter, statistic, variable, variables types, measurement, scale, scales types, distribution)</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3</w:t>
            </w:r>
          </w:p>
        </w:tc>
        <w:tc>
          <w:tcPr>
            <w:tcW w:w="4425" w:type="pct"/>
          </w:tcPr>
          <w:p w:rsidR="00197FB7" w:rsidRPr="00E2572B" w:rsidRDefault="00197FB7" w:rsidP="00543913">
            <w:pPr>
              <w:rPr>
                <w:rFonts w:ascii="Arial Narrow" w:hAnsi="Arial Narrow"/>
                <w:sz w:val="21"/>
                <w:szCs w:val="21"/>
                <w:lang w:val="en-US"/>
              </w:rPr>
            </w:pPr>
            <w:r w:rsidRPr="00E2572B">
              <w:rPr>
                <w:rFonts w:ascii="Arial Narrow" w:hAnsi="Arial Narrow"/>
                <w:sz w:val="21"/>
                <w:szCs w:val="21"/>
                <w:lang w:val="en-US"/>
              </w:rPr>
              <w:t>Sampling methods</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4</w:t>
            </w:r>
          </w:p>
        </w:tc>
        <w:tc>
          <w:tcPr>
            <w:tcW w:w="4425" w:type="pct"/>
          </w:tcPr>
          <w:p w:rsidR="00197FB7" w:rsidRPr="00E2572B" w:rsidRDefault="00197FB7" w:rsidP="00543913">
            <w:pPr>
              <w:rPr>
                <w:rFonts w:ascii="Arial Narrow" w:hAnsi="Arial Narrow"/>
                <w:sz w:val="21"/>
                <w:szCs w:val="21"/>
                <w:lang w:val="en-US"/>
              </w:rPr>
            </w:pPr>
            <w:r w:rsidRPr="00E2572B">
              <w:rPr>
                <w:rFonts w:ascii="Arial Narrow" w:hAnsi="Arial Narrow"/>
                <w:sz w:val="21"/>
                <w:szCs w:val="21"/>
                <w:lang w:val="en-US"/>
              </w:rPr>
              <w:t>Theoretical distributions (normal and binomial distributions)</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5</w:t>
            </w:r>
          </w:p>
        </w:tc>
        <w:tc>
          <w:tcPr>
            <w:tcW w:w="4425" w:type="pct"/>
          </w:tcPr>
          <w:p w:rsidR="00197FB7" w:rsidRPr="00E2572B" w:rsidRDefault="00197FB7" w:rsidP="00543913">
            <w:pPr>
              <w:rPr>
                <w:rFonts w:ascii="Arial Narrow" w:hAnsi="Arial Narrow"/>
                <w:sz w:val="21"/>
                <w:szCs w:val="21"/>
                <w:lang w:val="en-US"/>
              </w:rPr>
            </w:pPr>
            <w:r w:rsidRPr="00E2572B">
              <w:rPr>
                <w:rFonts w:ascii="Arial Narrow" w:hAnsi="Arial Narrow"/>
                <w:sz w:val="21"/>
                <w:szCs w:val="21"/>
                <w:lang w:val="en-US"/>
              </w:rPr>
              <w:t>Central tendency (mean, mod, median) and dispersion (range, standard deviation, variance, standard error, variation coefficient</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6</w:t>
            </w:r>
          </w:p>
        </w:tc>
        <w:tc>
          <w:tcPr>
            <w:tcW w:w="4425" w:type="pct"/>
          </w:tcPr>
          <w:p w:rsidR="00197FB7" w:rsidRPr="00E2572B" w:rsidRDefault="00197FB7" w:rsidP="00543913">
            <w:pPr>
              <w:rPr>
                <w:rFonts w:ascii="Arial Narrow" w:hAnsi="Arial Narrow"/>
                <w:sz w:val="21"/>
                <w:szCs w:val="21"/>
                <w:lang w:val="en-US"/>
              </w:rPr>
            </w:pPr>
            <w:r w:rsidRPr="00E2572B">
              <w:rPr>
                <w:rFonts w:ascii="Arial Narrow" w:hAnsi="Arial Narrow"/>
                <w:sz w:val="21"/>
                <w:szCs w:val="21"/>
                <w:lang w:val="en-US"/>
              </w:rPr>
              <w:t>Central tendency (mean, mod, median) and dispersion (range, standard deviation, variance, standard error, variation coefficient</w:t>
            </w:r>
          </w:p>
        </w:tc>
      </w:tr>
      <w:tr w:rsidR="00197FB7" w:rsidRPr="00E2572B" w:rsidTr="00EB5847">
        <w:trPr>
          <w:trHeight w:val="20"/>
        </w:trPr>
        <w:tc>
          <w:tcPr>
            <w:tcW w:w="575" w:type="pct"/>
            <w:shd w:val="clear" w:color="auto" w:fill="D9D9D9"/>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7-8</w:t>
            </w:r>
          </w:p>
        </w:tc>
        <w:tc>
          <w:tcPr>
            <w:tcW w:w="4425" w:type="pct"/>
            <w:shd w:val="clear" w:color="auto" w:fill="D9D9D9"/>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 xml:space="preserve">MID-TERM EXAM </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9</w:t>
            </w:r>
          </w:p>
        </w:tc>
        <w:tc>
          <w:tcPr>
            <w:tcW w:w="4425" w:type="pct"/>
          </w:tcPr>
          <w:p w:rsidR="00197FB7" w:rsidRPr="00E2572B" w:rsidRDefault="00197FB7" w:rsidP="00543913">
            <w:pPr>
              <w:jc w:val="both"/>
              <w:rPr>
                <w:rFonts w:ascii="Arial Narrow" w:hAnsi="Arial Narrow"/>
                <w:sz w:val="21"/>
                <w:szCs w:val="21"/>
                <w:lang w:val="en-US"/>
              </w:rPr>
            </w:pPr>
            <w:r w:rsidRPr="00E2572B">
              <w:rPr>
                <w:rFonts w:ascii="Arial Narrow" w:hAnsi="Arial Narrow"/>
                <w:color w:val="000000"/>
                <w:sz w:val="21"/>
                <w:szCs w:val="21"/>
                <w:lang w:val="en-US"/>
              </w:rPr>
              <w:t>C</w:t>
            </w:r>
            <w:r w:rsidRPr="00E2572B">
              <w:rPr>
                <w:rFonts w:ascii="Arial Narrow" w:hAnsi="Arial Narrow"/>
                <w:sz w:val="21"/>
                <w:szCs w:val="21"/>
                <w:lang w:val="en-US"/>
              </w:rPr>
              <w:t>orrelation analysis</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10</w:t>
            </w:r>
          </w:p>
        </w:tc>
        <w:tc>
          <w:tcPr>
            <w:tcW w:w="4425" w:type="pct"/>
          </w:tcPr>
          <w:p w:rsidR="00197FB7" w:rsidRPr="00E2572B" w:rsidRDefault="00197FB7" w:rsidP="00543913">
            <w:pPr>
              <w:rPr>
                <w:rFonts w:ascii="Arial Narrow" w:hAnsi="Arial Narrow"/>
                <w:sz w:val="21"/>
                <w:szCs w:val="21"/>
                <w:lang w:val="en-US"/>
              </w:rPr>
            </w:pPr>
            <w:r w:rsidRPr="00E2572B">
              <w:rPr>
                <w:rFonts w:ascii="Arial Narrow" w:hAnsi="Arial Narrow"/>
                <w:color w:val="000000"/>
                <w:sz w:val="21"/>
                <w:szCs w:val="21"/>
                <w:lang w:val="en-US"/>
              </w:rPr>
              <w:t>R</w:t>
            </w:r>
            <w:r w:rsidRPr="00E2572B">
              <w:rPr>
                <w:rFonts w:ascii="Arial Narrow" w:hAnsi="Arial Narrow"/>
                <w:sz w:val="21"/>
                <w:szCs w:val="21"/>
                <w:lang w:val="en-US"/>
              </w:rPr>
              <w:t>egression analysis</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11</w:t>
            </w:r>
          </w:p>
        </w:tc>
        <w:tc>
          <w:tcPr>
            <w:tcW w:w="4425" w:type="pct"/>
          </w:tcPr>
          <w:p w:rsidR="00197FB7" w:rsidRPr="00E2572B" w:rsidRDefault="00197FB7" w:rsidP="00543913">
            <w:pPr>
              <w:rPr>
                <w:rFonts w:ascii="Arial Narrow" w:hAnsi="Arial Narrow"/>
                <w:sz w:val="21"/>
                <w:szCs w:val="21"/>
                <w:lang w:val="en-US"/>
              </w:rPr>
            </w:pPr>
            <w:r w:rsidRPr="00E2572B">
              <w:rPr>
                <w:rFonts w:ascii="Arial Narrow" w:hAnsi="Arial Narrow"/>
                <w:sz w:val="21"/>
                <w:szCs w:val="21"/>
                <w:lang w:val="en-US"/>
              </w:rPr>
              <w:t xml:space="preserve">Hypothetical tests (parametric and nonparametric tests, univariate statistics). </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12</w:t>
            </w:r>
          </w:p>
        </w:tc>
        <w:tc>
          <w:tcPr>
            <w:tcW w:w="4425" w:type="pct"/>
          </w:tcPr>
          <w:p w:rsidR="00197FB7" w:rsidRPr="00E2572B" w:rsidRDefault="00197FB7" w:rsidP="00543913">
            <w:pPr>
              <w:shd w:val="clear" w:color="auto" w:fill="F5F5F5"/>
              <w:rPr>
                <w:rFonts w:ascii="Arial Narrow" w:hAnsi="Arial Narrow"/>
                <w:sz w:val="21"/>
                <w:szCs w:val="21"/>
                <w:lang w:val="en-US"/>
              </w:rPr>
            </w:pPr>
            <w:r w:rsidRPr="00E2572B">
              <w:rPr>
                <w:rStyle w:val="hps"/>
                <w:rFonts w:ascii="Arial Narrow" w:hAnsi="Arial Narrow"/>
                <w:sz w:val="21"/>
                <w:szCs w:val="21"/>
                <w:lang w:val="en-US"/>
              </w:rPr>
              <w:t>Descriptive statistical</w:t>
            </w:r>
            <w:r w:rsidRPr="00E2572B">
              <w:rPr>
                <w:rStyle w:val="shorttext"/>
                <w:rFonts w:ascii="Arial Narrow" w:hAnsi="Arial Narrow"/>
                <w:sz w:val="21"/>
                <w:szCs w:val="21"/>
                <w:lang w:val="en-US"/>
              </w:rPr>
              <w:t xml:space="preserve"> </w:t>
            </w:r>
            <w:r w:rsidRPr="00E2572B">
              <w:rPr>
                <w:rStyle w:val="hps"/>
                <w:rFonts w:ascii="Arial Narrow" w:hAnsi="Arial Narrow"/>
                <w:sz w:val="21"/>
                <w:szCs w:val="21"/>
                <w:lang w:val="en-US"/>
              </w:rPr>
              <w:t>calculations</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13</w:t>
            </w:r>
          </w:p>
        </w:tc>
        <w:tc>
          <w:tcPr>
            <w:tcW w:w="4425" w:type="pct"/>
          </w:tcPr>
          <w:p w:rsidR="00197FB7" w:rsidRPr="00E2572B" w:rsidRDefault="00197FB7" w:rsidP="00543913">
            <w:pPr>
              <w:shd w:val="clear" w:color="auto" w:fill="F5F5F5"/>
              <w:rPr>
                <w:rFonts w:ascii="Arial Narrow" w:hAnsi="Arial Narrow"/>
                <w:sz w:val="21"/>
                <w:szCs w:val="21"/>
                <w:lang w:val="en-US"/>
              </w:rPr>
            </w:pPr>
            <w:r w:rsidRPr="00E2572B">
              <w:rPr>
                <w:rStyle w:val="hps"/>
                <w:rFonts w:ascii="Arial Narrow" w:hAnsi="Arial Narrow"/>
                <w:sz w:val="21"/>
                <w:szCs w:val="21"/>
                <w:lang w:val="en-US"/>
              </w:rPr>
              <w:t>Descriptive statistical</w:t>
            </w:r>
            <w:r w:rsidRPr="00E2572B">
              <w:rPr>
                <w:rStyle w:val="shorttext"/>
                <w:rFonts w:ascii="Arial Narrow" w:hAnsi="Arial Narrow"/>
                <w:sz w:val="21"/>
                <w:szCs w:val="21"/>
                <w:lang w:val="en-US"/>
              </w:rPr>
              <w:t xml:space="preserve"> </w:t>
            </w:r>
            <w:r w:rsidRPr="00E2572B">
              <w:rPr>
                <w:rStyle w:val="hps"/>
                <w:rFonts w:ascii="Arial Narrow" w:hAnsi="Arial Narrow"/>
                <w:sz w:val="21"/>
                <w:szCs w:val="21"/>
                <w:lang w:val="en-US"/>
              </w:rPr>
              <w:t>calculations</w:t>
            </w:r>
          </w:p>
        </w:tc>
      </w:tr>
      <w:tr w:rsidR="00197FB7" w:rsidRPr="00E2572B" w:rsidTr="00EB5847">
        <w:trPr>
          <w:trHeight w:val="20"/>
        </w:trPr>
        <w:tc>
          <w:tcPr>
            <w:tcW w:w="575" w:type="pct"/>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14</w:t>
            </w:r>
          </w:p>
        </w:tc>
        <w:tc>
          <w:tcPr>
            <w:tcW w:w="4425" w:type="pct"/>
          </w:tcPr>
          <w:p w:rsidR="00197FB7" w:rsidRPr="00E2572B" w:rsidRDefault="00197FB7" w:rsidP="00543913">
            <w:pPr>
              <w:rPr>
                <w:rFonts w:ascii="Arial Narrow" w:hAnsi="Arial Narrow"/>
                <w:sz w:val="21"/>
                <w:szCs w:val="21"/>
                <w:lang w:val="en-US"/>
              </w:rPr>
            </w:pPr>
            <w:r w:rsidRPr="00E2572B">
              <w:rPr>
                <w:rFonts w:ascii="Arial Narrow" w:hAnsi="Arial Narrow"/>
                <w:sz w:val="21"/>
                <w:szCs w:val="21"/>
                <w:lang w:val="en-US"/>
              </w:rPr>
              <w:t>Evaluation</w:t>
            </w:r>
          </w:p>
        </w:tc>
      </w:tr>
      <w:tr w:rsidR="00197FB7" w:rsidRPr="00E2572B" w:rsidTr="00EB5847">
        <w:trPr>
          <w:trHeight w:val="20"/>
        </w:trPr>
        <w:tc>
          <w:tcPr>
            <w:tcW w:w="575" w:type="pct"/>
            <w:tcBorders>
              <w:bottom w:val="single" w:sz="12" w:space="0" w:color="auto"/>
            </w:tcBorders>
            <w:shd w:val="clear" w:color="auto" w:fill="D9D9D9"/>
            <w:vAlign w:val="center"/>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15-16</w:t>
            </w:r>
          </w:p>
        </w:tc>
        <w:tc>
          <w:tcPr>
            <w:tcW w:w="4425" w:type="pct"/>
            <w:tcBorders>
              <w:bottom w:val="single" w:sz="12" w:space="0" w:color="auto"/>
            </w:tcBorders>
            <w:shd w:val="clear" w:color="auto" w:fill="D9D9D9"/>
            <w:vAlign w:val="center"/>
          </w:tcPr>
          <w:p w:rsidR="00197FB7" w:rsidRPr="00E2572B" w:rsidRDefault="00197FB7" w:rsidP="00543913">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7FB7" w:rsidRPr="00E2572B" w:rsidRDefault="00197FB7" w:rsidP="00951691">
      <w:pPr>
        <w:rPr>
          <w:rFonts w:ascii="Arial Narrow" w:hAnsi="Arial Narrow"/>
          <w:sz w:val="21"/>
          <w:szCs w:val="21"/>
          <w:lang w:val="en-US"/>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8"/>
        <w:gridCol w:w="298"/>
        <w:gridCol w:w="298"/>
        <w:gridCol w:w="298"/>
      </w:tblGrid>
      <w:tr w:rsidR="00197FB7" w:rsidRPr="00E2572B" w:rsidTr="00EB5847">
        <w:trPr>
          <w:trHeight w:val="20"/>
        </w:trPr>
        <w:tc>
          <w:tcPr>
            <w:tcW w:w="534" w:type="dxa"/>
          </w:tcPr>
          <w:p w:rsidR="00197FB7" w:rsidRPr="00E2572B" w:rsidRDefault="00197FB7" w:rsidP="00543913">
            <w:pPr>
              <w:jc w:val="both"/>
              <w:rPr>
                <w:rFonts w:ascii="Arial Narrow" w:hAnsi="Arial Narrow"/>
                <w:b/>
                <w:sz w:val="21"/>
                <w:szCs w:val="21"/>
                <w:lang w:val="en-US"/>
              </w:rPr>
            </w:pPr>
            <w:r w:rsidRPr="00E2572B">
              <w:rPr>
                <w:rFonts w:ascii="Arial Narrow" w:hAnsi="Arial Narrow"/>
                <w:b/>
                <w:sz w:val="21"/>
                <w:szCs w:val="21"/>
                <w:lang w:val="en-US"/>
              </w:rPr>
              <w:t>No</w:t>
            </w:r>
          </w:p>
        </w:tc>
        <w:tc>
          <w:tcPr>
            <w:tcW w:w="8788" w:type="dxa"/>
          </w:tcPr>
          <w:p w:rsidR="00197FB7" w:rsidRPr="00E2572B" w:rsidRDefault="00197FB7" w:rsidP="00543913">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298" w:type="dxa"/>
          </w:tcPr>
          <w:p w:rsidR="00197FB7" w:rsidRPr="00E2572B" w:rsidRDefault="00197FB7" w:rsidP="00543913">
            <w:pPr>
              <w:jc w:val="both"/>
              <w:rPr>
                <w:rFonts w:ascii="Arial Narrow" w:hAnsi="Arial Narrow"/>
                <w:b/>
                <w:sz w:val="21"/>
                <w:szCs w:val="21"/>
                <w:lang w:val="en-US"/>
              </w:rPr>
            </w:pPr>
            <w:r w:rsidRPr="00E2572B">
              <w:rPr>
                <w:rFonts w:ascii="Arial Narrow" w:hAnsi="Arial Narrow"/>
                <w:b/>
                <w:sz w:val="21"/>
                <w:szCs w:val="21"/>
                <w:lang w:val="en-US"/>
              </w:rPr>
              <w:t>3</w:t>
            </w:r>
          </w:p>
        </w:tc>
        <w:tc>
          <w:tcPr>
            <w:tcW w:w="298" w:type="dxa"/>
          </w:tcPr>
          <w:p w:rsidR="00197FB7" w:rsidRPr="00E2572B" w:rsidRDefault="00197FB7" w:rsidP="00543913">
            <w:pPr>
              <w:jc w:val="both"/>
              <w:rPr>
                <w:rFonts w:ascii="Arial Narrow" w:hAnsi="Arial Narrow"/>
                <w:b/>
                <w:sz w:val="21"/>
                <w:szCs w:val="21"/>
                <w:lang w:val="en-US"/>
              </w:rPr>
            </w:pPr>
            <w:r w:rsidRPr="00E2572B">
              <w:rPr>
                <w:rFonts w:ascii="Arial Narrow" w:hAnsi="Arial Narrow"/>
                <w:b/>
                <w:sz w:val="21"/>
                <w:szCs w:val="21"/>
                <w:lang w:val="en-US"/>
              </w:rPr>
              <w:t>2</w:t>
            </w:r>
          </w:p>
        </w:tc>
        <w:tc>
          <w:tcPr>
            <w:tcW w:w="298" w:type="dxa"/>
          </w:tcPr>
          <w:p w:rsidR="00197FB7" w:rsidRPr="00E2572B" w:rsidRDefault="00197FB7" w:rsidP="00543913">
            <w:pPr>
              <w:jc w:val="both"/>
              <w:rPr>
                <w:rFonts w:ascii="Arial Narrow" w:hAnsi="Arial Narrow"/>
                <w:b/>
                <w:sz w:val="21"/>
                <w:szCs w:val="21"/>
                <w:lang w:val="en-US"/>
              </w:rPr>
            </w:pPr>
            <w:r w:rsidRPr="00E2572B">
              <w:rPr>
                <w:rFonts w:ascii="Arial Narrow" w:hAnsi="Arial Narrow"/>
                <w:b/>
                <w:sz w:val="21"/>
                <w:szCs w:val="21"/>
                <w:lang w:val="en-US"/>
              </w:rPr>
              <w:t>1</w:t>
            </w: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1</w:t>
            </w:r>
          </w:p>
        </w:tc>
        <w:tc>
          <w:tcPr>
            <w:tcW w:w="8788"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788" w:type="dxa"/>
          </w:tcPr>
          <w:p w:rsidR="00197FB7" w:rsidRPr="00E2572B" w:rsidRDefault="00197FB7" w:rsidP="00543913">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3</w:t>
            </w:r>
          </w:p>
        </w:tc>
        <w:tc>
          <w:tcPr>
            <w:tcW w:w="8788" w:type="dxa"/>
          </w:tcPr>
          <w:p w:rsidR="00197FB7" w:rsidRPr="00E2572B" w:rsidRDefault="00197FB7" w:rsidP="00543913">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4</w:t>
            </w:r>
          </w:p>
        </w:tc>
        <w:tc>
          <w:tcPr>
            <w:tcW w:w="8788" w:type="dxa"/>
          </w:tcPr>
          <w:p w:rsidR="00197FB7" w:rsidRPr="00E2572B" w:rsidRDefault="00197FB7" w:rsidP="00543913">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5</w:t>
            </w:r>
          </w:p>
        </w:tc>
        <w:tc>
          <w:tcPr>
            <w:tcW w:w="8788"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6</w:t>
            </w:r>
          </w:p>
        </w:tc>
        <w:tc>
          <w:tcPr>
            <w:tcW w:w="8788"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Style w:val="hps"/>
                <w:rFonts w:ascii="Arial Narrow" w:hAnsi="Arial Narrow"/>
                <w:color w:val="333333"/>
                <w:sz w:val="21"/>
                <w:szCs w:val="21"/>
                <w:lang w:val="en-US"/>
              </w:rPr>
              <w:t xml:space="preserve"> </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7</w:t>
            </w:r>
          </w:p>
        </w:tc>
        <w:tc>
          <w:tcPr>
            <w:tcW w:w="8788"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8</w:t>
            </w:r>
          </w:p>
        </w:tc>
        <w:tc>
          <w:tcPr>
            <w:tcW w:w="8788"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9</w:t>
            </w:r>
          </w:p>
        </w:tc>
        <w:tc>
          <w:tcPr>
            <w:tcW w:w="8788" w:type="dxa"/>
          </w:tcPr>
          <w:p w:rsidR="00197FB7" w:rsidRPr="00E2572B" w:rsidRDefault="00197FB7" w:rsidP="00543913">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8788" w:type="dxa"/>
          </w:tcPr>
          <w:p w:rsidR="00197FB7" w:rsidRPr="00E2572B" w:rsidRDefault="00197FB7" w:rsidP="00543913">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11</w:t>
            </w:r>
          </w:p>
        </w:tc>
        <w:tc>
          <w:tcPr>
            <w:tcW w:w="8788"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12</w:t>
            </w:r>
          </w:p>
        </w:tc>
        <w:tc>
          <w:tcPr>
            <w:tcW w:w="8788" w:type="dxa"/>
          </w:tcPr>
          <w:p w:rsidR="00197FB7" w:rsidRPr="00E2572B" w:rsidRDefault="00197FB7" w:rsidP="00543913">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13</w:t>
            </w:r>
          </w:p>
        </w:tc>
        <w:tc>
          <w:tcPr>
            <w:tcW w:w="8788"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14</w:t>
            </w:r>
          </w:p>
        </w:tc>
        <w:tc>
          <w:tcPr>
            <w:tcW w:w="8788" w:type="dxa"/>
          </w:tcPr>
          <w:p w:rsidR="00197FB7" w:rsidRPr="00E2572B" w:rsidRDefault="00197FB7" w:rsidP="00543913">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15</w:t>
            </w:r>
          </w:p>
        </w:tc>
        <w:tc>
          <w:tcPr>
            <w:tcW w:w="8788" w:type="dxa"/>
          </w:tcPr>
          <w:p w:rsidR="00197FB7" w:rsidRPr="00E2572B" w:rsidRDefault="00197FB7" w:rsidP="00543913">
            <w:pPr>
              <w:jc w:val="both"/>
              <w:rPr>
                <w:rFonts w:ascii="Arial Narrow" w:hAnsi="Arial Narrow"/>
                <w:sz w:val="21"/>
                <w:szCs w:val="21"/>
                <w:shd w:val="clear" w:color="auto" w:fill="FFFFFF"/>
                <w:lang w:val="en-US"/>
              </w:rPr>
            </w:pPr>
            <w:r w:rsidRPr="00E2572B">
              <w:rPr>
                <w:rStyle w:val="apple-converted-space"/>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Style w:val="hps"/>
                <w:rFonts w:ascii="Arial Narrow" w:hAnsi="Arial Narrow"/>
                <w:color w:val="000000"/>
                <w:sz w:val="21"/>
                <w:szCs w:val="21"/>
                <w:lang w:val="en-US"/>
              </w:rPr>
              <w:t>sociology</w:t>
            </w:r>
            <w:r w:rsidRPr="00E2572B">
              <w:rPr>
                <w:rFonts w:ascii="Arial Narrow" w:hAnsi="Arial Narrow"/>
                <w:color w:val="000000"/>
                <w:sz w:val="21"/>
                <w:szCs w:val="21"/>
                <w:lang w:val="en-US"/>
              </w:rPr>
              <w:t xml:space="preserve">, philosophy, political science, </w:t>
            </w:r>
            <w:r w:rsidRPr="00E2572B">
              <w:rPr>
                <w:rStyle w:val="hps"/>
                <w:rFonts w:ascii="Arial Narrow" w:hAnsi="Arial Narrow"/>
                <w:color w:val="000000"/>
                <w:sz w:val="21"/>
                <w:szCs w:val="21"/>
                <w:lang w:val="en-US"/>
              </w:rPr>
              <w:t>anthropology, management science</w:t>
            </w:r>
            <w:r w:rsidRPr="00E2572B">
              <w:rPr>
                <w:rFonts w:ascii="Arial Narrow" w:hAnsi="Arial Narrow"/>
                <w:color w:val="000000"/>
                <w:sz w:val="21"/>
                <w:szCs w:val="21"/>
                <w:lang w:val="en-US"/>
              </w:rPr>
              <w:t>, behavioral science, psychology, literature and economics.</w:t>
            </w:r>
          </w:p>
        </w:tc>
        <w:tc>
          <w:tcPr>
            <w:tcW w:w="298" w:type="dxa"/>
          </w:tcPr>
          <w:p w:rsidR="00197FB7" w:rsidRPr="00E2572B" w:rsidRDefault="00197FB7" w:rsidP="00543913">
            <w:pPr>
              <w:jc w:val="center"/>
              <w:rPr>
                <w:rFonts w:ascii="Arial Narrow" w:hAnsi="Arial Narrow"/>
                <w:sz w:val="21"/>
                <w:szCs w:val="21"/>
                <w:lang w:val="en-US"/>
              </w:rPr>
            </w:pPr>
          </w:p>
        </w:tc>
        <w:tc>
          <w:tcPr>
            <w:tcW w:w="298" w:type="dxa"/>
          </w:tcPr>
          <w:p w:rsidR="00197FB7" w:rsidRPr="00E2572B" w:rsidRDefault="00197FB7" w:rsidP="00543913">
            <w:pPr>
              <w:jc w:val="cente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7FB7" w:rsidRPr="00E2572B" w:rsidRDefault="00197FB7" w:rsidP="00543913">
            <w:pPr>
              <w:jc w:val="center"/>
              <w:rPr>
                <w:rFonts w:ascii="Arial Narrow" w:hAnsi="Arial Narrow"/>
                <w:sz w:val="21"/>
                <w:szCs w:val="21"/>
                <w:lang w:val="en-US"/>
              </w:rPr>
            </w:pPr>
          </w:p>
        </w:tc>
      </w:tr>
      <w:tr w:rsidR="00197FB7" w:rsidRPr="00E2572B" w:rsidTr="00EB5847">
        <w:trPr>
          <w:trHeight w:val="20"/>
        </w:trPr>
        <w:tc>
          <w:tcPr>
            <w:tcW w:w="534" w:type="dxa"/>
          </w:tcPr>
          <w:p w:rsidR="00197FB7" w:rsidRPr="00E2572B" w:rsidRDefault="00197FB7" w:rsidP="00543913">
            <w:pPr>
              <w:jc w:val="both"/>
              <w:rPr>
                <w:rFonts w:ascii="Arial Narrow" w:hAnsi="Arial Narrow"/>
                <w:sz w:val="21"/>
                <w:szCs w:val="21"/>
                <w:lang w:val="en-US"/>
              </w:rPr>
            </w:pPr>
          </w:p>
        </w:tc>
        <w:tc>
          <w:tcPr>
            <w:tcW w:w="8788" w:type="dxa"/>
          </w:tcPr>
          <w:p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298" w:type="dxa"/>
          </w:tcPr>
          <w:p w:rsidR="00197FB7" w:rsidRPr="00E2572B" w:rsidRDefault="00197FB7" w:rsidP="00543913">
            <w:pPr>
              <w:jc w:val="both"/>
              <w:rPr>
                <w:rFonts w:ascii="Arial Narrow" w:hAnsi="Arial Narrow"/>
                <w:sz w:val="21"/>
                <w:szCs w:val="21"/>
                <w:lang w:val="en-US"/>
              </w:rPr>
            </w:pPr>
          </w:p>
        </w:tc>
        <w:tc>
          <w:tcPr>
            <w:tcW w:w="298" w:type="dxa"/>
          </w:tcPr>
          <w:p w:rsidR="00197FB7" w:rsidRPr="00E2572B" w:rsidRDefault="00197FB7" w:rsidP="00543913">
            <w:pPr>
              <w:jc w:val="both"/>
              <w:rPr>
                <w:rFonts w:ascii="Arial Narrow" w:hAnsi="Arial Narrow"/>
                <w:sz w:val="21"/>
                <w:szCs w:val="21"/>
                <w:lang w:val="en-US"/>
              </w:rPr>
            </w:pPr>
          </w:p>
        </w:tc>
        <w:tc>
          <w:tcPr>
            <w:tcW w:w="298" w:type="dxa"/>
          </w:tcPr>
          <w:p w:rsidR="00197FB7" w:rsidRPr="00E2572B" w:rsidRDefault="00197FB7" w:rsidP="00543913">
            <w:pPr>
              <w:jc w:val="both"/>
              <w:rPr>
                <w:rFonts w:ascii="Arial Narrow" w:hAnsi="Arial Narrow"/>
                <w:sz w:val="21"/>
                <w:szCs w:val="21"/>
                <w:lang w:val="en-US"/>
              </w:rPr>
            </w:pPr>
          </w:p>
        </w:tc>
      </w:tr>
    </w:tbl>
    <w:p w:rsidR="00197FB7" w:rsidRPr="00E2572B" w:rsidRDefault="00197FB7" w:rsidP="00951691">
      <w:pPr>
        <w:rPr>
          <w:rFonts w:ascii="Arial Narrow" w:hAnsi="Arial Narrow"/>
          <w:sz w:val="21"/>
          <w:szCs w:val="21"/>
          <w:lang w:val="en-US"/>
        </w:rPr>
      </w:pPr>
    </w:p>
    <w:p w:rsidR="00197FB7" w:rsidRPr="00E2572B" w:rsidRDefault="00197FB7" w:rsidP="00EB5847">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197FB7" w:rsidRPr="00E2572B" w:rsidRDefault="00197FB7" w:rsidP="00EB5847">
      <w:pPr>
        <w:tabs>
          <w:tab w:val="left" w:pos="7800"/>
        </w:tabs>
        <w:rPr>
          <w:rFonts w:ascii="Arial Narrow" w:hAnsi="Arial Narrow"/>
          <w:b/>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008D3957">
        <w:rPr>
          <w:rFonts w:ascii="Arial Narrow" w:hAnsi="Arial Narrow"/>
          <w:sz w:val="21"/>
          <w:szCs w:val="21"/>
          <w:lang w:val="en-US"/>
        </w:rPr>
        <w:tab/>
      </w:r>
      <w:r w:rsidRPr="00E2572B">
        <w:rPr>
          <w:rFonts w:ascii="Arial Narrow" w:hAnsi="Arial Narrow"/>
          <w:b/>
          <w:sz w:val="21"/>
          <w:szCs w:val="21"/>
          <w:lang w:val="en-US"/>
        </w:rPr>
        <w:t>Date:</w:t>
      </w:r>
    </w:p>
    <w:p w:rsidR="00841EA9" w:rsidRPr="00E2572B" w:rsidRDefault="00841EA9" w:rsidP="00841EA9">
      <w:pPr>
        <w:rPr>
          <w:rFonts w:ascii="Arial Narrow" w:hAnsi="Arial Narrow"/>
          <w:b/>
          <w:sz w:val="21"/>
          <w:szCs w:val="21"/>
          <w:lang w:val="en-US"/>
        </w:rPr>
      </w:pPr>
    </w:p>
    <w:p w:rsidR="00841EA9" w:rsidRPr="00E2572B" w:rsidRDefault="00841EA9" w:rsidP="00841EA9">
      <w:pPr>
        <w:rPr>
          <w:rFonts w:ascii="Arial Narrow" w:hAnsi="Arial Narrow"/>
          <w:color w:val="FF0000"/>
          <w:sz w:val="21"/>
          <w:szCs w:val="21"/>
          <w:lang w:val="en-US"/>
        </w:rPr>
        <w:sectPr w:rsidR="00841EA9" w:rsidRPr="00E2572B" w:rsidSect="002E1418">
          <w:pgSz w:w="11906" w:h="16838" w:code="9"/>
          <w:pgMar w:top="720" w:right="1134" w:bottom="720" w:left="1134" w:header="709" w:footer="709" w:gutter="0"/>
          <w:cols w:space="708"/>
        </w:sectPr>
      </w:pPr>
    </w:p>
    <w:p w:rsidR="00B45EA3" w:rsidRDefault="009479FF" w:rsidP="00B45EA3">
      <w:pPr>
        <w:outlineLvl w:val="0"/>
        <w:rPr>
          <w:rFonts w:ascii="Arial Narrow" w:hAnsi="Arial Narrow"/>
          <w:b/>
          <w:lang w:val="en-US"/>
        </w:rPr>
      </w:pPr>
      <w:r>
        <w:rPr>
          <w:rFonts w:ascii="Verdana" w:hAnsi="Verdana"/>
          <w:b/>
          <w:noProof/>
          <w:sz w:val="20"/>
          <w:szCs w:val="20"/>
        </w:rPr>
        <w:lastRenderedPageBreak/>
        <w:drawing>
          <wp:inline distT="0" distB="0" distL="0" distR="0" wp14:anchorId="3D774C2E" wp14:editId="24B244AC">
            <wp:extent cx="673100" cy="602051"/>
            <wp:effectExtent l="0" t="0" r="0" b="762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B45EA3">
        <w:rPr>
          <w:rFonts w:ascii="Arial Narrow" w:hAnsi="Arial Narrow"/>
          <w:b/>
          <w:noProof/>
          <w:lang w:val="en-US"/>
        </w:rPr>
        <w:t xml:space="preserve">ESOGU </w:t>
      </w:r>
      <w:r w:rsidR="00B45EA3">
        <w:rPr>
          <w:rFonts w:ascii="Arial Narrow" w:hAnsi="Arial Narrow"/>
          <w:b/>
          <w:lang w:val="en-US"/>
        </w:rPr>
        <w:t>Institute of Educational Sciences-Course Information Form (English)</w:t>
      </w:r>
    </w:p>
    <w:p w:rsidR="00F87654" w:rsidRDefault="00F87654"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41EA9" w:rsidRPr="00E2572B" w:rsidTr="00031D09">
        <w:tc>
          <w:tcPr>
            <w:tcW w:w="1167" w:type="dxa"/>
            <w:vAlign w:val="center"/>
          </w:tcPr>
          <w:p w:rsidR="00841EA9" w:rsidRPr="00E2572B" w:rsidRDefault="00841EA9" w:rsidP="00031D09">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rsidR="00841EA9" w:rsidRPr="00E2572B" w:rsidRDefault="008D3957" w:rsidP="00031D09">
            <w:pPr>
              <w:outlineLvl w:val="0"/>
              <w:rPr>
                <w:rFonts w:ascii="Arial Narrow" w:hAnsi="Arial Narrow"/>
                <w:sz w:val="21"/>
                <w:szCs w:val="21"/>
                <w:lang w:val="en-US"/>
              </w:rPr>
            </w:pPr>
            <w:r>
              <w:rPr>
                <w:rFonts w:ascii="Arial Narrow" w:hAnsi="Arial Narrow"/>
                <w:sz w:val="21"/>
                <w:szCs w:val="21"/>
                <w:lang w:val="en-US"/>
              </w:rPr>
              <w:t xml:space="preserve">Spring </w:t>
            </w:r>
          </w:p>
        </w:tc>
      </w:tr>
    </w:tbl>
    <w:p w:rsidR="00841EA9" w:rsidRPr="00E2572B" w:rsidRDefault="00841EA9" w:rsidP="00841EA9">
      <w:pPr>
        <w:ind w:left="8496"/>
        <w:jc w:val="both"/>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41EA9" w:rsidRPr="00E2572B" w:rsidTr="00031D09">
        <w:tc>
          <w:tcPr>
            <w:tcW w:w="1668" w:type="dxa"/>
            <w:vAlign w:val="center"/>
          </w:tcPr>
          <w:p w:rsidR="00841EA9" w:rsidRPr="00E2572B" w:rsidRDefault="00841EA9" w:rsidP="00031D09">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841EA9" w:rsidRPr="00E2572B" w:rsidRDefault="00841EA9" w:rsidP="00833346">
            <w:pPr>
              <w:outlineLvl w:val="0"/>
              <w:rPr>
                <w:rFonts w:ascii="Arial Narrow" w:hAnsi="Arial Narrow"/>
                <w:sz w:val="21"/>
                <w:szCs w:val="21"/>
                <w:lang w:val="en-US"/>
              </w:rPr>
            </w:pPr>
            <w:proofErr w:type="gramStart"/>
            <w:r w:rsidRPr="00E2572B">
              <w:rPr>
                <w:rFonts w:ascii="Arial Narrow" w:hAnsi="Arial Narrow"/>
                <w:sz w:val="21"/>
                <w:szCs w:val="21"/>
              </w:rPr>
              <w:t>5418020</w:t>
            </w:r>
            <w:r w:rsidR="00833346">
              <w:rPr>
                <w:rFonts w:ascii="Arial Narrow" w:hAnsi="Arial Narrow"/>
                <w:sz w:val="21"/>
                <w:szCs w:val="21"/>
              </w:rPr>
              <w:t>22</w:t>
            </w:r>
            <w:proofErr w:type="gramEnd"/>
          </w:p>
        </w:tc>
        <w:tc>
          <w:tcPr>
            <w:tcW w:w="1560" w:type="dxa"/>
            <w:vAlign w:val="center"/>
          </w:tcPr>
          <w:p w:rsidR="00841EA9" w:rsidRPr="00E2572B" w:rsidRDefault="00841EA9" w:rsidP="00031D09">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Ethics in Higher Education</w:t>
            </w:r>
          </w:p>
        </w:tc>
      </w:tr>
    </w:tbl>
    <w:p w:rsidR="00841EA9" w:rsidRPr="00E2572B" w:rsidRDefault="00841EA9" w:rsidP="00841EA9">
      <w:pPr>
        <w:rPr>
          <w:rFonts w:ascii="Arial Narrow" w:hAnsi="Arial Narrow"/>
          <w:sz w:val="21"/>
          <w:szCs w:val="21"/>
        </w:rPr>
      </w:pPr>
    </w:p>
    <w:tbl>
      <w:tblPr>
        <w:tblW w:w="5199"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5"/>
        <w:gridCol w:w="551"/>
        <w:gridCol w:w="332"/>
        <w:gridCol w:w="918"/>
        <w:gridCol w:w="162"/>
        <w:gridCol w:w="123"/>
        <w:gridCol w:w="855"/>
        <w:gridCol w:w="850"/>
        <w:gridCol w:w="707"/>
        <w:gridCol w:w="705"/>
        <w:gridCol w:w="2514"/>
        <w:gridCol w:w="1244"/>
      </w:tblGrid>
      <w:tr w:rsidR="00841EA9" w:rsidRPr="00E2572B" w:rsidTr="008D3957">
        <w:trPr>
          <w:trHeight w:val="20"/>
        </w:trPr>
        <w:tc>
          <w:tcPr>
            <w:tcW w:w="627" w:type="pct"/>
            <w:vMerge w:val="restart"/>
            <w:tcBorders>
              <w:top w:val="single" w:sz="12" w:space="0" w:color="auto"/>
              <w:right w:val="single" w:sz="12" w:space="0" w:color="auto"/>
            </w:tcBorders>
            <w:vAlign w:val="center"/>
          </w:tcPr>
          <w:p w:rsidR="00841EA9" w:rsidRPr="00E2572B" w:rsidRDefault="00841EA9" w:rsidP="00031D09">
            <w:pPr>
              <w:rPr>
                <w:rFonts w:ascii="Arial Narrow" w:hAnsi="Arial Narrow"/>
                <w:b/>
                <w:sz w:val="21"/>
                <w:szCs w:val="21"/>
                <w:lang w:val="en-US"/>
              </w:rPr>
            </w:pPr>
            <w:r w:rsidRPr="00E2572B">
              <w:rPr>
                <w:rFonts w:ascii="Arial Narrow" w:hAnsi="Arial Narrow"/>
                <w:b/>
                <w:sz w:val="21"/>
                <w:szCs w:val="21"/>
                <w:lang w:val="en-US"/>
              </w:rPr>
              <w:t>SEMESTER</w:t>
            </w:r>
          </w:p>
          <w:p w:rsidR="00841EA9" w:rsidRPr="00E2572B" w:rsidRDefault="00841EA9" w:rsidP="00031D09">
            <w:pPr>
              <w:rPr>
                <w:rFonts w:ascii="Arial Narrow" w:hAnsi="Arial Narrow"/>
                <w:sz w:val="21"/>
                <w:szCs w:val="21"/>
                <w:lang w:val="en-US"/>
              </w:rPr>
            </w:pPr>
          </w:p>
        </w:tc>
        <w:tc>
          <w:tcPr>
            <w:tcW w:w="1435" w:type="pct"/>
            <w:gridSpan w:val="6"/>
            <w:tcBorders>
              <w:top w:val="single" w:sz="12" w:space="0" w:color="auto"/>
              <w:left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938" w:type="pct"/>
            <w:gridSpan w:val="5"/>
            <w:tcBorders>
              <w:top w:val="single" w:sz="12" w:space="0" w:color="auto"/>
              <w:lef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841EA9" w:rsidRPr="00E2572B" w:rsidTr="008D3957">
        <w:trPr>
          <w:trHeight w:val="20"/>
        </w:trPr>
        <w:tc>
          <w:tcPr>
            <w:tcW w:w="627" w:type="pct"/>
            <w:vMerge/>
            <w:tcBorders>
              <w:right w:val="single" w:sz="12" w:space="0" w:color="auto"/>
            </w:tcBorders>
          </w:tcPr>
          <w:p w:rsidR="00841EA9" w:rsidRPr="00E2572B" w:rsidRDefault="00841EA9" w:rsidP="00031D09">
            <w:pPr>
              <w:rPr>
                <w:rFonts w:ascii="Arial Narrow" w:hAnsi="Arial Narrow"/>
                <w:b/>
                <w:sz w:val="21"/>
                <w:szCs w:val="21"/>
                <w:lang w:val="en-US"/>
              </w:rPr>
            </w:pPr>
          </w:p>
        </w:tc>
        <w:tc>
          <w:tcPr>
            <w:tcW w:w="431" w:type="pct"/>
            <w:gridSpan w:val="2"/>
            <w:tcBorders>
              <w:lef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27" w:type="pct"/>
            <w:gridSpan w:val="2"/>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477" w:type="pct"/>
            <w:gridSpan w:val="2"/>
            <w:tcBorders>
              <w:right w:val="single" w:sz="12" w:space="0" w:color="auto"/>
            </w:tcBorders>
            <w:vAlign w:val="center"/>
          </w:tcPr>
          <w:p w:rsidR="00841EA9" w:rsidRPr="00E2572B" w:rsidRDefault="00841EA9" w:rsidP="00031D09">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5" w:type="pct"/>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45" w:type="pct"/>
            <w:vAlign w:val="center"/>
          </w:tcPr>
          <w:p w:rsidR="00841EA9" w:rsidRPr="00E2572B" w:rsidRDefault="00841EA9" w:rsidP="00031D09">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571" w:type="pct"/>
            <w:gridSpan w:val="2"/>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TYPE</w:t>
            </w:r>
          </w:p>
        </w:tc>
        <w:tc>
          <w:tcPr>
            <w:tcW w:w="607" w:type="pct"/>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841EA9" w:rsidRPr="00E2572B" w:rsidTr="008D3957">
        <w:trPr>
          <w:trHeight w:val="20"/>
        </w:trPr>
        <w:tc>
          <w:tcPr>
            <w:tcW w:w="627" w:type="pct"/>
            <w:tcBorders>
              <w:bottom w:val="single" w:sz="12" w:space="0" w:color="auto"/>
              <w:right w:val="single" w:sz="12" w:space="0" w:color="auto"/>
            </w:tcBorders>
            <w:vAlign w:val="center"/>
          </w:tcPr>
          <w:p w:rsidR="00841EA9" w:rsidRPr="00E2572B" w:rsidRDefault="008D3957" w:rsidP="00031D09">
            <w:pPr>
              <w:jc w:val="center"/>
              <w:outlineLvl w:val="0"/>
              <w:rPr>
                <w:rFonts w:ascii="Arial Narrow" w:hAnsi="Arial Narrow"/>
                <w:sz w:val="21"/>
                <w:szCs w:val="21"/>
                <w:lang w:val="en-US"/>
              </w:rPr>
            </w:pPr>
            <w:r>
              <w:rPr>
                <w:rFonts w:ascii="Arial Narrow" w:hAnsi="Arial Narrow"/>
                <w:sz w:val="21"/>
                <w:szCs w:val="21"/>
                <w:lang w:val="en-US"/>
              </w:rPr>
              <w:t>I</w:t>
            </w:r>
            <w:r w:rsidR="00841EA9" w:rsidRPr="00E2572B">
              <w:rPr>
                <w:rFonts w:ascii="Arial Narrow" w:hAnsi="Arial Narrow"/>
                <w:sz w:val="21"/>
                <w:szCs w:val="21"/>
                <w:lang w:val="en-US"/>
              </w:rPr>
              <w:t>I</w:t>
            </w:r>
          </w:p>
        </w:tc>
        <w:tc>
          <w:tcPr>
            <w:tcW w:w="431" w:type="pct"/>
            <w:gridSpan w:val="2"/>
            <w:tcBorders>
              <w:left w:val="single" w:sz="12" w:space="0" w:color="auto"/>
              <w:bottom w:val="single" w:sz="12" w:space="0" w:color="auto"/>
            </w:tcBorders>
            <w:vAlign w:val="center"/>
          </w:tcPr>
          <w:p w:rsidR="00841EA9" w:rsidRPr="00E2572B" w:rsidRDefault="00841EA9" w:rsidP="00031D09">
            <w:pPr>
              <w:outlineLvl w:val="0"/>
              <w:rPr>
                <w:rFonts w:ascii="Arial Narrow" w:hAnsi="Arial Narrow"/>
                <w:sz w:val="21"/>
                <w:szCs w:val="21"/>
                <w:lang w:val="en-US"/>
              </w:rPr>
            </w:pPr>
            <w:r w:rsidRPr="00E2572B">
              <w:rPr>
                <w:rFonts w:ascii="Arial Narrow" w:hAnsi="Arial Narrow"/>
                <w:sz w:val="21"/>
                <w:szCs w:val="21"/>
                <w:lang w:val="en-US"/>
              </w:rPr>
              <w:t>3</w:t>
            </w:r>
          </w:p>
        </w:tc>
        <w:tc>
          <w:tcPr>
            <w:tcW w:w="527" w:type="pct"/>
            <w:gridSpan w:val="2"/>
            <w:tcBorders>
              <w:bottom w:val="single" w:sz="12" w:space="0" w:color="auto"/>
            </w:tcBorders>
            <w:vAlign w:val="center"/>
          </w:tcPr>
          <w:p w:rsidR="00841EA9" w:rsidRPr="00E2572B" w:rsidRDefault="00841EA9" w:rsidP="00031D09">
            <w:pPr>
              <w:outlineLvl w:val="0"/>
              <w:rPr>
                <w:rFonts w:ascii="Arial Narrow" w:hAnsi="Arial Narrow"/>
                <w:sz w:val="21"/>
                <w:szCs w:val="21"/>
                <w:lang w:val="en-US"/>
              </w:rPr>
            </w:pPr>
            <w:r w:rsidRPr="00E2572B">
              <w:rPr>
                <w:rFonts w:ascii="Arial Narrow" w:hAnsi="Arial Narrow"/>
                <w:sz w:val="21"/>
                <w:szCs w:val="21"/>
                <w:lang w:val="en-US"/>
              </w:rPr>
              <w:t>0</w:t>
            </w:r>
          </w:p>
        </w:tc>
        <w:tc>
          <w:tcPr>
            <w:tcW w:w="477" w:type="pct"/>
            <w:gridSpan w:val="2"/>
            <w:tcBorders>
              <w:bottom w:val="single" w:sz="12" w:space="0" w:color="auto"/>
              <w:right w:val="single" w:sz="12" w:space="0" w:color="auto"/>
            </w:tcBorders>
            <w:vAlign w:val="center"/>
          </w:tcPr>
          <w:p w:rsidR="00841EA9" w:rsidRPr="00E2572B" w:rsidRDefault="00841EA9" w:rsidP="00031D09">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15" w:type="pct"/>
            <w:tcBorders>
              <w:bottom w:val="single" w:sz="12" w:space="0" w:color="auto"/>
            </w:tcBorders>
            <w:vAlign w:val="center"/>
          </w:tcPr>
          <w:p w:rsidR="00841EA9" w:rsidRPr="00E2572B" w:rsidRDefault="00841EA9" w:rsidP="00031D09">
            <w:pPr>
              <w:outlineLvl w:val="0"/>
              <w:rPr>
                <w:rFonts w:ascii="Arial Narrow" w:hAnsi="Arial Narrow"/>
                <w:sz w:val="21"/>
                <w:szCs w:val="21"/>
                <w:lang w:val="en-US"/>
              </w:rPr>
            </w:pPr>
            <w:r w:rsidRPr="00E2572B">
              <w:rPr>
                <w:rFonts w:ascii="Arial Narrow" w:hAnsi="Arial Narrow"/>
                <w:sz w:val="21"/>
                <w:szCs w:val="21"/>
                <w:lang w:val="en-US"/>
              </w:rPr>
              <w:t>3</w:t>
            </w:r>
          </w:p>
        </w:tc>
        <w:tc>
          <w:tcPr>
            <w:tcW w:w="345" w:type="pct"/>
            <w:tcBorders>
              <w:bottom w:val="single" w:sz="12" w:space="0" w:color="auto"/>
            </w:tcBorders>
            <w:vAlign w:val="center"/>
          </w:tcPr>
          <w:p w:rsidR="00841EA9" w:rsidRPr="00E2572B" w:rsidRDefault="00810E48" w:rsidP="00031D09">
            <w:pPr>
              <w:outlineLvl w:val="0"/>
              <w:rPr>
                <w:rFonts w:ascii="Arial Narrow" w:hAnsi="Arial Narrow"/>
                <w:sz w:val="21"/>
                <w:szCs w:val="21"/>
                <w:lang w:val="en-US"/>
              </w:rPr>
            </w:pPr>
            <w:r>
              <w:rPr>
                <w:rFonts w:ascii="Arial Narrow" w:hAnsi="Arial Narrow"/>
                <w:sz w:val="21"/>
                <w:szCs w:val="21"/>
                <w:lang w:val="en-US"/>
              </w:rPr>
              <w:t>7,5</w:t>
            </w:r>
          </w:p>
        </w:tc>
        <w:tc>
          <w:tcPr>
            <w:tcW w:w="1571" w:type="pct"/>
            <w:gridSpan w:val="2"/>
            <w:tcBorders>
              <w:bottom w:val="single" w:sz="12" w:space="0" w:color="auto"/>
            </w:tcBorders>
            <w:vAlign w:val="center"/>
          </w:tcPr>
          <w:p w:rsidR="00841EA9" w:rsidRPr="00E2572B" w:rsidRDefault="00841EA9" w:rsidP="00031D09">
            <w:pPr>
              <w:outlineLvl w:val="0"/>
              <w:rPr>
                <w:rFonts w:ascii="Arial Narrow" w:hAnsi="Arial Narrow"/>
                <w:sz w:val="21"/>
                <w:szCs w:val="21"/>
                <w:lang w:val="en-US"/>
              </w:rPr>
            </w:pPr>
            <w:r w:rsidRPr="00E2572B">
              <w:rPr>
                <w:rFonts w:ascii="Arial Narrow" w:hAnsi="Arial Narrow"/>
                <w:sz w:val="21"/>
                <w:szCs w:val="21"/>
                <w:lang w:val="en-US"/>
              </w:rPr>
              <w:t xml:space="preserve">COMPULSORY () ELECTIVE (X)  </w:t>
            </w:r>
          </w:p>
        </w:tc>
        <w:tc>
          <w:tcPr>
            <w:tcW w:w="607" w:type="pct"/>
            <w:tcBorders>
              <w:bottom w:val="single" w:sz="12" w:space="0" w:color="auto"/>
            </w:tcBorders>
          </w:tcPr>
          <w:p w:rsidR="00841EA9" w:rsidRPr="00E2572B" w:rsidRDefault="00841EA9" w:rsidP="00031D09">
            <w:pPr>
              <w:outlineLvl w:val="0"/>
              <w:rPr>
                <w:rFonts w:ascii="Arial Narrow" w:hAnsi="Arial Narrow"/>
                <w:sz w:val="21"/>
                <w:szCs w:val="21"/>
                <w:lang w:val="en-US"/>
              </w:rPr>
            </w:pPr>
            <w:r w:rsidRPr="00E2572B">
              <w:rPr>
                <w:rFonts w:ascii="Arial Narrow" w:hAnsi="Arial Narrow"/>
                <w:sz w:val="21"/>
                <w:szCs w:val="21"/>
                <w:lang w:val="en-US"/>
              </w:rPr>
              <w:t>Turkish</w:t>
            </w:r>
          </w:p>
        </w:tc>
      </w:tr>
      <w:tr w:rsidR="00841EA9" w:rsidRPr="00E2572B" w:rsidTr="00031D09">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841EA9" w:rsidRPr="00E2572B" w:rsidTr="008D3957">
        <w:tblPrEx>
          <w:tblBorders>
            <w:insideH w:val="single" w:sz="6" w:space="0" w:color="auto"/>
            <w:insideV w:val="single" w:sz="6" w:space="0" w:color="auto"/>
          </w:tblBorders>
        </w:tblPrEx>
        <w:trPr>
          <w:trHeight w:val="20"/>
        </w:trPr>
        <w:tc>
          <w:tcPr>
            <w:tcW w:w="896" w:type="pct"/>
            <w:gridSpan w:val="2"/>
            <w:tcBorders>
              <w:top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749" w:type="pct"/>
            <w:gridSpan w:val="4"/>
            <w:tcBorders>
              <w:top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748" w:type="pct"/>
            <w:gridSpan w:val="5"/>
            <w:tcBorders>
              <w:top w:val="single" w:sz="12" w:space="0" w:color="auto"/>
            </w:tcBorders>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 xml:space="preserve">if it contains considerable design, mark with  ( ) </w:t>
            </w:r>
          </w:p>
        </w:tc>
        <w:tc>
          <w:tcPr>
            <w:tcW w:w="607" w:type="pct"/>
            <w:tcBorders>
              <w:top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841EA9" w:rsidRPr="00E2572B" w:rsidTr="008D3957">
        <w:tblPrEx>
          <w:tblBorders>
            <w:insideH w:val="single" w:sz="6" w:space="0" w:color="auto"/>
            <w:insideV w:val="single" w:sz="6" w:space="0" w:color="auto"/>
          </w:tblBorders>
        </w:tblPrEx>
        <w:trPr>
          <w:trHeight w:val="20"/>
        </w:trPr>
        <w:tc>
          <w:tcPr>
            <w:tcW w:w="896" w:type="pct"/>
            <w:gridSpan w:val="2"/>
            <w:tcBorders>
              <w:bottom w:val="single" w:sz="12" w:space="0" w:color="auto"/>
              <w:right w:val="single" w:sz="4" w:space="0" w:color="auto"/>
            </w:tcBorders>
          </w:tcPr>
          <w:p w:rsidR="00841EA9" w:rsidRPr="00E2572B" w:rsidRDefault="00841EA9" w:rsidP="00031D09">
            <w:pPr>
              <w:rPr>
                <w:rFonts w:ascii="Arial Narrow" w:hAnsi="Arial Narrow"/>
                <w:sz w:val="21"/>
                <w:szCs w:val="21"/>
                <w:lang w:val="en-US"/>
              </w:rPr>
            </w:pPr>
          </w:p>
        </w:tc>
        <w:tc>
          <w:tcPr>
            <w:tcW w:w="749" w:type="pct"/>
            <w:gridSpan w:val="4"/>
            <w:tcBorders>
              <w:left w:val="single" w:sz="4" w:space="0" w:color="auto"/>
              <w:bottom w:val="single" w:sz="12" w:space="0" w:color="auto"/>
              <w:right w:val="single" w:sz="4" w:space="0" w:color="auto"/>
            </w:tcBorders>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70</w:t>
            </w:r>
          </w:p>
        </w:tc>
        <w:tc>
          <w:tcPr>
            <w:tcW w:w="2748" w:type="pct"/>
            <w:gridSpan w:val="5"/>
            <w:tcBorders>
              <w:left w:val="single" w:sz="4" w:space="0" w:color="auto"/>
              <w:bottom w:val="single" w:sz="12" w:space="0" w:color="auto"/>
            </w:tcBorders>
          </w:tcPr>
          <w:p w:rsidR="00841EA9" w:rsidRPr="00E2572B" w:rsidRDefault="00841EA9" w:rsidP="00031D09">
            <w:pPr>
              <w:rPr>
                <w:rFonts w:ascii="Arial Narrow" w:hAnsi="Arial Narrow"/>
                <w:sz w:val="21"/>
                <w:szCs w:val="21"/>
                <w:lang w:val="en-US"/>
              </w:rPr>
            </w:pPr>
          </w:p>
        </w:tc>
        <w:tc>
          <w:tcPr>
            <w:tcW w:w="607" w:type="pct"/>
            <w:tcBorders>
              <w:left w:val="single" w:sz="4" w:space="0" w:color="auto"/>
              <w:bottom w:val="single" w:sz="12" w:space="0" w:color="auto"/>
            </w:tcBorders>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30</w:t>
            </w:r>
          </w:p>
        </w:tc>
      </w:tr>
      <w:tr w:rsidR="00841EA9" w:rsidRPr="00E2572B" w:rsidTr="00031D09">
        <w:trPr>
          <w:trHeight w:val="20"/>
        </w:trPr>
        <w:tc>
          <w:tcPr>
            <w:tcW w:w="5000" w:type="pct"/>
            <w:gridSpan w:val="12"/>
            <w:tcBorders>
              <w:top w:val="single" w:sz="12" w:space="0" w:color="auto"/>
              <w:bottom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841EA9" w:rsidRPr="00E2572B" w:rsidTr="008D3957">
        <w:trPr>
          <w:trHeight w:val="20"/>
        </w:trPr>
        <w:tc>
          <w:tcPr>
            <w:tcW w:w="1506" w:type="pct"/>
            <w:gridSpan w:val="4"/>
            <w:vMerge w:val="restart"/>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660" w:type="pct"/>
            <w:gridSpan w:val="6"/>
            <w:tcBorders>
              <w:top w:val="single" w:sz="12" w:space="0" w:color="auto"/>
              <w:left w:val="single" w:sz="12" w:space="0" w:color="auto"/>
              <w:bottom w:val="single" w:sz="8"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27" w:type="pct"/>
            <w:tcBorders>
              <w:top w:val="single" w:sz="12" w:space="0" w:color="auto"/>
              <w:bottom w:val="single" w:sz="8" w:space="0" w:color="auto"/>
              <w:right w:val="single" w:sz="8"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07" w:type="pct"/>
            <w:tcBorders>
              <w:top w:val="single" w:sz="12" w:space="0" w:color="auto"/>
              <w:left w:val="single" w:sz="8" w:space="0" w:color="auto"/>
              <w:bottom w:val="single" w:sz="8"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w:t>
            </w:r>
          </w:p>
        </w:tc>
      </w:tr>
      <w:tr w:rsidR="00841EA9" w:rsidRPr="00E2572B"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rsidR="00841EA9" w:rsidRPr="00E2572B" w:rsidRDefault="00841EA9" w:rsidP="00031D09">
            <w:pPr>
              <w:rPr>
                <w:rFonts w:ascii="Arial Narrow" w:hAnsi="Arial Narrow"/>
                <w:b/>
                <w:sz w:val="21"/>
                <w:szCs w:val="21"/>
                <w:lang w:val="en-US"/>
              </w:rPr>
            </w:pPr>
          </w:p>
        </w:tc>
        <w:tc>
          <w:tcPr>
            <w:tcW w:w="1660" w:type="pct"/>
            <w:gridSpan w:val="6"/>
            <w:tcBorders>
              <w:top w:val="single" w:sz="8" w:space="0" w:color="auto"/>
              <w:left w:val="single" w:sz="12" w:space="0" w:color="auto"/>
            </w:tcBorders>
            <w:vAlign w:val="center"/>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27" w:type="pct"/>
            <w:tcBorders>
              <w:top w:val="single" w:sz="8" w:space="0" w:color="auto"/>
              <w:right w:val="single" w:sz="8" w:space="0" w:color="auto"/>
            </w:tcBorders>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w:t>
            </w:r>
          </w:p>
        </w:tc>
        <w:tc>
          <w:tcPr>
            <w:tcW w:w="607" w:type="pct"/>
            <w:tcBorders>
              <w:top w:val="single" w:sz="8" w:space="0" w:color="auto"/>
              <w:left w:val="single" w:sz="8" w:space="0" w:color="auto"/>
            </w:tcBorders>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30</w:t>
            </w:r>
          </w:p>
        </w:tc>
      </w:tr>
      <w:tr w:rsidR="00841EA9" w:rsidRPr="00E2572B"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rsidR="00841EA9" w:rsidRPr="00E2572B" w:rsidRDefault="00841EA9" w:rsidP="00031D09">
            <w:pPr>
              <w:rPr>
                <w:rFonts w:ascii="Arial Narrow" w:hAnsi="Arial Narrow"/>
                <w:b/>
                <w:sz w:val="21"/>
                <w:szCs w:val="21"/>
                <w:lang w:val="en-US"/>
              </w:rPr>
            </w:pPr>
          </w:p>
        </w:tc>
        <w:tc>
          <w:tcPr>
            <w:tcW w:w="1660" w:type="pct"/>
            <w:gridSpan w:val="6"/>
            <w:tcBorders>
              <w:left w:val="single" w:sz="12" w:space="0" w:color="auto"/>
            </w:tcBorders>
            <w:vAlign w:val="center"/>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Quiz</w:t>
            </w:r>
          </w:p>
        </w:tc>
        <w:tc>
          <w:tcPr>
            <w:tcW w:w="1227" w:type="pct"/>
            <w:tcBorders>
              <w:right w:val="single" w:sz="8" w:space="0" w:color="auto"/>
            </w:tcBorders>
          </w:tcPr>
          <w:p w:rsidR="00841EA9" w:rsidRPr="00E2572B" w:rsidRDefault="00841EA9" w:rsidP="00031D09">
            <w:pPr>
              <w:jc w:val="center"/>
              <w:rPr>
                <w:rFonts w:ascii="Arial Narrow" w:hAnsi="Arial Narrow"/>
                <w:sz w:val="21"/>
                <w:szCs w:val="21"/>
                <w:lang w:val="en-US"/>
              </w:rPr>
            </w:pPr>
          </w:p>
        </w:tc>
        <w:tc>
          <w:tcPr>
            <w:tcW w:w="607" w:type="pct"/>
            <w:tcBorders>
              <w:left w:val="single" w:sz="8" w:space="0" w:color="auto"/>
            </w:tcBorders>
          </w:tcPr>
          <w:p w:rsidR="00841EA9" w:rsidRPr="00E2572B" w:rsidRDefault="00841EA9" w:rsidP="00031D09">
            <w:pPr>
              <w:jc w:val="center"/>
              <w:rPr>
                <w:rFonts w:ascii="Arial Narrow" w:hAnsi="Arial Narrow"/>
                <w:sz w:val="21"/>
                <w:szCs w:val="21"/>
                <w:lang w:val="en-US"/>
              </w:rPr>
            </w:pPr>
          </w:p>
        </w:tc>
      </w:tr>
      <w:tr w:rsidR="00841EA9" w:rsidRPr="00E2572B"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rsidR="00841EA9" w:rsidRPr="00E2572B" w:rsidRDefault="00841EA9" w:rsidP="00031D09">
            <w:pPr>
              <w:rPr>
                <w:rFonts w:ascii="Arial Narrow" w:hAnsi="Arial Narrow"/>
                <w:b/>
                <w:sz w:val="21"/>
                <w:szCs w:val="21"/>
                <w:lang w:val="en-US"/>
              </w:rPr>
            </w:pPr>
          </w:p>
        </w:tc>
        <w:tc>
          <w:tcPr>
            <w:tcW w:w="1660" w:type="pct"/>
            <w:gridSpan w:val="6"/>
            <w:tcBorders>
              <w:left w:val="single" w:sz="12" w:space="0" w:color="auto"/>
            </w:tcBorders>
            <w:vAlign w:val="center"/>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Homework</w:t>
            </w:r>
          </w:p>
        </w:tc>
        <w:tc>
          <w:tcPr>
            <w:tcW w:w="1227" w:type="pct"/>
            <w:tcBorders>
              <w:right w:val="single" w:sz="8" w:space="0" w:color="auto"/>
            </w:tcBorders>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w:t>
            </w:r>
          </w:p>
        </w:tc>
        <w:tc>
          <w:tcPr>
            <w:tcW w:w="607" w:type="pct"/>
            <w:tcBorders>
              <w:left w:val="single" w:sz="8" w:space="0" w:color="auto"/>
            </w:tcBorders>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30</w:t>
            </w:r>
          </w:p>
        </w:tc>
      </w:tr>
      <w:tr w:rsidR="00841EA9" w:rsidRPr="00E2572B"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rsidR="00841EA9" w:rsidRPr="00E2572B" w:rsidRDefault="00841EA9" w:rsidP="00031D09">
            <w:pPr>
              <w:rPr>
                <w:rFonts w:ascii="Arial Narrow" w:hAnsi="Arial Narrow"/>
                <w:b/>
                <w:sz w:val="21"/>
                <w:szCs w:val="21"/>
                <w:lang w:val="en-US"/>
              </w:rPr>
            </w:pPr>
          </w:p>
        </w:tc>
        <w:tc>
          <w:tcPr>
            <w:tcW w:w="1660" w:type="pct"/>
            <w:gridSpan w:val="6"/>
            <w:tcBorders>
              <w:left w:val="single" w:sz="12" w:space="0" w:color="auto"/>
              <w:bottom w:val="single" w:sz="8" w:space="0" w:color="auto"/>
            </w:tcBorders>
            <w:vAlign w:val="center"/>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Project</w:t>
            </w:r>
          </w:p>
        </w:tc>
        <w:tc>
          <w:tcPr>
            <w:tcW w:w="1227" w:type="pct"/>
            <w:tcBorders>
              <w:bottom w:val="single" w:sz="8" w:space="0" w:color="auto"/>
              <w:right w:val="single" w:sz="8" w:space="0" w:color="auto"/>
            </w:tcBorders>
          </w:tcPr>
          <w:p w:rsidR="00841EA9" w:rsidRPr="00E2572B" w:rsidRDefault="00841EA9" w:rsidP="00031D09">
            <w:pPr>
              <w:jc w:val="center"/>
              <w:rPr>
                <w:rFonts w:ascii="Arial Narrow" w:hAnsi="Arial Narrow"/>
                <w:sz w:val="21"/>
                <w:szCs w:val="21"/>
                <w:lang w:val="en-US"/>
              </w:rPr>
            </w:pPr>
          </w:p>
        </w:tc>
        <w:tc>
          <w:tcPr>
            <w:tcW w:w="607" w:type="pct"/>
            <w:tcBorders>
              <w:left w:val="single" w:sz="8" w:space="0" w:color="auto"/>
              <w:bottom w:val="single" w:sz="8" w:space="0" w:color="auto"/>
            </w:tcBorders>
          </w:tcPr>
          <w:p w:rsidR="00841EA9" w:rsidRPr="00E2572B" w:rsidRDefault="00841EA9" w:rsidP="00031D09">
            <w:pPr>
              <w:jc w:val="center"/>
              <w:rPr>
                <w:rFonts w:ascii="Arial Narrow" w:hAnsi="Arial Narrow"/>
                <w:sz w:val="21"/>
                <w:szCs w:val="21"/>
                <w:lang w:val="en-US"/>
              </w:rPr>
            </w:pPr>
          </w:p>
        </w:tc>
      </w:tr>
      <w:tr w:rsidR="00841EA9" w:rsidRPr="00E2572B"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rsidR="00841EA9" w:rsidRPr="00E2572B" w:rsidRDefault="00841EA9" w:rsidP="00031D09">
            <w:pPr>
              <w:rPr>
                <w:rFonts w:ascii="Arial Narrow" w:hAnsi="Arial Narrow"/>
                <w:b/>
                <w:sz w:val="21"/>
                <w:szCs w:val="21"/>
                <w:lang w:val="en-US"/>
              </w:rPr>
            </w:pPr>
          </w:p>
        </w:tc>
        <w:tc>
          <w:tcPr>
            <w:tcW w:w="1660" w:type="pct"/>
            <w:gridSpan w:val="6"/>
            <w:tcBorders>
              <w:top w:val="single" w:sz="8" w:space="0" w:color="auto"/>
              <w:left w:val="single" w:sz="12" w:space="0" w:color="auto"/>
              <w:bottom w:val="single" w:sz="8" w:space="0" w:color="auto"/>
            </w:tcBorders>
            <w:vAlign w:val="center"/>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Report</w:t>
            </w:r>
          </w:p>
        </w:tc>
        <w:tc>
          <w:tcPr>
            <w:tcW w:w="1227" w:type="pct"/>
            <w:tcBorders>
              <w:top w:val="single" w:sz="8" w:space="0" w:color="auto"/>
              <w:bottom w:val="single" w:sz="8" w:space="0" w:color="auto"/>
              <w:right w:val="single" w:sz="8" w:space="0" w:color="auto"/>
            </w:tcBorders>
          </w:tcPr>
          <w:p w:rsidR="00841EA9" w:rsidRPr="00E2572B" w:rsidRDefault="00841EA9" w:rsidP="00031D09">
            <w:pPr>
              <w:jc w:val="center"/>
              <w:rPr>
                <w:rFonts w:ascii="Arial Narrow" w:hAnsi="Arial Narrow"/>
                <w:sz w:val="21"/>
                <w:szCs w:val="21"/>
                <w:lang w:val="en-US"/>
              </w:rPr>
            </w:pPr>
          </w:p>
        </w:tc>
        <w:tc>
          <w:tcPr>
            <w:tcW w:w="607" w:type="pct"/>
            <w:tcBorders>
              <w:top w:val="single" w:sz="8" w:space="0" w:color="auto"/>
              <w:left w:val="single" w:sz="8" w:space="0" w:color="auto"/>
              <w:bottom w:val="single" w:sz="8" w:space="0" w:color="auto"/>
            </w:tcBorders>
          </w:tcPr>
          <w:p w:rsidR="00841EA9" w:rsidRPr="00E2572B" w:rsidRDefault="00841EA9" w:rsidP="00031D09">
            <w:pPr>
              <w:jc w:val="center"/>
              <w:rPr>
                <w:rFonts w:ascii="Arial Narrow" w:hAnsi="Arial Narrow"/>
                <w:sz w:val="21"/>
                <w:szCs w:val="21"/>
                <w:lang w:val="en-US"/>
              </w:rPr>
            </w:pPr>
          </w:p>
        </w:tc>
      </w:tr>
      <w:tr w:rsidR="00841EA9" w:rsidRPr="00E2572B"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rsidR="00841EA9" w:rsidRPr="00E2572B" w:rsidRDefault="00841EA9" w:rsidP="00031D09">
            <w:pPr>
              <w:rPr>
                <w:rFonts w:ascii="Arial Narrow" w:hAnsi="Arial Narrow"/>
                <w:b/>
                <w:sz w:val="21"/>
                <w:szCs w:val="21"/>
                <w:lang w:val="en-US"/>
              </w:rPr>
            </w:pPr>
          </w:p>
        </w:tc>
        <w:tc>
          <w:tcPr>
            <w:tcW w:w="1660" w:type="pct"/>
            <w:gridSpan w:val="6"/>
            <w:tcBorders>
              <w:top w:val="single" w:sz="8" w:space="0" w:color="auto"/>
              <w:left w:val="single" w:sz="12" w:space="0" w:color="auto"/>
              <w:bottom w:val="single" w:sz="12" w:space="0" w:color="auto"/>
            </w:tcBorders>
            <w:vAlign w:val="center"/>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Others </w:t>
            </w:r>
          </w:p>
        </w:tc>
        <w:tc>
          <w:tcPr>
            <w:tcW w:w="1227" w:type="pct"/>
            <w:tcBorders>
              <w:top w:val="single" w:sz="8" w:space="0" w:color="auto"/>
              <w:bottom w:val="single" w:sz="12" w:space="0" w:color="auto"/>
              <w:right w:val="single" w:sz="8" w:space="0" w:color="auto"/>
            </w:tcBorders>
          </w:tcPr>
          <w:p w:rsidR="00841EA9" w:rsidRPr="00E2572B" w:rsidRDefault="00841EA9" w:rsidP="00031D09">
            <w:pPr>
              <w:jc w:val="center"/>
              <w:rPr>
                <w:rFonts w:ascii="Arial Narrow" w:hAnsi="Arial Narrow"/>
                <w:sz w:val="21"/>
                <w:szCs w:val="21"/>
                <w:lang w:val="en-US"/>
              </w:rPr>
            </w:pPr>
          </w:p>
        </w:tc>
        <w:tc>
          <w:tcPr>
            <w:tcW w:w="607" w:type="pct"/>
            <w:tcBorders>
              <w:top w:val="single" w:sz="8" w:space="0" w:color="auto"/>
              <w:left w:val="single" w:sz="8" w:space="0" w:color="auto"/>
              <w:bottom w:val="single" w:sz="12" w:space="0" w:color="auto"/>
            </w:tcBorders>
          </w:tcPr>
          <w:p w:rsidR="00841EA9" w:rsidRPr="00E2572B" w:rsidRDefault="00841EA9" w:rsidP="00031D09">
            <w:pPr>
              <w:jc w:val="center"/>
              <w:rPr>
                <w:rFonts w:ascii="Arial Narrow" w:hAnsi="Arial Narrow"/>
                <w:sz w:val="21"/>
                <w:szCs w:val="21"/>
                <w:lang w:val="en-US"/>
              </w:rPr>
            </w:pPr>
          </w:p>
        </w:tc>
      </w:tr>
      <w:tr w:rsidR="00841EA9" w:rsidRPr="00E2572B" w:rsidTr="008D3957">
        <w:trPr>
          <w:trHeight w:val="20"/>
        </w:trPr>
        <w:tc>
          <w:tcPr>
            <w:tcW w:w="1506" w:type="pct"/>
            <w:gridSpan w:val="4"/>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660" w:type="pct"/>
            <w:gridSpan w:val="6"/>
            <w:tcBorders>
              <w:top w:val="single" w:sz="12" w:space="0" w:color="auto"/>
              <w:left w:val="single" w:sz="12" w:space="0" w:color="auto"/>
              <w:bottom w:val="single" w:sz="8" w:space="0" w:color="auto"/>
            </w:tcBorders>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 Final</w:t>
            </w:r>
          </w:p>
        </w:tc>
        <w:tc>
          <w:tcPr>
            <w:tcW w:w="1227" w:type="pct"/>
            <w:tcBorders>
              <w:top w:val="single" w:sz="12" w:space="0" w:color="auto"/>
              <w:bottom w:val="single" w:sz="8" w:space="0" w:color="auto"/>
              <w:right w:val="single" w:sz="8" w:space="0" w:color="auto"/>
            </w:tcBorders>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w:t>
            </w:r>
          </w:p>
        </w:tc>
        <w:tc>
          <w:tcPr>
            <w:tcW w:w="607" w:type="pct"/>
            <w:tcBorders>
              <w:top w:val="single" w:sz="12" w:space="0" w:color="auto"/>
              <w:left w:val="single" w:sz="8" w:space="0" w:color="auto"/>
              <w:bottom w:val="single" w:sz="8" w:space="0" w:color="auto"/>
            </w:tcBorders>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40</w:t>
            </w:r>
          </w:p>
        </w:tc>
      </w:tr>
      <w:tr w:rsidR="00841EA9" w:rsidRPr="00E2572B" w:rsidTr="008D3957">
        <w:trPr>
          <w:trHeight w:val="20"/>
        </w:trPr>
        <w:tc>
          <w:tcPr>
            <w:tcW w:w="1506" w:type="pct"/>
            <w:gridSpan w:val="4"/>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494" w:type="pct"/>
            <w:gridSpan w:val="8"/>
            <w:tcBorders>
              <w:top w:val="single" w:sz="12" w:space="0" w:color="auto"/>
              <w:left w:val="single" w:sz="12" w:space="0" w:color="auto"/>
              <w:bottom w:val="single" w:sz="12" w:space="0" w:color="auto"/>
            </w:tcBorders>
            <w:vAlign w:val="center"/>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None</w:t>
            </w:r>
          </w:p>
        </w:tc>
      </w:tr>
      <w:tr w:rsidR="00841EA9" w:rsidRPr="00E2572B" w:rsidTr="008D3957">
        <w:trPr>
          <w:trHeight w:val="20"/>
        </w:trPr>
        <w:tc>
          <w:tcPr>
            <w:tcW w:w="1506" w:type="pct"/>
            <w:gridSpan w:val="4"/>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94" w:type="pct"/>
            <w:gridSpan w:val="8"/>
            <w:tcBorders>
              <w:top w:val="single" w:sz="12" w:space="0" w:color="auto"/>
              <w:left w:val="single" w:sz="12" w:space="0" w:color="auto"/>
              <w:bottom w:val="single" w:sz="12" w:space="0" w:color="auto"/>
            </w:tcBorders>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In this lesson, students know ethical principles, legal regulations in higher education and analyze and evaluate ethical model applications which they determined together in higher education with academic member of this lesson.</w:t>
            </w:r>
          </w:p>
        </w:tc>
      </w:tr>
      <w:tr w:rsidR="00841EA9" w:rsidRPr="00E2572B" w:rsidTr="008D3957">
        <w:trPr>
          <w:trHeight w:val="20"/>
        </w:trPr>
        <w:tc>
          <w:tcPr>
            <w:tcW w:w="1506" w:type="pct"/>
            <w:gridSpan w:val="4"/>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94" w:type="pct"/>
            <w:gridSpan w:val="8"/>
            <w:tcBorders>
              <w:top w:val="single" w:sz="12" w:space="0" w:color="auto"/>
              <w:left w:val="single" w:sz="12" w:space="0" w:color="auto"/>
              <w:bottom w:val="single" w:sz="12" w:space="0" w:color="auto"/>
            </w:tcBorders>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The objectives of the course are basic concepts of ethics, the basic concepts of higher education in ethics, institutional ethics in higher education, ethical regulations on higher education, ethical administration and ethical leadership, comprehend the ethics of research and publication. To evaluate of relation with ethics and academic freedom in higher education and ethics. Identification of unethical behavior in higher education and to discuss ethical case studies which they will present. </w:t>
            </w:r>
          </w:p>
        </w:tc>
      </w:tr>
      <w:tr w:rsidR="00841EA9" w:rsidRPr="00E2572B" w:rsidTr="008D3957">
        <w:trPr>
          <w:trHeight w:val="328"/>
        </w:trPr>
        <w:tc>
          <w:tcPr>
            <w:tcW w:w="1506" w:type="pct"/>
            <w:gridSpan w:val="4"/>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94" w:type="pct"/>
            <w:gridSpan w:val="8"/>
            <w:tcBorders>
              <w:top w:val="single" w:sz="12" w:space="0" w:color="auto"/>
              <w:left w:val="single" w:sz="12" w:space="0" w:color="auto"/>
              <w:bottom w:val="single" w:sz="12" w:space="0" w:color="auto"/>
            </w:tcBorders>
            <w:vAlign w:val="center"/>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w:t>
            </w:r>
          </w:p>
        </w:tc>
      </w:tr>
      <w:tr w:rsidR="00841EA9" w:rsidRPr="00E2572B" w:rsidTr="008D3957">
        <w:trPr>
          <w:trHeight w:val="20"/>
        </w:trPr>
        <w:tc>
          <w:tcPr>
            <w:tcW w:w="1506" w:type="pct"/>
            <w:gridSpan w:val="4"/>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94" w:type="pct"/>
            <w:gridSpan w:val="8"/>
            <w:tcBorders>
              <w:top w:val="single" w:sz="12" w:space="0" w:color="auto"/>
              <w:left w:val="single" w:sz="12" w:space="0" w:color="auto"/>
              <w:bottom w:val="single" w:sz="12" w:space="0" w:color="auto"/>
            </w:tcBorders>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By the end of this lesson students will be able to:</w:t>
            </w: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1. Learns concept of ethics. Knows philosophy and theories of ethics.</w:t>
            </w: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2. Knows basic concepts related to ethics in higher education.</w:t>
            </w: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3.Learns  about institutional ethics in higher education</w:t>
            </w: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4. Learns legal regulations related to ethics in higher education.</w:t>
            </w: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5. Understands requirements ethical administration in higher education.</w:t>
            </w: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 xml:space="preserve">6. Learns the importance of research and publication ethics. Comprehends plagiarism and crimes of plagiarism that they are unethical. </w:t>
            </w: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7. Evaluates relation with ethics, academic freedom in higher education and ethics.</w:t>
            </w: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8. Learns the legal ethical regulations in academic environment.</w:t>
            </w: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 xml:space="preserve">9. Learns what unethical behaviors are and the ways of avoiding unethical behaviors. </w:t>
            </w:r>
          </w:p>
        </w:tc>
      </w:tr>
      <w:tr w:rsidR="00841EA9" w:rsidRPr="00E2572B" w:rsidTr="008D3957">
        <w:trPr>
          <w:trHeight w:val="20"/>
        </w:trPr>
        <w:tc>
          <w:tcPr>
            <w:tcW w:w="1506" w:type="pct"/>
            <w:gridSpan w:val="4"/>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494" w:type="pct"/>
            <w:gridSpan w:val="8"/>
            <w:tcBorders>
              <w:top w:val="single" w:sz="12" w:space="0" w:color="auto"/>
              <w:left w:val="single" w:sz="12" w:space="0" w:color="auto"/>
              <w:bottom w:val="single" w:sz="12" w:space="0" w:color="auto"/>
            </w:tcBorders>
          </w:tcPr>
          <w:p w:rsidR="00841EA9" w:rsidRPr="00E2572B" w:rsidRDefault="00841EA9" w:rsidP="00031D09">
            <w:pPr>
              <w:numPr>
                <w:ilvl w:val="0"/>
                <w:numId w:val="42"/>
              </w:numPr>
              <w:ind w:left="375" w:hanging="375"/>
              <w:jc w:val="both"/>
              <w:rPr>
                <w:rFonts w:ascii="Arial Narrow" w:hAnsi="Arial Narrow"/>
                <w:sz w:val="21"/>
                <w:szCs w:val="21"/>
              </w:rPr>
            </w:pPr>
            <w:proofErr w:type="spellStart"/>
            <w:r w:rsidRPr="00E2572B">
              <w:rPr>
                <w:rFonts w:ascii="Arial Narrow" w:hAnsi="Arial Narrow"/>
                <w:sz w:val="21"/>
                <w:szCs w:val="21"/>
              </w:rPr>
              <w:t>Kuçuradi</w:t>
            </w:r>
            <w:proofErr w:type="spellEnd"/>
            <w:r w:rsidRPr="00E2572B">
              <w:rPr>
                <w:rFonts w:ascii="Arial Narrow" w:hAnsi="Arial Narrow"/>
                <w:sz w:val="21"/>
                <w:szCs w:val="21"/>
              </w:rPr>
              <w:t xml:space="preserve">, I. (1999); Etik, 1. Baskı, Ankara: Türkiye Felsefe Kurumu. </w:t>
            </w:r>
          </w:p>
          <w:p w:rsidR="00841EA9" w:rsidRPr="00E2572B" w:rsidRDefault="00841EA9" w:rsidP="00031D09">
            <w:pPr>
              <w:numPr>
                <w:ilvl w:val="0"/>
                <w:numId w:val="42"/>
              </w:numPr>
              <w:ind w:left="375" w:hanging="375"/>
              <w:jc w:val="both"/>
              <w:rPr>
                <w:rFonts w:ascii="Arial Narrow" w:hAnsi="Arial Narrow"/>
                <w:sz w:val="21"/>
                <w:szCs w:val="21"/>
              </w:rPr>
            </w:pPr>
            <w:proofErr w:type="spellStart"/>
            <w:r w:rsidRPr="00E2572B">
              <w:rPr>
                <w:rFonts w:ascii="Arial Narrow" w:hAnsi="Arial Narrow"/>
                <w:sz w:val="21"/>
                <w:szCs w:val="21"/>
              </w:rPr>
              <w:t>Pieper</w:t>
            </w:r>
            <w:proofErr w:type="spellEnd"/>
            <w:r w:rsidRPr="00E2572B">
              <w:rPr>
                <w:rFonts w:ascii="Arial Narrow" w:hAnsi="Arial Narrow"/>
                <w:sz w:val="21"/>
                <w:szCs w:val="21"/>
              </w:rPr>
              <w:t xml:space="preserve">, A. (1999); Etiğe Giriş, (Çev. ATAYMAN, Veysel; SEZER, Gönül), İstanbul : Ayrıntı Yayınları. </w:t>
            </w:r>
          </w:p>
          <w:p w:rsidR="00841EA9" w:rsidRPr="00E2572B" w:rsidRDefault="00841EA9" w:rsidP="00031D09">
            <w:pPr>
              <w:numPr>
                <w:ilvl w:val="0"/>
                <w:numId w:val="42"/>
              </w:numPr>
              <w:ind w:left="375" w:hanging="375"/>
              <w:jc w:val="both"/>
              <w:rPr>
                <w:rFonts w:ascii="Arial Narrow" w:hAnsi="Arial Narrow"/>
                <w:sz w:val="21"/>
                <w:szCs w:val="21"/>
              </w:rPr>
            </w:pPr>
            <w:r w:rsidRPr="00E2572B">
              <w:rPr>
                <w:rFonts w:ascii="Arial Narrow" w:hAnsi="Arial Narrow"/>
                <w:sz w:val="21"/>
                <w:szCs w:val="21"/>
              </w:rPr>
              <w:t xml:space="preserve">May, W. W. Editor. (1990), </w:t>
            </w:r>
            <w:proofErr w:type="spellStart"/>
            <w:r w:rsidRPr="00E2572B">
              <w:rPr>
                <w:rFonts w:ascii="Arial Narrow" w:hAnsi="Arial Narrow"/>
                <w:iCs/>
                <w:sz w:val="21"/>
                <w:szCs w:val="21"/>
              </w:rPr>
              <w:t>Ethics</w:t>
            </w:r>
            <w:proofErr w:type="spellEnd"/>
            <w:r w:rsidRPr="00E2572B">
              <w:rPr>
                <w:rFonts w:ascii="Arial Narrow" w:hAnsi="Arial Narrow"/>
                <w:iCs/>
                <w:sz w:val="21"/>
                <w:szCs w:val="21"/>
              </w:rPr>
              <w:t xml:space="preserve"> </w:t>
            </w:r>
            <w:proofErr w:type="spellStart"/>
            <w:r w:rsidRPr="00E2572B">
              <w:rPr>
                <w:rFonts w:ascii="Arial Narrow" w:hAnsi="Arial Narrow"/>
                <w:iCs/>
                <w:sz w:val="21"/>
                <w:szCs w:val="21"/>
              </w:rPr>
              <w:t>and</w:t>
            </w:r>
            <w:proofErr w:type="spellEnd"/>
            <w:r w:rsidRPr="00E2572B">
              <w:rPr>
                <w:rFonts w:ascii="Arial Narrow" w:hAnsi="Arial Narrow"/>
                <w:iCs/>
                <w:sz w:val="21"/>
                <w:szCs w:val="21"/>
              </w:rPr>
              <w:t xml:space="preserve"> </w:t>
            </w:r>
            <w:proofErr w:type="spellStart"/>
            <w:r w:rsidRPr="00E2572B">
              <w:rPr>
                <w:rFonts w:ascii="Arial Narrow" w:hAnsi="Arial Narrow"/>
                <w:iCs/>
                <w:sz w:val="21"/>
                <w:szCs w:val="21"/>
              </w:rPr>
              <w:t>Higher</w:t>
            </w:r>
            <w:proofErr w:type="spellEnd"/>
            <w:r w:rsidRPr="00E2572B">
              <w:rPr>
                <w:rFonts w:ascii="Arial Narrow" w:hAnsi="Arial Narrow"/>
                <w:iCs/>
                <w:sz w:val="21"/>
                <w:szCs w:val="21"/>
              </w:rPr>
              <w:t xml:space="preserve"> </w:t>
            </w:r>
            <w:proofErr w:type="spellStart"/>
            <w:r w:rsidRPr="00E2572B">
              <w:rPr>
                <w:rFonts w:ascii="Arial Narrow" w:hAnsi="Arial Narrow"/>
                <w:iCs/>
                <w:sz w:val="21"/>
                <w:szCs w:val="21"/>
              </w:rPr>
              <w:t>Education</w:t>
            </w:r>
            <w:proofErr w:type="spellEnd"/>
            <w:r w:rsidRPr="00E2572B">
              <w:rPr>
                <w:rFonts w:ascii="Arial Narrow" w:hAnsi="Arial Narrow"/>
                <w:iCs/>
                <w:sz w:val="21"/>
                <w:szCs w:val="21"/>
              </w:rPr>
              <w:t>.</w:t>
            </w:r>
            <w:r w:rsidRPr="00E2572B">
              <w:rPr>
                <w:rFonts w:ascii="Arial Narrow" w:hAnsi="Arial Narrow"/>
                <w:sz w:val="21"/>
                <w:szCs w:val="21"/>
              </w:rPr>
              <w:t xml:space="preserve"> New York: </w:t>
            </w:r>
            <w:proofErr w:type="spellStart"/>
            <w:r w:rsidRPr="00E2572B">
              <w:rPr>
                <w:rFonts w:ascii="Arial Narrow" w:hAnsi="Arial Narrow"/>
                <w:sz w:val="21"/>
                <w:szCs w:val="21"/>
              </w:rPr>
              <w:t>Macmillan</w:t>
            </w:r>
            <w:proofErr w:type="spellEnd"/>
            <w:r w:rsidRPr="00E2572B">
              <w:rPr>
                <w:rFonts w:ascii="Arial Narrow" w:hAnsi="Arial Narrow"/>
                <w:sz w:val="21"/>
                <w:szCs w:val="21"/>
              </w:rPr>
              <w:t xml:space="preserve"> Publishing </w:t>
            </w:r>
            <w:proofErr w:type="spellStart"/>
            <w:r w:rsidRPr="00E2572B">
              <w:rPr>
                <w:rFonts w:ascii="Arial Narrow" w:hAnsi="Arial Narrow"/>
                <w:sz w:val="21"/>
                <w:szCs w:val="21"/>
              </w:rPr>
              <w:t>Company</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and</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American</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Council</w:t>
            </w:r>
            <w:proofErr w:type="spellEnd"/>
            <w:r w:rsidRPr="00E2572B">
              <w:rPr>
                <w:rFonts w:ascii="Arial Narrow" w:hAnsi="Arial Narrow"/>
                <w:sz w:val="21"/>
                <w:szCs w:val="21"/>
              </w:rPr>
              <w:t xml:space="preserve"> on </w:t>
            </w:r>
            <w:proofErr w:type="spellStart"/>
            <w:r w:rsidRPr="00E2572B">
              <w:rPr>
                <w:rFonts w:ascii="Arial Narrow" w:hAnsi="Arial Narrow"/>
                <w:sz w:val="21"/>
                <w:szCs w:val="21"/>
              </w:rPr>
              <w:t>Education</w:t>
            </w:r>
            <w:proofErr w:type="spellEnd"/>
          </w:p>
          <w:p w:rsidR="00841EA9" w:rsidRPr="00E2572B" w:rsidRDefault="00841EA9" w:rsidP="00031D09">
            <w:pPr>
              <w:ind w:left="283"/>
              <w:jc w:val="both"/>
              <w:rPr>
                <w:rFonts w:ascii="Arial Narrow" w:hAnsi="Arial Narrow"/>
                <w:sz w:val="21"/>
                <w:szCs w:val="21"/>
              </w:rPr>
            </w:pPr>
            <w:proofErr w:type="spellStart"/>
            <w:r w:rsidRPr="00E2572B">
              <w:rPr>
                <w:rFonts w:ascii="Arial Narrow" w:hAnsi="Arial Narrow"/>
                <w:sz w:val="21"/>
                <w:szCs w:val="21"/>
              </w:rPr>
              <w:t>Pereira</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Faith</w:t>
            </w:r>
            <w:proofErr w:type="spellEnd"/>
            <w:r w:rsidRPr="00E2572B">
              <w:rPr>
                <w:rFonts w:ascii="Arial Narrow" w:hAnsi="Arial Narrow"/>
                <w:sz w:val="21"/>
                <w:szCs w:val="21"/>
              </w:rPr>
              <w:t xml:space="preserve"> M. (2005). “</w:t>
            </w:r>
            <w:proofErr w:type="spellStart"/>
            <w:r w:rsidRPr="00E2572B">
              <w:rPr>
                <w:rFonts w:ascii="Arial Narrow" w:hAnsi="Arial Narrow"/>
                <w:sz w:val="21"/>
                <w:szCs w:val="21"/>
                <w:u w:val="single"/>
              </w:rPr>
              <w:t>Ethics</w:t>
            </w:r>
            <w:proofErr w:type="spellEnd"/>
            <w:r w:rsidRPr="00E2572B">
              <w:rPr>
                <w:rFonts w:ascii="Arial Narrow" w:hAnsi="Arial Narrow"/>
                <w:sz w:val="21"/>
                <w:szCs w:val="21"/>
                <w:u w:val="single"/>
              </w:rPr>
              <w:t xml:space="preserve"> in </w:t>
            </w:r>
            <w:proofErr w:type="spellStart"/>
            <w:r w:rsidRPr="00E2572B">
              <w:rPr>
                <w:rFonts w:ascii="Arial Narrow" w:hAnsi="Arial Narrow"/>
                <w:sz w:val="21"/>
                <w:szCs w:val="21"/>
                <w:u w:val="single"/>
              </w:rPr>
              <w:t>Higher</w:t>
            </w:r>
            <w:proofErr w:type="spellEnd"/>
            <w:r w:rsidRPr="00E2572B">
              <w:rPr>
                <w:rFonts w:ascii="Arial Narrow" w:hAnsi="Arial Narrow"/>
                <w:sz w:val="21"/>
                <w:szCs w:val="21"/>
                <w:u w:val="single"/>
              </w:rPr>
              <w:t xml:space="preserve"> </w:t>
            </w:r>
            <w:proofErr w:type="spellStart"/>
            <w:r w:rsidRPr="00E2572B">
              <w:rPr>
                <w:rFonts w:ascii="Arial Narrow" w:hAnsi="Arial Narrow"/>
                <w:sz w:val="21"/>
                <w:szCs w:val="21"/>
                <w:u w:val="single"/>
              </w:rPr>
              <w:t>Education</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Fourth</w:t>
            </w:r>
            <w:proofErr w:type="spellEnd"/>
            <w:r w:rsidRPr="00E2572B">
              <w:rPr>
                <w:rFonts w:ascii="Arial Narrow" w:hAnsi="Arial Narrow"/>
                <w:sz w:val="21"/>
                <w:szCs w:val="21"/>
              </w:rPr>
              <w:t xml:space="preserve"> Global Conference in Business &amp; </w:t>
            </w:r>
            <w:proofErr w:type="spellStart"/>
            <w:r w:rsidRPr="00E2572B">
              <w:rPr>
                <w:rFonts w:ascii="Arial Narrow" w:hAnsi="Arial Narrow"/>
                <w:sz w:val="21"/>
                <w:szCs w:val="21"/>
              </w:rPr>
              <w:t>Economics</w:t>
            </w:r>
            <w:proofErr w:type="spellEnd"/>
            <w:r w:rsidRPr="00E2572B">
              <w:rPr>
                <w:rFonts w:ascii="Arial Narrow" w:hAnsi="Arial Narrow"/>
                <w:sz w:val="21"/>
                <w:szCs w:val="21"/>
              </w:rPr>
              <w:t xml:space="preserve">, UK: Oxford </w:t>
            </w:r>
            <w:proofErr w:type="spellStart"/>
            <w:r w:rsidRPr="00E2572B">
              <w:rPr>
                <w:rFonts w:ascii="Arial Narrow" w:hAnsi="Arial Narrow"/>
                <w:sz w:val="21"/>
                <w:szCs w:val="21"/>
              </w:rPr>
              <w:t>University</w:t>
            </w:r>
            <w:proofErr w:type="spellEnd"/>
            <w:r w:rsidRPr="00E2572B">
              <w:rPr>
                <w:rFonts w:ascii="Arial Narrow" w:hAnsi="Arial Narrow"/>
                <w:sz w:val="21"/>
                <w:szCs w:val="21"/>
              </w:rPr>
              <w:t>.</w:t>
            </w:r>
          </w:p>
          <w:p w:rsidR="00841EA9" w:rsidRPr="00E2572B" w:rsidRDefault="00841EA9" w:rsidP="00031D09">
            <w:pPr>
              <w:rPr>
                <w:rFonts w:ascii="Arial Narrow" w:hAnsi="Arial Narrow"/>
                <w:sz w:val="21"/>
                <w:szCs w:val="21"/>
              </w:rPr>
            </w:pPr>
            <w:r w:rsidRPr="00E2572B">
              <w:rPr>
                <w:rFonts w:ascii="Arial Narrow" w:hAnsi="Arial Narrow"/>
                <w:sz w:val="21"/>
                <w:szCs w:val="21"/>
              </w:rPr>
              <w:t>Yükseköğretim Mevzuat (</w:t>
            </w:r>
            <w:hyperlink r:id="rId13" w:history="1">
              <w:r w:rsidRPr="00E2572B">
                <w:rPr>
                  <w:rStyle w:val="Kpr"/>
                  <w:rFonts w:ascii="Arial Narrow" w:hAnsi="Arial Narrow"/>
                  <w:sz w:val="21"/>
                  <w:szCs w:val="21"/>
                </w:rPr>
                <w:t>www.yok.gov.tr</w:t>
              </w:r>
            </w:hyperlink>
            <w:r w:rsidRPr="00E2572B">
              <w:rPr>
                <w:rFonts w:ascii="Arial Narrow" w:hAnsi="Arial Narrow"/>
                <w:sz w:val="21"/>
                <w:szCs w:val="21"/>
              </w:rPr>
              <w:t xml:space="preserve">)     </w:t>
            </w:r>
          </w:p>
        </w:tc>
      </w:tr>
      <w:tr w:rsidR="00841EA9" w:rsidRPr="00E2572B" w:rsidTr="008D3957">
        <w:trPr>
          <w:trHeight w:val="20"/>
        </w:trPr>
        <w:tc>
          <w:tcPr>
            <w:tcW w:w="1506" w:type="pct"/>
            <w:gridSpan w:val="4"/>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94" w:type="pct"/>
            <w:gridSpan w:val="8"/>
            <w:tcBorders>
              <w:top w:val="single" w:sz="12" w:space="0" w:color="auto"/>
              <w:left w:val="single" w:sz="12" w:space="0" w:color="auto"/>
              <w:bottom w:val="single" w:sz="12" w:space="0" w:color="auto"/>
            </w:tcBorders>
          </w:tcPr>
          <w:p w:rsidR="00841EA9" w:rsidRPr="00E2572B" w:rsidRDefault="00841EA9" w:rsidP="00031D09">
            <w:pPr>
              <w:numPr>
                <w:ilvl w:val="0"/>
                <w:numId w:val="42"/>
              </w:numPr>
              <w:ind w:left="375" w:hanging="375"/>
              <w:jc w:val="both"/>
              <w:rPr>
                <w:rFonts w:ascii="Arial Narrow" w:hAnsi="Arial Narrow"/>
                <w:sz w:val="21"/>
                <w:szCs w:val="21"/>
              </w:rPr>
            </w:pPr>
            <w:proofErr w:type="spellStart"/>
            <w:r w:rsidRPr="00E2572B">
              <w:rPr>
                <w:rFonts w:ascii="Arial Narrow" w:hAnsi="Arial Narrow"/>
                <w:sz w:val="21"/>
                <w:szCs w:val="21"/>
              </w:rPr>
              <w:t>Wilcox</w:t>
            </w:r>
            <w:proofErr w:type="spellEnd"/>
            <w:r w:rsidRPr="00E2572B">
              <w:rPr>
                <w:rFonts w:ascii="Arial Narrow" w:hAnsi="Arial Narrow"/>
                <w:sz w:val="21"/>
                <w:szCs w:val="21"/>
              </w:rPr>
              <w:t xml:space="preserve">, John R. &amp; </w:t>
            </w:r>
            <w:proofErr w:type="spellStart"/>
            <w:r w:rsidRPr="00E2572B">
              <w:rPr>
                <w:rFonts w:ascii="Arial Narrow" w:hAnsi="Arial Narrow"/>
                <w:sz w:val="21"/>
                <w:szCs w:val="21"/>
              </w:rPr>
              <w:t>Ebbs</w:t>
            </w:r>
            <w:proofErr w:type="spellEnd"/>
            <w:r w:rsidRPr="00E2572B">
              <w:rPr>
                <w:rFonts w:ascii="Arial Narrow" w:hAnsi="Arial Narrow"/>
                <w:sz w:val="21"/>
                <w:szCs w:val="21"/>
              </w:rPr>
              <w:t>, Susan L., (1992). “</w:t>
            </w:r>
            <w:proofErr w:type="spellStart"/>
            <w:r w:rsidRPr="00E2572B">
              <w:rPr>
                <w:rFonts w:ascii="Arial Narrow" w:hAnsi="Arial Narrow"/>
                <w:sz w:val="21"/>
                <w:szCs w:val="21"/>
                <w:u w:val="single"/>
              </w:rPr>
              <w:t>The</w:t>
            </w:r>
            <w:proofErr w:type="spellEnd"/>
            <w:r w:rsidRPr="00E2572B">
              <w:rPr>
                <w:rFonts w:ascii="Arial Narrow" w:hAnsi="Arial Narrow"/>
                <w:sz w:val="21"/>
                <w:szCs w:val="21"/>
                <w:u w:val="single"/>
              </w:rPr>
              <w:t xml:space="preserve"> </w:t>
            </w:r>
            <w:proofErr w:type="spellStart"/>
            <w:r w:rsidRPr="00E2572B">
              <w:rPr>
                <w:rFonts w:ascii="Arial Narrow" w:hAnsi="Arial Narrow"/>
                <w:sz w:val="21"/>
                <w:szCs w:val="21"/>
                <w:u w:val="single"/>
              </w:rPr>
              <w:t>Leadership</w:t>
            </w:r>
            <w:proofErr w:type="spellEnd"/>
            <w:r w:rsidRPr="00E2572B">
              <w:rPr>
                <w:rFonts w:ascii="Arial Narrow" w:hAnsi="Arial Narrow"/>
                <w:sz w:val="21"/>
                <w:szCs w:val="21"/>
                <w:u w:val="single"/>
              </w:rPr>
              <w:t xml:space="preserve"> </w:t>
            </w:r>
            <w:proofErr w:type="spellStart"/>
            <w:r w:rsidRPr="00E2572B">
              <w:rPr>
                <w:rFonts w:ascii="Arial Narrow" w:hAnsi="Arial Narrow"/>
                <w:sz w:val="21"/>
                <w:szCs w:val="21"/>
                <w:u w:val="single"/>
              </w:rPr>
              <w:t>Compass</w:t>
            </w:r>
            <w:proofErr w:type="spellEnd"/>
            <w:r w:rsidRPr="00E2572B">
              <w:rPr>
                <w:rFonts w:ascii="Arial Narrow" w:hAnsi="Arial Narrow"/>
                <w:sz w:val="21"/>
                <w:szCs w:val="21"/>
                <w:u w:val="single"/>
              </w:rPr>
              <w:t xml:space="preserve">, </w:t>
            </w:r>
            <w:proofErr w:type="spellStart"/>
            <w:r w:rsidRPr="00E2572B">
              <w:rPr>
                <w:rFonts w:ascii="Arial Narrow" w:hAnsi="Arial Narrow"/>
                <w:sz w:val="21"/>
                <w:szCs w:val="21"/>
                <w:u w:val="single"/>
              </w:rPr>
              <w:t>Values</w:t>
            </w:r>
            <w:proofErr w:type="spellEnd"/>
            <w:r w:rsidRPr="00E2572B">
              <w:rPr>
                <w:rFonts w:ascii="Arial Narrow" w:hAnsi="Arial Narrow"/>
                <w:sz w:val="21"/>
                <w:szCs w:val="21"/>
                <w:u w:val="single"/>
              </w:rPr>
              <w:t xml:space="preserve"> &amp; </w:t>
            </w:r>
            <w:proofErr w:type="spellStart"/>
            <w:r w:rsidRPr="00E2572B">
              <w:rPr>
                <w:rFonts w:ascii="Arial Narrow" w:hAnsi="Arial Narrow"/>
                <w:sz w:val="21"/>
                <w:szCs w:val="21"/>
                <w:u w:val="single"/>
              </w:rPr>
              <w:t>Ethics</w:t>
            </w:r>
            <w:proofErr w:type="spellEnd"/>
            <w:r w:rsidRPr="00E2572B">
              <w:rPr>
                <w:rFonts w:ascii="Arial Narrow" w:hAnsi="Arial Narrow"/>
                <w:sz w:val="21"/>
                <w:szCs w:val="21"/>
                <w:u w:val="single"/>
              </w:rPr>
              <w:t xml:space="preserve"> in </w:t>
            </w:r>
            <w:proofErr w:type="spellStart"/>
            <w:r w:rsidRPr="00E2572B">
              <w:rPr>
                <w:rFonts w:ascii="Arial Narrow" w:hAnsi="Arial Narrow"/>
                <w:sz w:val="21"/>
                <w:szCs w:val="21"/>
                <w:u w:val="single"/>
              </w:rPr>
              <w:t>Higher</w:t>
            </w:r>
            <w:proofErr w:type="spellEnd"/>
            <w:r w:rsidRPr="00E2572B">
              <w:rPr>
                <w:rFonts w:ascii="Arial Narrow" w:hAnsi="Arial Narrow"/>
                <w:sz w:val="21"/>
                <w:szCs w:val="21"/>
                <w:u w:val="single"/>
              </w:rPr>
              <w:t xml:space="preserve"> </w:t>
            </w:r>
            <w:proofErr w:type="spellStart"/>
            <w:r w:rsidRPr="00E2572B">
              <w:rPr>
                <w:rFonts w:ascii="Arial Narrow" w:hAnsi="Arial Narrow"/>
                <w:sz w:val="21"/>
                <w:szCs w:val="21"/>
                <w:u w:val="single"/>
              </w:rPr>
              <w:t>Education</w:t>
            </w:r>
            <w:proofErr w:type="spellEnd"/>
            <w:r w:rsidRPr="00E2572B">
              <w:rPr>
                <w:rFonts w:ascii="Arial Narrow" w:hAnsi="Arial Narrow"/>
                <w:sz w:val="21"/>
                <w:szCs w:val="21"/>
              </w:rPr>
              <w:t xml:space="preserve">”, ERIC Digest, </w:t>
            </w:r>
            <w:proofErr w:type="spellStart"/>
            <w:r w:rsidRPr="00E2572B">
              <w:rPr>
                <w:rFonts w:ascii="Arial Narrow" w:hAnsi="Arial Narrow"/>
                <w:sz w:val="21"/>
                <w:szCs w:val="21"/>
              </w:rPr>
              <w:t>Eric</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Clearinghouse</w:t>
            </w:r>
            <w:proofErr w:type="spellEnd"/>
            <w:r w:rsidRPr="00E2572B">
              <w:rPr>
                <w:rFonts w:ascii="Arial Narrow" w:hAnsi="Arial Narrow"/>
                <w:sz w:val="21"/>
                <w:szCs w:val="21"/>
              </w:rPr>
              <w:t xml:space="preserve"> in </w:t>
            </w:r>
            <w:proofErr w:type="spellStart"/>
            <w:r w:rsidRPr="00E2572B">
              <w:rPr>
                <w:rFonts w:ascii="Arial Narrow" w:hAnsi="Arial Narrow"/>
                <w:sz w:val="21"/>
                <w:szCs w:val="21"/>
              </w:rPr>
              <w:t>Higher</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Educatio</w:t>
            </w:r>
            <w:r w:rsidRPr="00E2572B">
              <w:rPr>
                <w:rFonts w:ascii="Arial Narrow" w:hAnsi="Arial Narrow"/>
                <w:i/>
                <w:sz w:val="21"/>
                <w:szCs w:val="21"/>
              </w:rPr>
              <w:t>n</w:t>
            </w:r>
            <w:proofErr w:type="spellEnd"/>
            <w:r w:rsidRPr="00E2572B">
              <w:rPr>
                <w:rFonts w:ascii="Arial Narrow" w:hAnsi="Arial Narrow"/>
                <w:sz w:val="21"/>
                <w:szCs w:val="21"/>
              </w:rPr>
              <w:t>, Washington DC.</w:t>
            </w:r>
          </w:p>
          <w:p w:rsidR="00841EA9" w:rsidRPr="00E2572B" w:rsidRDefault="00841EA9" w:rsidP="00031D09">
            <w:pPr>
              <w:numPr>
                <w:ilvl w:val="0"/>
                <w:numId w:val="42"/>
              </w:numPr>
              <w:ind w:left="375" w:hanging="375"/>
              <w:jc w:val="both"/>
              <w:rPr>
                <w:rFonts w:ascii="Arial Narrow" w:hAnsi="Arial Narrow"/>
                <w:sz w:val="21"/>
                <w:szCs w:val="21"/>
              </w:rPr>
            </w:pPr>
            <w:proofErr w:type="spellStart"/>
            <w:r w:rsidRPr="00E2572B">
              <w:rPr>
                <w:rFonts w:ascii="Arial Narrow" w:hAnsi="Arial Narrow"/>
                <w:sz w:val="21"/>
                <w:szCs w:val="21"/>
              </w:rPr>
              <w:t>Shapiro</w:t>
            </w:r>
            <w:proofErr w:type="spellEnd"/>
            <w:r w:rsidRPr="00E2572B">
              <w:rPr>
                <w:rFonts w:ascii="Arial Narrow" w:hAnsi="Arial Narrow"/>
                <w:sz w:val="21"/>
                <w:szCs w:val="21"/>
              </w:rPr>
              <w:t xml:space="preserve">, J., P.; </w:t>
            </w:r>
            <w:proofErr w:type="spellStart"/>
            <w:r w:rsidRPr="00E2572B">
              <w:rPr>
                <w:rFonts w:ascii="Arial Narrow" w:hAnsi="Arial Narrow"/>
                <w:sz w:val="21"/>
                <w:szCs w:val="21"/>
              </w:rPr>
              <w:t>Stefkovich</w:t>
            </w:r>
            <w:proofErr w:type="spellEnd"/>
            <w:r w:rsidRPr="00E2572B">
              <w:rPr>
                <w:rFonts w:ascii="Arial Narrow" w:hAnsi="Arial Narrow"/>
                <w:sz w:val="21"/>
                <w:szCs w:val="21"/>
              </w:rPr>
              <w:t xml:space="preserve">, J. A. (2001); </w:t>
            </w:r>
            <w:proofErr w:type="spellStart"/>
            <w:r w:rsidRPr="00E2572B">
              <w:rPr>
                <w:rFonts w:ascii="Arial Narrow" w:hAnsi="Arial Narrow"/>
                <w:sz w:val="21"/>
                <w:szCs w:val="21"/>
              </w:rPr>
              <w:t>Ethical</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Leadership</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and</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Decision</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Making</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In</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lastRenderedPageBreak/>
              <w:t>Education</w:t>
            </w:r>
            <w:proofErr w:type="spellEnd"/>
            <w:r w:rsidRPr="00E2572B">
              <w:rPr>
                <w:rFonts w:ascii="Arial Narrow" w:hAnsi="Arial Narrow"/>
                <w:sz w:val="21"/>
                <w:szCs w:val="21"/>
              </w:rPr>
              <w:t xml:space="preserve">; First Edition, Lawrence </w:t>
            </w:r>
            <w:proofErr w:type="spellStart"/>
            <w:r w:rsidRPr="00E2572B">
              <w:rPr>
                <w:rFonts w:ascii="Arial Narrow" w:hAnsi="Arial Narrow"/>
                <w:sz w:val="21"/>
                <w:szCs w:val="21"/>
              </w:rPr>
              <w:t>Erlbaun</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Associates</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Publishers</w:t>
            </w:r>
            <w:proofErr w:type="spellEnd"/>
            <w:r w:rsidRPr="00E2572B">
              <w:rPr>
                <w:rFonts w:ascii="Arial Narrow" w:hAnsi="Arial Narrow"/>
                <w:sz w:val="21"/>
                <w:szCs w:val="21"/>
              </w:rPr>
              <w:t xml:space="preserve">, </w:t>
            </w:r>
            <w:proofErr w:type="spellStart"/>
            <w:r w:rsidRPr="00E2572B">
              <w:rPr>
                <w:rFonts w:ascii="Arial Narrow" w:hAnsi="Arial Narrow"/>
                <w:sz w:val="21"/>
                <w:szCs w:val="21"/>
              </w:rPr>
              <w:t>Manlwah</w:t>
            </w:r>
            <w:proofErr w:type="spellEnd"/>
            <w:r w:rsidRPr="00E2572B">
              <w:rPr>
                <w:rFonts w:ascii="Arial Narrow" w:hAnsi="Arial Narrow"/>
                <w:sz w:val="21"/>
                <w:szCs w:val="21"/>
              </w:rPr>
              <w:t xml:space="preserve">, New Jersey, </w:t>
            </w:r>
            <w:proofErr w:type="spellStart"/>
            <w:r w:rsidRPr="00E2572B">
              <w:rPr>
                <w:rFonts w:ascii="Arial Narrow" w:hAnsi="Arial Narrow"/>
                <w:sz w:val="21"/>
                <w:szCs w:val="21"/>
              </w:rPr>
              <w:t>London</w:t>
            </w:r>
            <w:proofErr w:type="spellEnd"/>
            <w:r w:rsidRPr="00E2572B">
              <w:rPr>
                <w:rFonts w:ascii="Arial Narrow" w:hAnsi="Arial Narrow"/>
                <w:sz w:val="21"/>
                <w:szCs w:val="21"/>
              </w:rPr>
              <w:t xml:space="preserve">. </w:t>
            </w:r>
          </w:p>
          <w:p w:rsidR="00F03C85" w:rsidRDefault="00F03C85" w:rsidP="00F03C85">
            <w:pPr>
              <w:jc w:val="both"/>
              <w:rPr>
                <w:rFonts w:ascii="Arial Narrow" w:hAnsi="Arial Narrow"/>
                <w:sz w:val="21"/>
                <w:szCs w:val="21"/>
              </w:rPr>
            </w:pPr>
            <w:proofErr w:type="spellStart"/>
            <w:r w:rsidRPr="00F03C42">
              <w:rPr>
                <w:rFonts w:ascii="Arial Narrow" w:hAnsi="Arial Narrow"/>
                <w:sz w:val="21"/>
                <w:szCs w:val="21"/>
              </w:rPr>
              <w:t>Sergiovanni</w:t>
            </w:r>
            <w:proofErr w:type="spellEnd"/>
            <w:r w:rsidRPr="00F03C42">
              <w:rPr>
                <w:rFonts w:ascii="Arial Narrow" w:hAnsi="Arial Narrow"/>
                <w:sz w:val="21"/>
                <w:szCs w:val="21"/>
              </w:rPr>
              <w:t xml:space="preserve">, T. J. (1992); Moral </w:t>
            </w:r>
            <w:proofErr w:type="spellStart"/>
            <w:r w:rsidRPr="00F03C42">
              <w:rPr>
                <w:rFonts w:ascii="Arial Narrow" w:hAnsi="Arial Narrow"/>
                <w:sz w:val="21"/>
                <w:szCs w:val="21"/>
              </w:rPr>
              <w:t>Leadership</w:t>
            </w:r>
            <w:proofErr w:type="spellEnd"/>
            <w:r w:rsidRPr="00F03C42">
              <w:rPr>
                <w:rFonts w:ascii="Arial Narrow" w:hAnsi="Arial Narrow"/>
                <w:sz w:val="21"/>
                <w:szCs w:val="21"/>
              </w:rPr>
              <w:t xml:space="preserve">: </w:t>
            </w:r>
            <w:proofErr w:type="spellStart"/>
            <w:r w:rsidRPr="00F03C42">
              <w:rPr>
                <w:rFonts w:ascii="Arial Narrow" w:hAnsi="Arial Narrow"/>
                <w:sz w:val="21"/>
                <w:szCs w:val="21"/>
              </w:rPr>
              <w:t>Getting</w:t>
            </w:r>
            <w:proofErr w:type="spellEnd"/>
            <w:r w:rsidRPr="00F03C42">
              <w:rPr>
                <w:rFonts w:ascii="Arial Narrow" w:hAnsi="Arial Narrow"/>
                <w:sz w:val="21"/>
                <w:szCs w:val="21"/>
              </w:rPr>
              <w:t xml:space="preserve"> </w:t>
            </w:r>
            <w:proofErr w:type="spellStart"/>
            <w:r w:rsidRPr="00F03C42">
              <w:rPr>
                <w:rFonts w:ascii="Arial Narrow" w:hAnsi="Arial Narrow"/>
                <w:sz w:val="21"/>
                <w:szCs w:val="21"/>
              </w:rPr>
              <w:t>to</w:t>
            </w:r>
            <w:proofErr w:type="spellEnd"/>
            <w:r w:rsidRPr="00F03C42">
              <w:rPr>
                <w:rFonts w:ascii="Arial Narrow" w:hAnsi="Arial Narrow"/>
                <w:sz w:val="21"/>
                <w:szCs w:val="21"/>
              </w:rPr>
              <w:t xml:space="preserve"> </w:t>
            </w:r>
            <w:proofErr w:type="spellStart"/>
            <w:r w:rsidRPr="00F03C42">
              <w:rPr>
                <w:rFonts w:ascii="Arial Narrow" w:hAnsi="Arial Narrow"/>
                <w:sz w:val="21"/>
                <w:szCs w:val="21"/>
              </w:rPr>
              <w:t>the</w:t>
            </w:r>
            <w:proofErr w:type="spellEnd"/>
            <w:r w:rsidRPr="00F03C42">
              <w:rPr>
                <w:rFonts w:ascii="Arial Narrow" w:hAnsi="Arial Narrow"/>
                <w:sz w:val="21"/>
                <w:szCs w:val="21"/>
              </w:rPr>
              <w:t xml:space="preserve"> </w:t>
            </w:r>
            <w:proofErr w:type="spellStart"/>
            <w:r w:rsidRPr="00F03C42">
              <w:rPr>
                <w:rFonts w:ascii="Arial Narrow" w:hAnsi="Arial Narrow"/>
                <w:sz w:val="21"/>
                <w:szCs w:val="21"/>
              </w:rPr>
              <w:t>Hearth</w:t>
            </w:r>
            <w:proofErr w:type="spellEnd"/>
            <w:r w:rsidRPr="00F03C42">
              <w:rPr>
                <w:rFonts w:ascii="Arial Narrow" w:hAnsi="Arial Narrow"/>
                <w:sz w:val="21"/>
                <w:szCs w:val="21"/>
              </w:rPr>
              <w:t xml:space="preserve"> of  School </w:t>
            </w:r>
            <w:proofErr w:type="spellStart"/>
            <w:r w:rsidRPr="00F03C42">
              <w:rPr>
                <w:rFonts w:ascii="Arial Narrow" w:hAnsi="Arial Narrow"/>
                <w:sz w:val="21"/>
                <w:szCs w:val="21"/>
              </w:rPr>
              <w:t>Leadership</w:t>
            </w:r>
            <w:proofErr w:type="spellEnd"/>
            <w:r w:rsidRPr="00F03C42">
              <w:rPr>
                <w:rFonts w:ascii="Arial Narrow" w:hAnsi="Arial Narrow"/>
                <w:sz w:val="21"/>
                <w:szCs w:val="21"/>
              </w:rPr>
              <w:t xml:space="preserve">, San Francisco, </w:t>
            </w:r>
            <w:proofErr w:type="spellStart"/>
            <w:r w:rsidRPr="00F03C42">
              <w:rPr>
                <w:rFonts w:ascii="Arial Narrow" w:hAnsi="Arial Narrow"/>
                <w:sz w:val="21"/>
                <w:szCs w:val="21"/>
              </w:rPr>
              <w:t>Jossey</w:t>
            </w:r>
            <w:proofErr w:type="spellEnd"/>
            <w:r w:rsidRPr="00F03C42">
              <w:rPr>
                <w:rFonts w:ascii="Arial Narrow" w:hAnsi="Arial Narrow"/>
                <w:sz w:val="21"/>
                <w:szCs w:val="21"/>
              </w:rPr>
              <w:t xml:space="preserve"> – </w:t>
            </w:r>
            <w:proofErr w:type="spellStart"/>
            <w:proofErr w:type="gramStart"/>
            <w:r w:rsidRPr="00F03C42">
              <w:rPr>
                <w:rFonts w:ascii="Arial Narrow" w:hAnsi="Arial Narrow"/>
                <w:sz w:val="21"/>
                <w:szCs w:val="21"/>
              </w:rPr>
              <w:t>Bass.</w:t>
            </w:r>
            <w:r>
              <w:rPr>
                <w:rFonts w:ascii="Arial Narrow" w:hAnsi="Arial Narrow"/>
                <w:sz w:val="21"/>
                <w:szCs w:val="21"/>
              </w:rPr>
              <w:t>Çeviri</w:t>
            </w:r>
            <w:proofErr w:type="spellEnd"/>
            <w:proofErr w:type="gramEnd"/>
            <w:r>
              <w:rPr>
                <w:rFonts w:ascii="Arial Narrow" w:hAnsi="Arial Narrow"/>
                <w:sz w:val="21"/>
                <w:szCs w:val="21"/>
              </w:rPr>
              <w:t xml:space="preserve">. </w:t>
            </w:r>
            <w:proofErr w:type="gramStart"/>
            <w:r>
              <w:rPr>
                <w:rFonts w:ascii="Arial Narrow" w:hAnsi="Arial Narrow"/>
                <w:sz w:val="21"/>
                <w:szCs w:val="21"/>
              </w:rPr>
              <w:t xml:space="preserve">Semra Kıranlı Güngör. </w:t>
            </w:r>
            <w:proofErr w:type="gramEnd"/>
            <w:r>
              <w:rPr>
                <w:rFonts w:ascii="Arial Narrow" w:hAnsi="Arial Narrow"/>
                <w:sz w:val="21"/>
                <w:szCs w:val="21"/>
              </w:rPr>
              <w:t>Nobel Yay.2015.</w:t>
            </w:r>
          </w:p>
          <w:p w:rsidR="00F03C85" w:rsidRDefault="00F03C85" w:rsidP="00F03C85">
            <w:pPr>
              <w:jc w:val="both"/>
              <w:rPr>
                <w:rFonts w:ascii="Arial Narrow" w:hAnsi="Arial Narrow"/>
                <w:sz w:val="21"/>
                <w:szCs w:val="21"/>
              </w:rPr>
            </w:pPr>
            <w:proofErr w:type="spellStart"/>
            <w:proofErr w:type="gramStart"/>
            <w:r>
              <w:rPr>
                <w:rFonts w:ascii="Arial Narrow" w:hAnsi="Arial Narrow"/>
                <w:sz w:val="21"/>
                <w:szCs w:val="21"/>
              </w:rPr>
              <w:t>Starratt,J</w:t>
            </w:r>
            <w:proofErr w:type="spellEnd"/>
            <w:proofErr w:type="gramEnd"/>
            <w:r>
              <w:rPr>
                <w:rFonts w:ascii="Arial Narrow" w:hAnsi="Arial Narrow"/>
                <w:sz w:val="21"/>
                <w:szCs w:val="21"/>
              </w:rPr>
              <w:t>.(2004).</w:t>
            </w:r>
            <w:proofErr w:type="spellStart"/>
            <w:r>
              <w:rPr>
                <w:rFonts w:ascii="Arial Narrow" w:hAnsi="Arial Narrow"/>
                <w:sz w:val="21"/>
                <w:szCs w:val="21"/>
              </w:rPr>
              <w:t>Ethical</w:t>
            </w:r>
            <w:proofErr w:type="spellEnd"/>
            <w:r>
              <w:rPr>
                <w:rFonts w:ascii="Arial Narrow" w:hAnsi="Arial Narrow"/>
                <w:sz w:val="21"/>
                <w:szCs w:val="21"/>
              </w:rPr>
              <w:t xml:space="preserve"> </w:t>
            </w:r>
            <w:proofErr w:type="spellStart"/>
            <w:r>
              <w:rPr>
                <w:rFonts w:ascii="Arial Narrow" w:hAnsi="Arial Narrow"/>
                <w:sz w:val="21"/>
                <w:szCs w:val="21"/>
              </w:rPr>
              <w:t>Leadership</w:t>
            </w:r>
            <w:proofErr w:type="spellEnd"/>
            <w:r>
              <w:rPr>
                <w:rFonts w:ascii="Arial Narrow" w:hAnsi="Arial Narrow"/>
                <w:sz w:val="21"/>
                <w:szCs w:val="21"/>
              </w:rPr>
              <w:t xml:space="preserve">. </w:t>
            </w:r>
            <w:proofErr w:type="gramStart"/>
            <w:r>
              <w:rPr>
                <w:rFonts w:ascii="Arial Narrow" w:hAnsi="Arial Narrow"/>
                <w:sz w:val="21"/>
                <w:szCs w:val="21"/>
              </w:rPr>
              <w:t xml:space="preserve">.Çeviri Semra Kıranlı Güngör. </w:t>
            </w:r>
            <w:proofErr w:type="gramEnd"/>
            <w:r>
              <w:rPr>
                <w:rFonts w:ascii="Arial Narrow" w:hAnsi="Arial Narrow"/>
                <w:sz w:val="21"/>
                <w:szCs w:val="21"/>
              </w:rPr>
              <w:t xml:space="preserve">Etik liderlik. </w:t>
            </w:r>
            <w:proofErr w:type="spellStart"/>
            <w:r>
              <w:rPr>
                <w:rFonts w:ascii="Arial Narrow" w:hAnsi="Arial Narrow"/>
                <w:sz w:val="21"/>
                <w:szCs w:val="21"/>
              </w:rPr>
              <w:t>Pegem</w:t>
            </w:r>
            <w:proofErr w:type="spellEnd"/>
            <w:r>
              <w:rPr>
                <w:rFonts w:ascii="Arial Narrow" w:hAnsi="Arial Narrow"/>
                <w:sz w:val="21"/>
                <w:szCs w:val="21"/>
              </w:rPr>
              <w:t xml:space="preserve"> Yay. 2021. </w:t>
            </w:r>
          </w:p>
          <w:p w:rsidR="00841EA9" w:rsidRPr="00E2572B" w:rsidRDefault="00841EA9" w:rsidP="00031D09">
            <w:pPr>
              <w:rPr>
                <w:rFonts w:ascii="Arial Narrow" w:hAnsi="Arial Narrow"/>
                <w:sz w:val="21"/>
                <w:szCs w:val="21"/>
                <w:lang w:val="en-US"/>
              </w:rPr>
            </w:pPr>
          </w:p>
        </w:tc>
      </w:tr>
      <w:tr w:rsidR="00841EA9" w:rsidRPr="00E2572B" w:rsidTr="008D3957">
        <w:trPr>
          <w:trHeight w:val="20"/>
        </w:trPr>
        <w:tc>
          <w:tcPr>
            <w:tcW w:w="1506" w:type="pct"/>
            <w:gridSpan w:val="4"/>
            <w:tcBorders>
              <w:top w:val="single" w:sz="12" w:space="0" w:color="auto"/>
              <w:bottom w:val="single" w:sz="12" w:space="0" w:color="auto"/>
              <w:right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494" w:type="pct"/>
            <w:gridSpan w:val="8"/>
            <w:tcBorders>
              <w:top w:val="single" w:sz="12" w:space="0" w:color="auto"/>
              <w:left w:val="single" w:sz="12" w:space="0" w:color="auto"/>
              <w:bottom w:val="single" w:sz="12" w:space="0" w:color="auto"/>
            </w:tcBorders>
          </w:tcPr>
          <w:p w:rsidR="00841EA9" w:rsidRPr="00E2572B" w:rsidRDefault="00841EA9" w:rsidP="00031D09">
            <w:pPr>
              <w:jc w:val="both"/>
              <w:rPr>
                <w:rFonts w:ascii="Arial Narrow" w:hAnsi="Arial Narrow"/>
                <w:sz w:val="21"/>
                <w:szCs w:val="21"/>
                <w:lang w:val="en-US"/>
              </w:rPr>
            </w:pPr>
          </w:p>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Computer, Projection.</w:t>
            </w:r>
          </w:p>
        </w:tc>
      </w:tr>
    </w:tbl>
    <w:p w:rsidR="00841EA9" w:rsidRPr="00E2572B" w:rsidRDefault="00841EA9" w:rsidP="00841EA9">
      <w:pPr>
        <w:rPr>
          <w:rFonts w:ascii="Arial Narrow" w:hAnsi="Arial Narrow"/>
          <w:sz w:val="21"/>
          <w:szCs w:val="21"/>
        </w:rPr>
      </w:pPr>
    </w:p>
    <w:tbl>
      <w:tblPr>
        <w:tblW w:w="515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4"/>
        <w:gridCol w:w="9049"/>
      </w:tblGrid>
      <w:tr w:rsidR="00841EA9" w:rsidRPr="00E2572B" w:rsidTr="00031D09">
        <w:trPr>
          <w:trHeight w:val="20"/>
        </w:trPr>
        <w:tc>
          <w:tcPr>
            <w:tcW w:w="5000" w:type="pct"/>
            <w:gridSpan w:val="2"/>
            <w:tcBorders>
              <w:top w:val="single" w:sz="12" w:space="0" w:color="auto"/>
            </w:tcBorders>
            <w:vAlign w:val="center"/>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841EA9" w:rsidRPr="00E2572B" w:rsidTr="00031D09">
        <w:trPr>
          <w:trHeight w:val="20"/>
        </w:trPr>
        <w:tc>
          <w:tcPr>
            <w:tcW w:w="548" w:type="pct"/>
          </w:tcPr>
          <w:p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52" w:type="pct"/>
          </w:tcPr>
          <w:p w:rsidR="00841EA9" w:rsidRPr="00E2572B" w:rsidRDefault="00841EA9" w:rsidP="00031D09">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Basic concepts of ethics, philosophy and theories of ethics. </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2</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Concepts related to ethics both in higher education and education.</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3</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Institutional ethics in higher education</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4</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Legal regulations related to ethics in higher education.</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5</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Ethics in transition to higher education, choosing and placement </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6</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Ethical principles and behaviors with administrative staff in higher education.</w:t>
            </w:r>
          </w:p>
        </w:tc>
      </w:tr>
      <w:tr w:rsidR="00841EA9" w:rsidRPr="00E2572B" w:rsidTr="00031D09">
        <w:trPr>
          <w:trHeight w:val="20"/>
        </w:trPr>
        <w:tc>
          <w:tcPr>
            <w:tcW w:w="548" w:type="pct"/>
            <w:shd w:val="clear" w:color="auto" w:fill="D9D9D9"/>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7-8</w:t>
            </w:r>
          </w:p>
        </w:tc>
        <w:tc>
          <w:tcPr>
            <w:tcW w:w="4452" w:type="pct"/>
            <w:shd w:val="clear" w:color="auto" w:fill="D9D9D9"/>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 xml:space="preserve">MID-TERM EXAM </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9</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Ethical legal regulations and ethics educations for training academic personnel in higher education.</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10</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Ethics in process education, learning and evaluation. </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11</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Research and publication ethics. Plagiarism and crimes of plagiarism.</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12</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Evaluation of relation with ethics and academic freedom in higher education and ethics.</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13</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Ethical administration in higher education, committees in higher education.</w:t>
            </w:r>
          </w:p>
        </w:tc>
      </w:tr>
      <w:tr w:rsidR="00841EA9" w:rsidRPr="00E2572B" w:rsidTr="00031D09">
        <w:trPr>
          <w:trHeight w:val="20"/>
        </w:trPr>
        <w:tc>
          <w:tcPr>
            <w:tcW w:w="548" w:type="pct"/>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14</w:t>
            </w:r>
          </w:p>
        </w:tc>
        <w:tc>
          <w:tcPr>
            <w:tcW w:w="4452"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Ethical problems encountered, unethical behaviors, avoiding ways of unethical behaviors in higher education. Case studies about these topics.</w:t>
            </w:r>
          </w:p>
        </w:tc>
      </w:tr>
      <w:tr w:rsidR="00841EA9" w:rsidRPr="00E2572B" w:rsidTr="00031D09">
        <w:trPr>
          <w:trHeight w:val="20"/>
        </w:trPr>
        <w:tc>
          <w:tcPr>
            <w:tcW w:w="548" w:type="pct"/>
            <w:tcBorders>
              <w:bottom w:val="single" w:sz="12" w:space="0" w:color="auto"/>
            </w:tcBorders>
            <w:shd w:val="clear" w:color="auto" w:fill="D9D9D9"/>
            <w:vAlign w:val="center"/>
          </w:tcPr>
          <w:p w:rsidR="00841EA9" w:rsidRPr="00E2572B" w:rsidRDefault="00841EA9" w:rsidP="00031D09">
            <w:pPr>
              <w:jc w:val="center"/>
              <w:rPr>
                <w:rFonts w:ascii="Arial Narrow" w:hAnsi="Arial Narrow"/>
                <w:sz w:val="21"/>
                <w:szCs w:val="21"/>
                <w:lang w:val="en-US"/>
              </w:rPr>
            </w:pPr>
            <w:r w:rsidRPr="00E2572B">
              <w:rPr>
                <w:rFonts w:ascii="Arial Narrow" w:hAnsi="Arial Narrow"/>
                <w:sz w:val="21"/>
                <w:szCs w:val="21"/>
                <w:lang w:val="en-US"/>
              </w:rPr>
              <w:t>15-16</w:t>
            </w:r>
          </w:p>
        </w:tc>
        <w:tc>
          <w:tcPr>
            <w:tcW w:w="4452" w:type="pct"/>
            <w:tcBorders>
              <w:bottom w:val="single" w:sz="12" w:space="0" w:color="auto"/>
            </w:tcBorders>
            <w:shd w:val="clear" w:color="auto" w:fill="D9D9D9"/>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COURSE EVALUATION </w:t>
            </w:r>
          </w:p>
        </w:tc>
      </w:tr>
    </w:tbl>
    <w:p w:rsidR="00841EA9" w:rsidRPr="00E2572B" w:rsidRDefault="00841EA9" w:rsidP="00841EA9">
      <w:pPr>
        <w:rPr>
          <w:rFonts w:ascii="Arial Narrow" w:hAnsi="Arial Narrow"/>
          <w:sz w:val="21"/>
          <w:szCs w:val="21"/>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223"/>
        <w:gridCol w:w="412"/>
        <w:gridCol w:w="410"/>
        <w:gridCol w:w="380"/>
      </w:tblGrid>
      <w:tr w:rsidR="00841EA9" w:rsidRPr="00E2572B" w:rsidTr="00031D09">
        <w:trPr>
          <w:trHeight w:val="20"/>
        </w:trPr>
        <w:tc>
          <w:tcPr>
            <w:tcW w:w="334" w:type="pct"/>
          </w:tcPr>
          <w:p w:rsidR="00841EA9" w:rsidRPr="00E2572B" w:rsidRDefault="00841EA9" w:rsidP="00031D09">
            <w:pPr>
              <w:jc w:val="both"/>
              <w:rPr>
                <w:rFonts w:ascii="Arial Narrow" w:hAnsi="Arial Narrow"/>
                <w:b/>
                <w:sz w:val="21"/>
                <w:szCs w:val="21"/>
                <w:lang w:val="en-US"/>
              </w:rPr>
            </w:pPr>
            <w:r w:rsidRPr="00E2572B">
              <w:rPr>
                <w:rFonts w:ascii="Arial Narrow" w:hAnsi="Arial Narrow"/>
                <w:b/>
                <w:sz w:val="21"/>
                <w:szCs w:val="21"/>
                <w:lang w:val="en-US"/>
              </w:rPr>
              <w:t>No</w:t>
            </w:r>
          </w:p>
        </w:tc>
        <w:tc>
          <w:tcPr>
            <w:tcW w:w="4071" w:type="pct"/>
          </w:tcPr>
          <w:p w:rsidR="00841EA9" w:rsidRPr="00E2572B" w:rsidRDefault="00841EA9" w:rsidP="00031D09">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20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3</w:t>
            </w:r>
          </w:p>
        </w:tc>
        <w:tc>
          <w:tcPr>
            <w:tcW w:w="203"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2</w:t>
            </w:r>
          </w:p>
        </w:tc>
        <w:tc>
          <w:tcPr>
            <w:tcW w:w="189"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1</w:t>
            </w: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1</w:t>
            </w:r>
          </w:p>
        </w:tc>
        <w:tc>
          <w:tcPr>
            <w:tcW w:w="4071"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204" w:type="pct"/>
          </w:tcPr>
          <w:p w:rsidR="00841EA9" w:rsidRPr="00E2572B" w:rsidRDefault="00841EA9" w:rsidP="00031D09">
            <w:pPr>
              <w:jc w:val="both"/>
              <w:rPr>
                <w:rFonts w:ascii="Arial Narrow" w:hAnsi="Arial Narrow"/>
                <w:color w:val="000000"/>
                <w:sz w:val="21"/>
                <w:szCs w:val="21"/>
                <w:lang w:val="en-US"/>
              </w:rPr>
            </w:pPr>
          </w:p>
        </w:tc>
        <w:tc>
          <w:tcPr>
            <w:tcW w:w="203"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4071" w:type="pct"/>
          </w:tcPr>
          <w:p w:rsidR="00841EA9" w:rsidRPr="00E2572B" w:rsidRDefault="00841EA9" w:rsidP="00031D09">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204" w:type="pct"/>
          </w:tcPr>
          <w:p w:rsidR="00841EA9" w:rsidRPr="00E2572B" w:rsidRDefault="00841EA9" w:rsidP="00031D09">
            <w:pPr>
              <w:jc w:val="both"/>
              <w:rPr>
                <w:rFonts w:ascii="Arial Narrow" w:hAnsi="Arial Narrow"/>
                <w:color w:val="000000"/>
                <w:sz w:val="21"/>
                <w:szCs w:val="21"/>
                <w:lang w:val="en-US"/>
              </w:rPr>
            </w:pPr>
          </w:p>
        </w:tc>
        <w:tc>
          <w:tcPr>
            <w:tcW w:w="203"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3</w:t>
            </w:r>
          </w:p>
        </w:tc>
        <w:tc>
          <w:tcPr>
            <w:tcW w:w="4071" w:type="pct"/>
          </w:tcPr>
          <w:p w:rsidR="00841EA9" w:rsidRPr="00E2572B" w:rsidRDefault="00841EA9" w:rsidP="00031D09">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204" w:type="pct"/>
          </w:tcPr>
          <w:p w:rsidR="00841EA9" w:rsidRPr="00E2572B" w:rsidRDefault="00841EA9" w:rsidP="00031D09">
            <w:pPr>
              <w:jc w:val="both"/>
              <w:rPr>
                <w:rFonts w:ascii="Arial Narrow" w:hAnsi="Arial Narrow"/>
                <w:color w:val="000000"/>
                <w:sz w:val="21"/>
                <w:szCs w:val="21"/>
                <w:lang w:val="en-US"/>
              </w:rPr>
            </w:pPr>
          </w:p>
        </w:tc>
        <w:tc>
          <w:tcPr>
            <w:tcW w:w="203"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4</w:t>
            </w:r>
          </w:p>
        </w:tc>
        <w:tc>
          <w:tcPr>
            <w:tcW w:w="4071" w:type="pct"/>
          </w:tcPr>
          <w:p w:rsidR="00841EA9" w:rsidRPr="00E2572B" w:rsidRDefault="00841EA9" w:rsidP="00031D09">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204"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841EA9" w:rsidRPr="00E2572B" w:rsidRDefault="00841EA9" w:rsidP="00031D09">
            <w:pPr>
              <w:jc w:val="both"/>
              <w:rPr>
                <w:rFonts w:ascii="Arial Narrow" w:hAnsi="Arial Narrow"/>
                <w:color w:val="000000"/>
                <w:sz w:val="21"/>
                <w:szCs w:val="21"/>
                <w:lang w:val="en-US"/>
              </w:rPr>
            </w:pP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5</w:t>
            </w:r>
          </w:p>
        </w:tc>
        <w:tc>
          <w:tcPr>
            <w:tcW w:w="4071"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204"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841EA9" w:rsidRPr="00E2572B" w:rsidRDefault="00841EA9" w:rsidP="00031D09">
            <w:pPr>
              <w:jc w:val="both"/>
              <w:rPr>
                <w:rFonts w:ascii="Arial Narrow" w:hAnsi="Arial Narrow"/>
                <w:color w:val="000000"/>
                <w:sz w:val="21"/>
                <w:szCs w:val="21"/>
                <w:lang w:val="en-US"/>
              </w:rPr>
            </w:pP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6</w:t>
            </w:r>
          </w:p>
        </w:tc>
        <w:tc>
          <w:tcPr>
            <w:tcW w:w="4071"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204"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841EA9" w:rsidRPr="00E2572B" w:rsidRDefault="00841EA9" w:rsidP="00031D09">
            <w:pPr>
              <w:jc w:val="both"/>
              <w:rPr>
                <w:rFonts w:ascii="Arial Narrow" w:hAnsi="Arial Narrow"/>
                <w:color w:val="000000"/>
                <w:sz w:val="21"/>
                <w:szCs w:val="21"/>
                <w:lang w:val="en-US"/>
              </w:rPr>
            </w:pP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7</w:t>
            </w:r>
          </w:p>
        </w:tc>
        <w:tc>
          <w:tcPr>
            <w:tcW w:w="4071"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204"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841EA9" w:rsidRPr="00E2572B" w:rsidRDefault="00841EA9" w:rsidP="00031D09">
            <w:pPr>
              <w:jc w:val="both"/>
              <w:rPr>
                <w:rFonts w:ascii="Arial Narrow" w:hAnsi="Arial Narrow"/>
                <w:color w:val="000000"/>
                <w:sz w:val="21"/>
                <w:szCs w:val="21"/>
                <w:lang w:val="en-US"/>
              </w:rPr>
            </w:pP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8</w:t>
            </w:r>
          </w:p>
        </w:tc>
        <w:tc>
          <w:tcPr>
            <w:tcW w:w="4071"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204" w:type="pct"/>
          </w:tcPr>
          <w:p w:rsidR="00841EA9" w:rsidRPr="00E2572B" w:rsidRDefault="00841EA9" w:rsidP="00031D09">
            <w:pPr>
              <w:jc w:val="both"/>
              <w:rPr>
                <w:rFonts w:ascii="Arial Narrow" w:hAnsi="Arial Narrow"/>
                <w:color w:val="000000"/>
                <w:sz w:val="21"/>
                <w:szCs w:val="21"/>
                <w:lang w:val="en-US"/>
              </w:rPr>
            </w:pPr>
          </w:p>
        </w:tc>
        <w:tc>
          <w:tcPr>
            <w:tcW w:w="203"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9</w:t>
            </w:r>
          </w:p>
        </w:tc>
        <w:tc>
          <w:tcPr>
            <w:tcW w:w="4071" w:type="pct"/>
          </w:tcPr>
          <w:p w:rsidR="00841EA9" w:rsidRPr="00E2572B" w:rsidRDefault="00841EA9" w:rsidP="00031D09">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204"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841EA9" w:rsidRPr="00E2572B" w:rsidRDefault="00841EA9" w:rsidP="00031D09">
            <w:pPr>
              <w:jc w:val="both"/>
              <w:rPr>
                <w:rFonts w:ascii="Arial Narrow" w:hAnsi="Arial Narrow"/>
                <w:color w:val="000000"/>
                <w:sz w:val="21"/>
                <w:szCs w:val="21"/>
                <w:lang w:val="en-US"/>
              </w:rPr>
            </w:pP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4071" w:type="pct"/>
          </w:tcPr>
          <w:p w:rsidR="00841EA9" w:rsidRPr="00E2572B" w:rsidRDefault="00841EA9" w:rsidP="00031D09">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workers, policy makers and practitioners to support the field with national, international and interdisciplinary studies.</w:t>
            </w:r>
          </w:p>
        </w:tc>
        <w:tc>
          <w:tcPr>
            <w:tcW w:w="204" w:type="pct"/>
          </w:tcPr>
          <w:p w:rsidR="00841EA9" w:rsidRPr="00E2572B" w:rsidRDefault="00841EA9" w:rsidP="00031D09">
            <w:pPr>
              <w:jc w:val="both"/>
              <w:rPr>
                <w:rFonts w:ascii="Arial Narrow" w:hAnsi="Arial Narrow"/>
                <w:color w:val="000000"/>
                <w:sz w:val="21"/>
                <w:szCs w:val="21"/>
                <w:lang w:val="en-US"/>
              </w:rPr>
            </w:pPr>
          </w:p>
        </w:tc>
        <w:tc>
          <w:tcPr>
            <w:tcW w:w="203"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11</w:t>
            </w:r>
          </w:p>
        </w:tc>
        <w:tc>
          <w:tcPr>
            <w:tcW w:w="4071"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204"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841EA9" w:rsidRPr="00E2572B" w:rsidRDefault="00841EA9" w:rsidP="00031D09">
            <w:pPr>
              <w:jc w:val="both"/>
              <w:rPr>
                <w:rFonts w:ascii="Arial Narrow" w:hAnsi="Arial Narrow"/>
                <w:color w:val="000000"/>
                <w:sz w:val="21"/>
                <w:szCs w:val="21"/>
                <w:lang w:val="en-US"/>
              </w:rPr>
            </w:pP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12</w:t>
            </w:r>
          </w:p>
        </w:tc>
        <w:tc>
          <w:tcPr>
            <w:tcW w:w="4071" w:type="pct"/>
          </w:tcPr>
          <w:p w:rsidR="00841EA9" w:rsidRPr="00E2572B" w:rsidRDefault="00841EA9" w:rsidP="00031D09">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204" w:type="pct"/>
          </w:tcPr>
          <w:p w:rsidR="00841EA9" w:rsidRPr="00E2572B" w:rsidRDefault="00841EA9" w:rsidP="00031D09">
            <w:pPr>
              <w:jc w:val="both"/>
              <w:rPr>
                <w:rFonts w:ascii="Arial Narrow" w:hAnsi="Arial Narrow"/>
                <w:color w:val="000000"/>
                <w:sz w:val="21"/>
                <w:szCs w:val="21"/>
                <w:lang w:val="en-US"/>
              </w:rPr>
            </w:pPr>
          </w:p>
        </w:tc>
        <w:tc>
          <w:tcPr>
            <w:tcW w:w="203"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13</w:t>
            </w:r>
          </w:p>
        </w:tc>
        <w:tc>
          <w:tcPr>
            <w:tcW w:w="4071"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204"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841EA9" w:rsidRPr="00E2572B" w:rsidRDefault="00841EA9" w:rsidP="00031D09">
            <w:pPr>
              <w:jc w:val="both"/>
              <w:rPr>
                <w:rFonts w:ascii="Arial Narrow" w:hAnsi="Arial Narrow"/>
                <w:color w:val="000000"/>
                <w:sz w:val="21"/>
                <w:szCs w:val="21"/>
                <w:lang w:val="en-US"/>
              </w:rPr>
            </w:pP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14</w:t>
            </w:r>
          </w:p>
        </w:tc>
        <w:tc>
          <w:tcPr>
            <w:tcW w:w="4071" w:type="pct"/>
          </w:tcPr>
          <w:p w:rsidR="00841EA9" w:rsidRPr="00E2572B" w:rsidRDefault="00841EA9" w:rsidP="00031D09">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204"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841EA9" w:rsidRPr="00E2572B" w:rsidRDefault="00841EA9" w:rsidP="00031D09">
            <w:pPr>
              <w:jc w:val="both"/>
              <w:rPr>
                <w:rFonts w:ascii="Arial Narrow" w:hAnsi="Arial Narrow"/>
                <w:color w:val="000000"/>
                <w:sz w:val="21"/>
                <w:szCs w:val="21"/>
                <w:lang w:val="en-US"/>
              </w:rPr>
            </w:pP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15</w:t>
            </w:r>
          </w:p>
        </w:tc>
        <w:tc>
          <w:tcPr>
            <w:tcW w:w="4071" w:type="pct"/>
          </w:tcPr>
          <w:p w:rsidR="00841EA9" w:rsidRPr="00E2572B" w:rsidRDefault="00841EA9" w:rsidP="00031D09">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204" w:type="pct"/>
          </w:tcPr>
          <w:p w:rsidR="00841EA9" w:rsidRPr="00E2572B" w:rsidRDefault="00841EA9" w:rsidP="00031D09">
            <w:pPr>
              <w:jc w:val="both"/>
              <w:rPr>
                <w:rFonts w:ascii="Arial Narrow" w:hAnsi="Arial Narrow"/>
                <w:color w:val="000000"/>
                <w:sz w:val="21"/>
                <w:szCs w:val="21"/>
                <w:lang w:val="en-US"/>
              </w:rPr>
            </w:pPr>
          </w:p>
        </w:tc>
        <w:tc>
          <w:tcPr>
            <w:tcW w:w="203" w:type="pct"/>
          </w:tcPr>
          <w:p w:rsidR="00841EA9" w:rsidRPr="00E2572B" w:rsidRDefault="00841EA9"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841EA9" w:rsidRPr="00E2572B" w:rsidRDefault="00841EA9" w:rsidP="00031D09">
            <w:pPr>
              <w:jc w:val="both"/>
              <w:rPr>
                <w:rFonts w:ascii="Arial Narrow" w:hAnsi="Arial Narrow"/>
                <w:sz w:val="21"/>
                <w:szCs w:val="21"/>
                <w:lang w:val="en-US"/>
              </w:rPr>
            </w:pPr>
          </w:p>
        </w:tc>
      </w:tr>
      <w:tr w:rsidR="00841EA9" w:rsidRPr="00E2572B" w:rsidTr="00031D09">
        <w:trPr>
          <w:trHeight w:val="20"/>
        </w:trPr>
        <w:tc>
          <w:tcPr>
            <w:tcW w:w="334" w:type="pct"/>
          </w:tcPr>
          <w:p w:rsidR="00841EA9" w:rsidRPr="00E2572B" w:rsidRDefault="00841EA9" w:rsidP="00031D09">
            <w:pPr>
              <w:jc w:val="both"/>
              <w:rPr>
                <w:rFonts w:ascii="Arial Narrow" w:hAnsi="Arial Narrow"/>
                <w:sz w:val="21"/>
                <w:szCs w:val="21"/>
                <w:lang w:val="en-US"/>
              </w:rPr>
            </w:pPr>
          </w:p>
        </w:tc>
        <w:tc>
          <w:tcPr>
            <w:tcW w:w="4071" w:type="pct"/>
          </w:tcPr>
          <w:p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1: None. 2: Partially. 3: Completely.</w:t>
            </w:r>
          </w:p>
        </w:tc>
        <w:tc>
          <w:tcPr>
            <w:tcW w:w="204" w:type="pct"/>
          </w:tcPr>
          <w:p w:rsidR="00841EA9" w:rsidRPr="00E2572B" w:rsidRDefault="00841EA9" w:rsidP="00031D09">
            <w:pPr>
              <w:jc w:val="both"/>
              <w:rPr>
                <w:rFonts w:ascii="Arial Narrow" w:hAnsi="Arial Narrow"/>
                <w:sz w:val="21"/>
                <w:szCs w:val="21"/>
                <w:lang w:val="en-US"/>
              </w:rPr>
            </w:pPr>
          </w:p>
        </w:tc>
        <w:tc>
          <w:tcPr>
            <w:tcW w:w="203" w:type="pct"/>
          </w:tcPr>
          <w:p w:rsidR="00841EA9" w:rsidRPr="00E2572B" w:rsidRDefault="00841EA9" w:rsidP="00031D09">
            <w:pPr>
              <w:jc w:val="both"/>
              <w:rPr>
                <w:rFonts w:ascii="Arial Narrow" w:hAnsi="Arial Narrow"/>
                <w:sz w:val="21"/>
                <w:szCs w:val="21"/>
                <w:lang w:val="en-US"/>
              </w:rPr>
            </w:pPr>
          </w:p>
        </w:tc>
        <w:tc>
          <w:tcPr>
            <w:tcW w:w="189" w:type="pct"/>
          </w:tcPr>
          <w:p w:rsidR="00841EA9" w:rsidRPr="00E2572B" w:rsidRDefault="00841EA9" w:rsidP="00031D09">
            <w:pPr>
              <w:jc w:val="both"/>
              <w:rPr>
                <w:rFonts w:ascii="Arial Narrow" w:hAnsi="Arial Narrow"/>
                <w:sz w:val="21"/>
                <w:szCs w:val="21"/>
                <w:lang w:val="en-US"/>
              </w:rPr>
            </w:pPr>
          </w:p>
        </w:tc>
      </w:tr>
    </w:tbl>
    <w:p w:rsidR="00841EA9" w:rsidRPr="00E2572B" w:rsidRDefault="00841EA9" w:rsidP="00841EA9">
      <w:pPr>
        <w:rPr>
          <w:rFonts w:ascii="Arial Narrow" w:hAnsi="Arial Narrow"/>
          <w:b/>
          <w:sz w:val="21"/>
          <w:szCs w:val="21"/>
          <w:lang w:val="en-US"/>
        </w:rPr>
      </w:pPr>
    </w:p>
    <w:p w:rsidR="00841EA9" w:rsidRPr="00E2572B" w:rsidRDefault="00841EA9" w:rsidP="00841EA9">
      <w:pPr>
        <w:rPr>
          <w:rFonts w:ascii="Arial Narrow" w:hAnsi="Arial Narrow"/>
          <w:b/>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w:t>
      </w:r>
    </w:p>
    <w:p w:rsidR="00841EA9" w:rsidRPr="00E2572B" w:rsidRDefault="00841EA9" w:rsidP="00841EA9">
      <w:pPr>
        <w:rPr>
          <w:rFonts w:ascii="Arial Narrow" w:hAnsi="Arial Narrow"/>
          <w:sz w:val="21"/>
          <w:szCs w:val="21"/>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sz w:val="21"/>
          <w:szCs w:val="21"/>
          <w:lang w:val="en-US"/>
        </w:rPr>
        <w:tab/>
      </w:r>
      <w:r w:rsidRPr="00E2572B">
        <w:rPr>
          <w:rFonts w:ascii="Arial Narrow" w:hAnsi="Arial Narrow"/>
          <w:b/>
          <w:sz w:val="21"/>
          <w:szCs w:val="21"/>
          <w:lang w:val="en-US"/>
        </w:rPr>
        <w:t xml:space="preserve">Date: </w:t>
      </w:r>
    </w:p>
    <w:p w:rsidR="00841EA9" w:rsidRDefault="00841EA9" w:rsidP="00841EA9">
      <w:pPr>
        <w:rPr>
          <w:rFonts w:ascii="Arial Narrow" w:hAnsi="Arial Narrow"/>
          <w:sz w:val="21"/>
          <w:szCs w:val="21"/>
          <w:lang w:val="en-US"/>
        </w:rPr>
      </w:pPr>
    </w:p>
    <w:p w:rsidR="00841EA9" w:rsidRPr="00E2572B" w:rsidRDefault="00841EA9" w:rsidP="00841EA9">
      <w:pPr>
        <w:rPr>
          <w:rFonts w:ascii="Arial Narrow" w:hAnsi="Arial Narrow"/>
          <w:color w:val="FF0000"/>
          <w:sz w:val="21"/>
          <w:szCs w:val="21"/>
          <w:lang w:val="en-US"/>
        </w:rPr>
        <w:sectPr w:rsidR="00841EA9" w:rsidRPr="00E2572B" w:rsidSect="002E1418">
          <w:pgSz w:w="11906" w:h="16838" w:code="9"/>
          <w:pgMar w:top="720" w:right="1134" w:bottom="720" w:left="1134" w:header="709" w:footer="709" w:gutter="0"/>
          <w:cols w:space="708"/>
        </w:sectPr>
      </w:pPr>
    </w:p>
    <w:p w:rsidR="00540CE5" w:rsidRDefault="009479FF" w:rsidP="00540CE5">
      <w:pPr>
        <w:outlineLvl w:val="0"/>
        <w:rPr>
          <w:rFonts w:ascii="Arial Narrow" w:hAnsi="Arial Narrow"/>
          <w:b/>
          <w:lang w:val="en-US"/>
        </w:rPr>
      </w:pPr>
      <w:r>
        <w:rPr>
          <w:rFonts w:ascii="Verdana" w:hAnsi="Verdana"/>
          <w:b/>
          <w:noProof/>
          <w:sz w:val="20"/>
          <w:szCs w:val="20"/>
        </w:rPr>
        <w:lastRenderedPageBreak/>
        <w:drawing>
          <wp:inline distT="0" distB="0" distL="0" distR="0" wp14:anchorId="29EFA855" wp14:editId="6A1990EE">
            <wp:extent cx="673100" cy="602051"/>
            <wp:effectExtent l="0" t="0" r="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B45EA3" w:rsidRPr="00B45EA3">
        <w:rPr>
          <w:rFonts w:ascii="Arial Narrow" w:hAnsi="Arial Narrow"/>
          <w:b/>
          <w:noProof/>
          <w:lang w:val="en-US"/>
        </w:rPr>
        <w:t xml:space="preserve"> </w:t>
      </w:r>
      <w:r w:rsidR="00540CE5">
        <w:rPr>
          <w:rFonts w:ascii="Arial Narrow" w:hAnsi="Arial Narrow"/>
          <w:b/>
          <w:noProof/>
          <w:lang w:val="en-US"/>
        </w:rPr>
        <w:t xml:space="preserve">ESOGU </w:t>
      </w:r>
      <w:r w:rsidR="00540CE5">
        <w:rPr>
          <w:rFonts w:ascii="Arial Narrow" w:hAnsi="Arial Narrow"/>
          <w:b/>
          <w:lang w:val="en-US"/>
        </w:rPr>
        <w:t>Institute of Educational Sciences-Course Information Form (English)</w:t>
      </w:r>
    </w:p>
    <w:tbl>
      <w:tblPr>
        <w:tblW w:w="3369" w:type="dxa"/>
        <w:tblInd w:w="6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4"/>
        <w:gridCol w:w="2205"/>
      </w:tblGrid>
      <w:tr w:rsidR="00540CE5" w:rsidRPr="00E2572B" w:rsidTr="005258C7">
        <w:tc>
          <w:tcPr>
            <w:tcW w:w="1164" w:type="dxa"/>
            <w:vAlign w:val="center"/>
          </w:tcPr>
          <w:p w:rsidR="00540CE5" w:rsidRPr="00E2572B" w:rsidRDefault="00540CE5" w:rsidP="005258C7">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2205" w:type="dxa"/>
            <w:vAlign w:val="center"/>
          </w:tcPr>
          <w:p w:rsidR="00540CE5" w:rsidRPr="00E2572B" w:rsidRDefault="00540CE5" w:rsidP="005258C7">
            <w:pPr>
              <w:outlineLvl w:val="0"/>
              <w:rPr>
                <w:rFonts w:ascii="Arial Narrow" w:hAnsi="Arial Narrow"/>
                <w:sz w:val="21"/>
                <w:szCs w:val="21"/>
                <w:lang w:val="en-US"/>
              </w:rPr>
            </w:pPr>
            <w:r w:rsidRPr="00E2572B">
              <w:rPr>
                <w:rFonts w:ascii="Arial Narrow" w:hAnsi="Arial Narrow"/>
                <w:sz w:val="21"/>
                <w:szCs w:val="21"/>
                <w:lang w:val="en-US"/>
              </w:rPr>
              <w:t>SPRING</w:t>
            </w:r>
          </w:p>
        </w:tc>
      </w:tr>
    </w:tbl>
    <w:p w:rsidR="00540CE5" w:rsidRPr="00E2572B" w:rsidRDefault="00540CE5" w:rsidP="00540CE5">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40CE5" w:rsidRPr="00E2572B" w:rsidTr="005258C7">
        <w:tc>
          <w:tcPr>
            <w:tcW w:w="1668" w:type="dxa"/>
            <w:vAlign w:val="center"/>
          </w:tcPr>
          <w:p w:rsidR="00540CE5" w:rsidRPr="00E2572B" w:rsidRDefault="00540CE5" w:rsidP="005258C7">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540CE5" w:rsidRPr="00E2572B" w:rsidRDefault="00540CE5" w:rsidP="005258C7">
            <w:pPr>
              <w:outlineLvl w:val="0"/>
              <w:rPr>
                <w:rFonts w:ascii="Arial Narrow" w:hAnsi="Arial Narrow"/>
                <w:sz w:val="21"/>
                <w:szCs w:val="21"/>
                <w:lang w:val="en-US"/>
              </w:rPr>
            </w:pPr>
            <w:r w:rsidRPr="00E2572B">
              <w:rPr>
                <w:rFonts w:ascii="Arial Narrow" w:hAnsi="Arial Narrow"/>
                <w:sz w:val="21"/>
                <w:szCs w:val="21"/>
                <w:lang w:val="en-US"/>
              </w:rPr>
              <w:t>5418020</w:t>
            </w:r>
            <w:r>
              <w:rPr>
                <w:rFonts w:ascii="Arial Narrow" w:hAnsi="Arial Narrow"/>
                <w:sz w:val="21"/>
                <w:szCs w:val="21"/>
                <w:lang w:val="en-US"/>
              </w:rPr>
              <w:t>14</w:t>
            </w:r>
          </w:p>
        </w:tc>
        <w:tc>
          <w:tcPr>
            <w:tcW w:w="1560" w:type="dxa"/>
            <w:vAlign w:val="center"/>
          </w:tcPr>
          <w:p w:rsidR="00540CE5" w:rsidRPr="00E2572B" w:rsidRDefault="00540CE5" w:rsidP="005258C7">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540CE5" w:rsidRPr="00E2572B" w:rsidRDefault="00540CE5" w:rsidP="005258C7">
            <w:pPr>
              <w:outlineLvl w:val="0"/>
              <w:rPr>
                <w:rFonts w:ascii="Arial Narrow" w:hAnsi="Arial Narrow"/>
                <w:sz w:val="21"/>
                <w:szCs w:val="21"/>
                <w:lang w:val="en-US"/>
              </w:rPr>
            </w:pPr>
            <w:r w:rsidRPr="00E2572B">
              <w:rPr>
                <w:rFonts w:ascii="Arial Narrow" w:hAnsi="Arial Narrow"/>
                <w:sz w:val="21"/>
                <w:szCs w:val="21"/>
                <w:lang w:val="en-US"/>
              </w:rPr>
              <w:t>Seminar</w:t>
            </w:r>
          </w:p>
        </w:tc>
      </w:tr>
    </w:tbl>
    <w:p w:rsidR="00540CE5" w:rsidRPr="00E2572B" w:rsidRDefault="00540CE5" w:rsidP="00540CE5">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7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4"/>
        <w:gridCol w:w="1095"/>
        <w:gridCol w:w="655"/>
        <w:gridCol w:w="65"/>
        <w:gridCol w:w="642"/>
        <w:gridCol w:w="848"/>
        <w:gridCol w:w="665"/>
        <w:gridCol w:w="100"/>
        <w:gridCol w:w="2571"/>
        <w:gridCol w:w="1368"/>
      </w:tblGrid>
      <w:tr w:rsidR="00540CE5" w:rsidRPr="00E2572B" w:rsidTr="005258C7">
        <w:trPr>
          <w:trHeight w:val="20"/>
        </w:trPr>
        <w:tc>
          <w:tcPr>
            <w:tcW w:w="635" w:type="pct"/>
            <w:vMerge w:val="restart"/>
            <w:tcBorders>
              <w:top w:val="single" w:sz="12" w:space="0" w:color="auto"/>
              <w:right w:val="single" w:sz="12" w:space="0" w:color="auto"/>
            </w:tcBorders>
            <w:vAlign w:val="center"/>
          </w:tcPr>
          <w:p w:rsidR="00540CE5" w:rsidRPr="00E2572B" w:rsidRDefault="00540CE5" w:rsidP="005258C7">
            <w:pPr>
              <w:rPr>
                <w:rFonts w:ascii="Arial Narrow" w:hAnsi="Arial Narrow"/>
                <w:b/>
                <w:sz w:val="21"/>
                <w:szCs w:val="21"/>
                <w:lang w:val="en-US"/>
              </w:rPr>
            </w:pPr>
            <w:r w:rsidRPr="00E2572B">
              <w:rPr>
                <w:rFonts w:ascii="Arial Narrow" w:hAnsi="Arial Narrow"/>
                <w:b/>
                <w:sz w:val="21"/>
                <w:szCs w:val="21"/>
                <w:lang w:val="en-US"/>
              </w:rPr>
              <w:t>SEMESTER</w:t>
            </w:r>
          </w:p>
          <w:p w:rsidR="00540CE5" w:rsidRPr="00E2572B" w:rsidRDefault="00540CE5" w:rsidP="005258C7">
            <w:pPr>
              <w:rPr>
                <w:rFonts w:ascii="Arial Narrow" w:hAnsi="Arial Narrow"/>
                <w:sz w:val="21"/>
                <w:szCs w:val="21"/>
                <w:lang w:val="en-US"/>
              </w:rPr>
            </w:pPr>
          </w:p>
        </w:tc>
        <w:tc>
          <w:tcPr>
            <w:tcW w:w="1642" w:type="pct"/>
            <w:gridSpan w:val="6"/>
            <w:tcBorders>
              <w:top w:val="single" w:sz="12" w:space="0" w:color="auto"/>
              <w:left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23" w:type="pct"/>
            <w:gridSpan w:val="5"/>
            <w:tcBorders>
              <w:top w:val="single" w:sz="12" w:space="0" w:color="auto"/>
              <w:lef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540CE5" w:rsidRPr="00E2572B" w:rsidTr="005258C7">
        <w:trPr>
          <w:trHeight w:val="20"/>
        </w:trPr>
        <w:tc>
          <w:tcPr>
            <w:tcW w:w="635" w:type="pct"/>
            <w:vMerge/>
            <w:tcBorders>
              <w:right w:val="single" w:sz="12" w:space="0" w:color="auto"/>
            </w:tcBorders>
          </w:tcPr>
          <w:p w:rsidR="00540CE5" w:rsidRPr="00E2572B" w:rsidRDefault="00540CE5" w:rsidP="005258C7">
            <w:pPr>
              <w:rPr>
                <w:rFonts w:ascii="Arial Narrow" w:hAnsi="Arial Narrow"/>
                <w:b/>
                <w:sz w:val="21"/>
                <w:szCs w:val="21"/>
                <w:lang w:val="en-US"/>
              </w:rPr>
            </w:pPr>
          </w:p>
        </w:tc>
        <w:tc>
          <w:tcPr>
            <w:tcW w:w="437" w:type="pct"/>
            <w:gridSpan w:val="2"/>
            <w:tcBorders>
              <w:lef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7" w:type="pct"/>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668" w:type="pct"/>
            <w:gridSpan w:val="3"/>
            <w:tcBorders>
              <w:right w:val="single" w:sz="12" w:space="0" w:color="auto"/>
            </w:tcBorders>
            <w:vAlign w:val="center"/>
          </w:tcPr>
          <w:p w:rsidR="00540CE5" w:rsidRPr="00E2572B" w:rsidRDefault="00540CE5" w:rsidP="005258C7">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6" w:type="pct"/>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6" w:type="pct"/>
            <w:vAlign w:val="center"/>
          </w:tcPr>
          <w:p w:rsidR="00540CE5" w:rsidRPr="00E2572B" w:rsidRDefault="00540CE5" w:rsidP="005258C7">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309" w:type="pct"/>
            <w:gridSpan w:val="2"/>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TYPE</w:t>
            </w:r>
          </w:p>
        </w:tc>
        <w:tc>
          <w:tcPr>
            <w:tcW w:w="671" w:type="pct"/>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540CE5" w:rsidRPr="00E2572B" w:rsidTr="005258C7">
        <w:trPr>
          <w:trHeight w:val="20"/>
        </w:trPr>
        <w:tc>
          <w:tcPr>
            <w:tcW w:w="635" w:type="pct"/>
            <w:tcBorders>
              <w:bottom w:val="single" w:sz="12" w:space="0" w:color="auto"/>
              <w:right w:val="single" w:sz="12" w:space="0" w:color="auto"/>
            </w:tcBorders>
            <w:vAlign w:val="center"/>
          </w:tcPr>
          <w:p w:rsidR="00540CE5" w:rsidRPr="00E2572B" w:rsidRDefault="00540CE5" w:rsidP="005258C7">
            <w:pPr>
              <w:jc w:val="center"/>
              <w:rPr>
                <w:rFonts w:ascii="Arial Narrow" w:hAnsi="Arial Narrow"/>
                <w:sz w:val="21"/>
                <w:szCs w:val="21"/>
                <w:lang w:val="en-US"/>
              </w:rPr>
            </w:pPr>
            <w:r>
              <w:rPr>
                <w:rFonts w:ascii="Arial Narrow" w:hAnsi="Arial Narrow"/>
                <w:sz w:val="21"/>
                <w:szCs w:val="21"/>
                <w:lang w:val="en-US"/>
              </w:rPr>
              <w:t>II</w:t>
            </w:r>
          </w:p>
        </w:tc>
        <w:tc>
          <w:tcPr>
            <w:tcW w:w="437" w:type="pct"/>
            <w:gridSpan w:val="2"/>
            <w:tcBorders>
              <w:left w:val="single" w:sz="12" w:space="0" w:color="auto"/>
              <w:bottom w:val="single" w:sz="12" w:space="0" w:color="auto"/>
            </w:tcBorders>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 xml:space="preserve"> 0</w:t>
            </w:r>
          </w:p>
        </w:tc>
        <w:tc>
          <w:tcPr>
            <w:tcW w:w="537" w:type="pct"/>
            <w:tcBorders>
              <w:bottom w:val="single" w:sz="12" w:space="0" w:color="auto"/>
            </w:tcBorders>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 xml:space="preserve"> 3</w:t>
            </w:r>
          </w:p>
        </w:tc>
        <w:tc>
          <w:tcPr>
            <w:tcW w:w="668" w:type="pct"/>
            <w:gridSpan w:val="3"/>
            <w:tcBorders>
              <w:bottom w:val="single" w:sz="12" w:space="0" w:color="auto"/>
              <w:right w:val="single" w:sz="12" w:space="0" w:color="auto"/>
            </w:tcBorders>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 xml:space="preserve"> 0</w:t>
            </w:r>
          </w:p>
        </w:tc>
        <w:tc>
          <w:tcPr>
            <w:tcW w:w="416" w:type="pct"/>
            <w:tcBorders>
              <w:bottom w:val="single" w:sz="12" w:space="0" w:color="auto"/>
            </w:tcBorders>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0</w:t>
            </w:r>
          </w:p>
        </w:tc>
        <w:tc>
          <w:tcPr>
            <w:tcW w:w="326" w:type="pct"/>
            <w:tcBorders>
              <w:bottom w:val="single" w:sz="12" w:space="0" w:color="auto"/>
            </w:tcBorders>
            <w:vAlign w:val="center"/>
          </w:tcPr>
          <w:p w:rsidR="00540CE5" w:rsidRPr="00E2572B" w:rsidRDefault="00540CE5" w:rsidP="005258C7">
            <w:pPr>
              <w:jc w:val="center"/>
              <w:rPr>
                <w:rFonts w:ascii="Arial Narrow" w:hAnsi="Arial Narrow"/>
                <w:sz w:val="21"/>
                <w:szCs w:val="21"/>
                <w:lang w:val="en-US"/>
              </w:rPr>
            </w:pPr>
            <w:r>
              <w:rPr>
                <w:rFonts w:ascii="Arial Narrow" w:hAnsi="Arial Narrow"/>
                <w:sz w:val="21"/>
                <w:szCs w:val="21"/>
              </w:rPr>
              <w:t>7,5</w:t>
            </w:r>
          </w:p>
        </w:tc>
        <w:tc>
          <w:tcPr>
            <w:tcW w:w="1309" w:type="pct"/>
            <w:gridSpan w:val="2"/>
            <w:tcBorders>
              <w:bottom w:val="single" w:sz="12" w:space="0" w:color="auto"/>
            </w:tcBorders>
            <w:vAlign w:val="center"/>
          </w:tcPr>
          <w:p w:rsidR="00540CE5" w:rsidRPr="00192F46" w:rsidRDefault="00540CE5" w:rsidP="005258C7">
            <w:pPr>
              <w:rPr>
                <w:rFonts w:ascii="Arial Narrow" w:hAnsi="Arial Narrow"/>
                <w:b/>
                <w:vertAlign w:val="superscript"/>
                <w:lang w:val="en-US"/>
              </w:rPr>
            </w:pPr>
            <w:r w:rsidRPr="00192F46">
              <w:rPr>
                <w:rFonts w:ascii="Arial Narrow" w:hAnsi="Arial Narrow"/>
                <w:b/>
                <w:vertAlign w:val="superscript"/>
                <w:lang w:val="en-US"/>
              </w:rPr>
              <w:t>COMPULSORY ( X) ELECTIVE (  )</w:t>
            </w:r>
          </w:p>
        </w:tc>
        <w:tc>
          <w:tcPr>
            <w:tcW w:w="671" w:type="pct"/>
            <w:tcBorders>
              <w:bottom w:val="single" w:sz="12" w:space="0" w:color="auto"/>
            </w:tcBorders>
          </w:tcPr>
          <w:p w:rsidR="00540CE5" w:rsidRPr="00192F46" w:rsidRDefault="00540CE5" w:rsidP="005258C7">
            <w:pPr>
              <w:jc w:val="center"/>
              <w:rPr>
                <w:rFonts w:ascii="Arial Narrow" w:hAnsi="Arial Narrow"/>
                <w:b/>
                <w:vertAlign w:val="superscript"/>
                <w:lang w:val="en-US"/>
              </w:rPr>
            </w:pPr>
            <w:r w:rsidRPr="00192F46">
              <w:rPr>
                <w:rFonts w:ascii="Arial Narrow" w:hAnsi="Arial Narrow"/>
                <w:b/>
                <w:vertAlign w:val="superscript"/>
                <w:lang w:val="en-US"/>
              </w:rPr>
              <w:t>Turkish</w:t>
            </w:r>
          </w:p>
        </w:tc>
      </w:tr>
      <w:tr w:rsidR="00540CE5" w:rsidRPr="00E2572B" w:rsidTr="005258C7">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540CE5" w:rsidRPr="00E2572B" w:rsidTr="005258C7">
        <w:tblPrEx>
          <w:tblBorders>
            <w:insideH w:val="single" w:sz="6" w:space="0" w:color="auto"/>
            <w:insideV w:val="single" w:sz="6" w:space="0" w:color="auto"/>
          </w:tblBorders>
        </w:tblPrEx>
        <w:trPr>
          <w:trHeight w:val="20"/>
        </w:trPr>
        <w:tc>
          <w:tcPr>
            <w:tcW w:w="913" w:type="pct"/>
            <w:gridSpan w:val="2"/>
            <w:tcBorders>
              <w:top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1049" w:type="pct"/>
            <w:gridSpan w:val="4"/>
            <w:tcBorders>
              <w:top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367" w:type="pct"/>
            <w:gridSpan w:val="5"/>
            <w:tcBorders>
              <w:top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Science Education</w:t>
            </w:r>
          </w:p>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71" w:type="pct"/>
            <w:tcBorders>
              <w:top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540CE5" w:rsidRPr="00E2572B" w:rsidTr="005258C7">
        <w:tblPrEx>
          <w:tblBorders>
            <w:insideH w:val="single" w:sz="6" w:space="0" w:color="auto"/>
            <w:insideV w:val="single" w:sz="6" w:space="0" w:color="auto"/>
          </w:tblBorders>
        </w:tblPrEx>
        <w:trPr>
          <w:trHeight w:val="20"/>
        </w:trPr>
        <w:tc>
          <w:tcPr>
            <w:tcW w:w="913" w:type="pct"/>
            <w:gridSpan w:val="2"/>
            <w:tcBorders>
              <w:bottom w:val="single" w:sz="12" w:space="0" w:color="auto"/>
              <w:right w:val="single" w:sz="4" w:space="0" w:color="auto"/>
            </w:tcBorders>
          </w:tcPr>
          <w:p w:rsidR="00540CE5" w:rsidRPr="00E2572B" w:rsidRDefault="00540CE5" w:rsidP="005258C7">
            <w:pPr>
              <w:jc w:val="center"/>
              <w:rPr>
                <w:rFonts w:ascii="Arial Narrow" w:hAnsi="Arial Narrow"/>
                <w:sz w:val="21"/>
                <w:szCs w:val="21"/>
                <w:lang w:val="en-US"/>
              </w:rPr>
            </w:pPr>
          </w:p>
        </w:tc>
        <w:tc>
          <w:tcPr>
            <w:tcW w:w="1049" w:type="pct"/>
            <w:gridSpan w:val="4"/>
            <w:tcBorders>
              <w:left w:val="single" w:sz="4" w:space="0" w:color="auto"/>
              <w:bottom w:val="single" w:sz="12" w:space="0" w:color="auto"/>
              <w:right w:val="single" w:sz="4" w:space="0" w:color="auto"/>
            </w:tcBorders>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 75</w:t>
            </w:r>
          </w:p>
        </w:tc>
        <w:tc>
          <w:tcPr>
            <w:tcW w:w="2367" w:type="pct"/>
            <w:gridSpan w:val="5"/>
            <w:tcBorders>
              <w:left w:val="single" w:sz="4" w:space="0" w:color="auto"/>
              <w:bottom w:val="single" w:sz="12" w:space="0" w:color="auto"/>
            </w:tcBorders>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 xml:space="preserve">  </w:t>
            </w:r>
          </w:p>
        </w:tc>
        <w:tc>
          <w:tcPr>
            <w:tcW w:w="671" w:type="pct"/>
            <w:tcBorders>
              <w:left w:val="single" w:sz="4" w:space="0" w:color="auto"/>
              <w:bottom w:val="single" w:sz="12" w:space="0" w:color="auto"/>
            </w:tcBorders>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 25</w:t>
            </w:r>
          </w:p>
        </w:tc>
      </w:tr>
      <w:tr w:rsidR="00540CE5" w:rsidRPr="00E2572B" w:rsidTr="005258C7">
        <w:trPr>
          <w:trHeight w:val="20"/>
        </w:trPr>
        <w:tc>
          <w:tcPr>
            <w:tcW w:w="5000" w:type="pct"/>
            <w:gridSpan w:val="12"/>
            <w:tcBorders>
              <w:top w:val="single" w:sz="12" w:space="0" w:color="auto"/>
              <w:bottom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540CE5" w:rsidRPr="00E2572B" w:rsidTr="005258C7">
        <w:trPr>
          <w:trHeight w:val="20"/>
        </w:trPr>
        <w:tc>
          <w:tcPr>
            <w:tcW w:w="1930" w:type="pct"/>
            <w:gridSpan w:val="5"/>
            <w:vMerge w:val="restart"/>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138" w:type="pct"/>
            <w:gridSpan w:val="5"/>
            <w:tcBorders>
              <w:top w:val="single" w:sz="12" w:space="0" w:color="auto"/>
              <w:left w:val="single" w:sz="12" w:space="0" w:color="auto"/>
              <w:bottom w:val="single" w:sz="8"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60" w:type="pct"/>
            <w:tcBorders>
              <w:top w:val="single" w:sz="12" w:space="0" w:color="auto"/>
              <w:bottom w:val="single" w:sz="8" w:space="0" w:color="auto"/>
              <w:right w:val="single" w:sz="8"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71" w:type="pct"/>
            <w:tcBorders>
              <w:top w:val="single" w:sz="12" w:space="0" w:color="auto"/>
              <w:left w:val="single" w:sz="8" w:space="0" w:color="auto"/>
              <w:bottom w:val="single" w:sz="8"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w:t>
            </w:r>
          </w:p>
        </w:tc>
      </w:tr>
      <w:tr w:rsidR="00540CE5" w:rsidRPr="00E2572B" w:rsidTr="005258C7">
        <w:trPr>
          <w:trHeight w:val="20"/>
        </w:trPr>
        <w:tc>
          <w:tcPr>
            <w:tcW w:w="1930" w:type="pct"/>
            <w:gridSpan w:val="5"/>
            <w:vMerge/>
            <w:tcBorders>
              <w:top w:val="single" w:sz="12" w:space="0" w:color="auto"/>
              <w:bottom w:val="single" w:sz="12" w:space="0" w:color="auto"/>
              <w:right w:val="single" w:sz="12" w:space="0" w:color="auto"/>
            </w:tcBorders>
            <w:vAlign w:val="center"/>
          </w:tcPr>
          <w:p w:rsidR="00540CE5" w:rsidRPr="00E2572B" w:rsidRDefault="00540CE5" w:rsidP="005258C7">
            <w:pPr>
              <w:rPr>
                <w:rFonts w:ascii="Arial Narrow" w:hAnsi="Arial Narrow"/>
                <w:b/>
                <w:sz w:val="21"/>
                <w:szCs w:val="21"/>
                <w:lang w:val="en-US"/>
              </w:rPr>
            </w:pPr>
          </w:p>
        </w:tc>
        <w:tc>
          <w:tcPr>
            <w:tcW w:w="1138" w:type="pct"/>
            <w:gridSpan w:val="5"/>
            <w:tcBorders>
              <w:top w:val="single" w:sz="8" w:space="0" w:color="auto"/>
              <w:left w:val="single" w:sz="12" w:space="0" w:color="auto"/>
            </w:tcBorders>
            <w:vAlign w:val="center"/>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Article review</w:t>
            </w:r>
          </w:p>
        </w:tc>
        <w:tc>
          <w:tcPr>
            <w:tcW w:w="1260" w:type="pct"/>
            <w:tcBorders>
              <w:top w:val="single" w:sz="8" w:space="0" w:color="auto"/>
              <w:right w:val="single" w:sz="8" w:space="0" w:color="auto"/>
            </w:tcBorders>
          </w:tcPr>
          <w:p w:rsidR="00540CE5" w:rsidRPr="00E2572B" w:rsidRDefault="00540CE5" w:rsidP="005258C7">
            <w:pPr>
              <w:jc w:val="center"/>
              <w:rPr>
                <w:rFonts w:ascii="Arial Narrow" w:hAnsi="Arial Narrow"/>
                <w:sz w:val="21"/>
                <w:szCs w:val="21"/>
                <w:lang w:val="en-US"/>
              </w:rPr>
            </w:pPr>
          </w:p>
        </w:tc>
        <w:tc>
          <w:tcPr>
            <w:tcW w:w="671" w:type="pct"/>
            <w:tcBorders>
              <w:top w:val="single" w:sz="8" w:space="0" w:color="auto"/>
              <w:left w:val="single" w:sz="8" w:space="0" w:color="auto"/>
            </w:tcBorders>
          </w:tcPr>
          <w:p w:rsidR="00540CE5" w:rsidRPr="00E2572B" w:rsidRDefault="00540CE5" w:rsidP="005258C7">
            <w:pPr>
              <w:jc w:val="center"/>
              <w:rPr>
                <w:rFonts w:ascii="Arial Narrow" w:hAnsi="Arial Narrow"/>
                <w:sz w:val="21"/>
                <w:szCs w:val="21"/>
                <w:highlight w:val="yellow"/>
                <w:lang w:val="en-US"/>
              </w:rPr>
            </w:pPr>
          </w:p>
        </w:tc>
      </w:tr>
      <w:tr w:rsidR="00540CE5" w:rsidRPr="00E2572B" w:rsidTr="005258C7">
        <w:trPr>
          <w:trHeight w:val="20"/>
        </w:trPr>
        <w:tc>
          <w:tcPr>
            <w:tcW w:w="1930" w:type="pct"/>
            <w:gridSpan w:val="5"/>
            <w:vMerge/>
            <w:tcBorders>
              <w:top w:val="single" w:sz="12" w:space="0" w:color="auto"/>
              <w:bottom w:val="single" w:sz="12" w:space="0" w:color="auto"/>
              <w:right w:val="single" w:sz="12" w:space="0" w:color="auto"/>
            </w:tcBorders>
            <w:vAlign w:val="center"/>
          </w:tcPr>
          <w:p w:rsidR="00540CE5" w:rsidRPr="00E2572B" w:rsidRDefault="00540CE5" w:rsidP="005258C7">
            <w:pPr>
              <w:rPr>
                <w:rFonts w:ascii="Arial Narrow" w:hAnsi="Arial Narrow"/>
                <w:b/>
                <w:sz w:val="21"/>
                <w:szCs w:val="21"/>
                <w:lang w:val="en-US"/>
              </w:rPr>
            </w:pPr>
          </w:p>
        </w:tc>
        <w:tc>
          <w:tcPr>
            <w:tcW w:w="1138" w:type="pct"/>
            <w:gridSpan w:val="5"/>
            <w:tcBorders>
              <w:left w:val="single" w:sz="12" w:space="0" w:color="auto"/>
            </w:tcBorders>
            <w:vAlign w:val="center"/>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Research assignment</w:t>
            </w:r>
          </w:p>
        </w:tc>
        <w:tc>
          <w:tcPr>
            <w:tcW w:w="1260" w:type="pct"/>
            <w:tcBorders>
              <w:right w:val="single" w:sz="8" w:space="0" w:color="auto"/>
            </w:tcBorders>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w:t>
            </w:r>
          </w:p>
        </w:tc>
        <w:tc>
          <w:tcPr>
            <w:tcW w:w="671" w:type="pct"/>
            <w:tcBorders>
              <w:left w:val="single" w:sz="8" w:space="0" w:color="auto"/>
            </w:tcBorders>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30</w:t>
            </w:r>
          </w:p>
        </w:tc>
      </w:tr>
      <w:tr w:rsidR="00540CE5" w:rsidRPr="00E2572B" w:rsidTr="005258C7">
        <w:trPr>
          <w:trHeight w:val="20"/>
        </w:trPr>
        <w:tc>
          <w:tcPr>
            <w:tcW w:w="1930" w:type="pct"/>
            <w:gridSpan w:val="5"/>
            <w:vMerge/>
            <w:tcBorders>
              <w:top w:val="single" w:sz="12" w:space="0" w:color="auto"/>
              <w:bottom w:val="single" w:sz="12" w:space="0" w:color="auto"/>
              <w:right w:val="single" w:sz="12" w:space="0" w:color="auto"/>
            </w:tcBorders>
            <w:vAlign w:val="center"/>
          </w:tcPr>
          <w:p w:rsidR="00540CE5" w:rsidRPr="00E2572B" w:rsidRDefault="00540CE5" w:rsidP="005258C7">
            <w:pPr>
              <w:rPr>
                <w:rFonts w:ascii="Arial Narrow" w:hAnsi="Arial Narrow"/>
                <w:b/>
                <w:sz w:val="21"/>
                <w:szCs w:val="21"/>
                <w:lang w:val="en-US"/>
              </w:rPr>
            </w:pPr>
          </w:p>
        </w:tc>
        <w:tc>
          <w:tcPr>
            <w:tcW w:w="1138" w:type="pct"/>
            <w:gridSpan w:val="5"/>
            <w:tcBorders>
              <w:left w:val="single" w:sz="12" w:space="0" w:color="auto"/>
            </w:tcBorders>
            <w:vAlign w:val="center"/>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 xml:space="preserve">Project </w:t>
            </w:r>
          </w:p>
        </w:tc>
        <w:tc>
          <w:tcPr>
            <w:tcW w:w="1260" w:type="pct"/>
            <w:tcBorders>
              <w:right w:val="single" w:sz="8" w:space="0" w:color="auto"/>
            </w:tcBorders>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w:t>
            </w:r>
          </w:p>
        </w:tc>
        <w:tc>
          <w:tcPr>
            <w:tcW w:w="671" w:type="pct"/>
            <w:tcBorders>
              <w:left w:val="single" w:sz="8" w:space="0" w:color="auto"/>
            </w:tcBorders>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30</w:t>
            </w:r>
          </w:p>
        </w:tc>
      </w:tr>
      <w:tr w:rsidR="00540CE5" w:rsidRPr="00E2572B" w:rsidTr="005258C7">
        <w:trPr>
          <w:trHeight w:val="20"/>
        </w:trPr>
        <w:tc>
          <w:tcPr>
            <w:tcW w:w="1930" w:type="pct"/>
            <w:gridSpan w:val="5"/>
            <w:vMerge/>
            <w:tcBorders>
              <w:top w:val="single" w:sz="12" w:space="0" w:color="auto"/>
              <w:bottom w:val="single" w:sz="12" w:space="0" w:color="auto"/>
              <w:right w:val="single" w:sz="12" w:space="0" w:color="auto"/>
            </w:tcBorders>
            <w:vAlign w:val="center"/>
          </w:tcPr>
          <w:p w:rsidR="00540CE5" w:rsidRPr="00E2572B" w:rsidRDefault="00540CE5" w:rsidP="005258C7">
            <w:pPr>
              <w:rPr>
                <w:rFonts w:ascii="Arial Narrow" w:hAnsi="Arial Narrow"/>
                <w:b/>
                <w:sz w:val="21"/>
                <w:szCs w:val="21"/>
                <w:lang w:val="en-US"/>
              </w:rPr>
            </w:pPr>
          </w:p>
        </w:tc>
        <w:tc>
          <w:tcPr>
            <w:tcW w:w="1138" w:type="pct"/>
            <w:gridSpan w:val="5"/>
            <w:tcBorders>
              <w:left w:val="single" w:sz="12" w:space="0" w:color="auto"/>
              <w:bottom w:val="single" w:sz="8" w:space="0" w:color="auto"/>
            </w:tcBorders>
            <w:vAlign w:val="center"/>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Final Exam</w:t>
            </w:r>
          </w:p>
        </w:tc>
        <w:tc>
          <w:tcPr>
            <w:tcW w:w="1260" w:type="pct"/>
            <w:tcBorders>
              <w:bottom w:val="single" w:sz="8" w:space="0" w:color="auto"/>
              <w:right w:val="single" w:sz="8" w:space="0" w:color="auto"/>
            </w:tcBorders>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w:t>
            </w:r>
          </w:p>
        </w:tc>
        <w:tc>
          <w:tcPr>
            <w:tcW w:w="671" w:type="pct"/>
            <w:tcBorders>
              <w:left w:val="single" w:sz="8" w:space="0" w:color="auto"/>
              <w:bottom w:val="single" w:sz="8" w:space="0" w:color="auto"/>
            </w:tcBorders>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40</w:t>
            </w:r>
          </w:p>
        </w:tc>
      </w:tr>
      <w:tr w:rsidR="00540CE5" w:rsidRPr="00E2572B" w:rsidTr="005258C7">
        <w:trPr>
          <w:trHeight w:val="20"/>
        </w:trPr>
        <w:tc>
          <w:tcPr>
            <w:tcW w:w="1930" w:type="pct"/>
            <w:gridSpan w:val="5"/>
            <w:vMerge/>
            <w:tcBorders>
              <w:top w:val="single" w:sz="12" w:space="0" w:color="auto"/>
              <w:bottom w:val="single" w:sz="12" w:space="0" w:color="auto"/>
              <w:right w:val="single" w:sz="12" w:space="0" w:color="auto"/>
            </w:tcBorders>
            <w:vAlign w:val="center"/>
          </w:tcPr>
          <w:p w:rsidR="00540CE5" w:rsidRPr="00E2572B" w:rsidRDefault="00540CE5" w:rsidP="005258C7">
            <w:pPr>
              <w:rPr>
                <w:rFonts w:ascii="Arial Narrow" w:hAnsi="Arial Narrow"/>
                <w:b/>
                <w:sz w:val="21"/>
                <w:szCs w:val="21"/>
                <w:lang w:val="en-US"/>
              </w:rPr>
            </w:pPr>
          </w:p>
        </w:tc>
        <w:tc>
          <w:tcPr>
            <w:tcW w:w="1138" w:type="pct"/>
            <w:gridSpan w:val="5"/>
            <w:tcBorders>
              <w:top w:val="single" w:sz="8" w:space="0" w:color="auto"/>
              <w:left w:val="single" w:sz="12" w:space="0" w:color="auto"/>
              <w:bottom w:val="single" w:sz="8" w:space="0" w:color="auto"/>
            </w:tcBorders>
            <w:vAlign w:val="center"/>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Report</w:t>
            </w:r>
          </w:p>
        </w:tc>
        <w:tc>
          <w:tcPr>
            <w:tcW w:w="1260" w:type="pct"/>
            <w:tcBorders>
              <w:top w:val="single" w:sz="8" w:space="0" w:color="auto"/>
              <w:bottom w:val="single" w:sz="8" w:space="0" w:color="auto"/>
              <w:right w:val="single" w:sz="8" w:space="0" w:color="auto"/>
            </w:tcBorders>
          </w:tcPr>
          <w:p w:rsidR="00540CE5" w:rsidRPr="00E2572B" w:rsidRDefault="00540CE5" w:rsidP="005258C7">
            <w:pPr>
              <w:jc w:val="center"/>
              <w:rPr>
                <w:rFonts w:ascii="Arial Narrow" w:hAnsi="Arial Narrow"/>
                <w:sz w:val="21"/>
                <w:szCs w:val="21"/>
                <w:lang w:val="en-US"/>
              </w:rPr>
            </w:pPr>
          </w:p>
        </w:tc>
        <w:tc>
          <w:tcPr>
            <w:tcW w:w="671" w:type="pct"/>
            <w:tcBorders>
              <w:top w:val="single" w:sz="8" w:space="0" w:color="auto"/>
              <w:left w:val="single" w:sz="8" w:space="0" w:color="auto"/>
              <w:bottom w:val="single" w:sz="8" w:space="0" w:color="auto"/>
            </w:tcBorders>
          </w:tcPr>
          <w:p w:rsidR="00540CE5" w:rsidRPr="00E2572B" w:rsidRDefault="00540CE5" w:rsidP="005258C7">
            <w:pPr>
              <w:rPr>
                <w:rFonts w:ascii="Arial Narrow" w:hAnsi="Arial Narrow"/>
                <w:sz w:val="21"/>
                <w:szCs w:val="21"/>
                <w:lang w:val="en-US"/>
              </w:rPr>
            </w:pPr>
          </w:p>
        </w:tc>
      </w:tr>
      <w:tr w:rsidR="00540CE5" w:rsidRPr="00E2572B" w:rsidTr="005258C7">
        <w:trPr>
          <w:trHeight w:val="20"/>
        </w:trPr>
        <w:tc>
          <w:tcPr>
            <w:tcW w:w="1930" w:type="pct"/>
            <w:gridSpan w:val="5"/>
            <w:vMerge/>
            <w:tcBorders>
              <w:top w:val="single" w:sz="12" w:space="0" w:color="auto"/>
              <w:bottom w:val="single" w:sz="12" w:space="0" w:color="auto"/>
              <w:right w:val="single" w:sz="12" w:space="0" w:color="auto"/>
            </w:tcBorders>
            <w:vAlign w:val="center"/>
          </w:tcPr>
          <w:p w:rsidR="00540CE5" w:rsidRPr="00E2572B" w:rsidRDefault="00540CE5" w:rsidP="005258C7">
            <w:pPr>
              <w:rPr>
                <w:rFonts w:ascii="Arial Narrow" w:hAnsi="Arial Narrow"/>
                <w:b/>
                <w:sz w:val="21"/>
                <w:szCs w:val="21"/>
                <w:lang w:val="en-US"/>
              </w:rPr>
            </w:pPr>
          </w:p>
        </w:tc>
        <w:tc>
          <w:tcPr>
            <w:tcW w:w="1138" w:type="pct"/>
            <w:gridSpan w:val="5"/>
            <w:tcBorders>
              <w:top w:val="single" w:sz="8" w:space="0" w:color="auto"/>
              <w:left w:val="single" w:sz="12" w:space="0" w:color="auto"/>
              <w:bottom w:val="single" w:sz="12" w:space="0" w:color="auto"/>
            </w:tcBorders>
            <w:vAlign w:val="center"/>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Others (………)</w:t>
            </w:r>
          </w:p>
        </w:tc>
        <w:tc>
          <w:tcPr>
            <w:tcW w:w="1260" w:type="pct"/>
            <w:tcBorders>
              <w:top w:val="single" w:sz="8" w:space="0" w:color="auto"/>
              <w:bottom w:val="single" w:sz="12" w:space="0" w:color="auto"/>
              <w:right w:val="single" w:sz="8" w:space="0" w:color="auto"/>
            </w:tcBorders>
          </w:tcPr>
          <w:p w:rsidR="00540CE5" w:rsidRPr="00E2572B" w:rsidRDefault="00540CE5" w:rsidP="005258C7">
            <w:pPr>
              <w:rPr>
                <w:rFonts w:ascii="Arial Narrow" w:hAnsi="Arial Narrow"/>
                <w:sz w:val="21"/>
                <w:szCs w:val="21"/>
                <w:lang w:val="en-US"/>
              </w:rPr>
            </w:pPr>
          </w:p>
        </w:tc>
        <w:tc>
          <w:tcPr>
            <w:tcW w:w="671" w:type="pct"/>
            <w:tcBorders>
              <w:top w:val="single" w:sz="8" w:space="0" w:color="auto"/>
              <w:left w:val="single" w:sz="8" w:space="0" w:color="auto"/>
              <w:bottom w:val="single" w:sz="12" w:space="0" w:color="auto"/>
            </w:tcBorders>
          </w:tcPr>
          <w:p w:rsidR="00540CE5" w:rsidRPr="00E2572B" w:rsidRDefault="00540CE5" w:rsidP="005258C7">
            <w:pPr>
              <w:rPr>
                <w:rFonts w:ascii="Arial Narrow" w:hAnsi="Arial Narrow"/>
                <w:sz w:val="21"/>
                <w:szCs w:val="21"/>
                <w:lang w:val="en-US"/>
              </w:rPr>
            </w:pPr>
          </w:p>
        </w:tc>
      </w:tr>
      <w:tr w:rsidR="00540CE5" w:rsidRPr="00E2572B" w:rsidTr="005258C7">
        <w:trPr>
          <w:trHeight w:val="20"/>
        </w:trPr>
        <w:tc>
          <w:tcPr>
            <w:tcW w:w="1930" w:type="pct"/>
            <w:gridSpan w:val="5"/>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138" w:type="pct"/>
            <w:gridSpan w:val="5"/>
            <w:tcBorders>
              <w:top w:val="single" w:sz="12" w:space="0" w:color="auto"/>
              <w:left w:val="single" w:sz="12" w:space="0" w:color="auto"/>
              <w:bottom w:val="single" w:sz="8" w:space="0" w:color="auto"/>
            </w:tcBorders>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 xml:space="preserve"> </w:t>
            </w:r>
          </w:p>
        </w:tc>
        <w:tc>
          <w:tcPr>
            <w:tcW w:w="1260" w:type="pct"/>
            <w:tcBorders>
              <w:top w:val="single" w:sz="12" w:space="0" w:color="auto"/>
              <w:bottom w:val="single" w:sz="8" w:space="0" w:color="auto"/>
              <w:right w:val="single" w:sz="8" w:space="0" w:color="auto"/>
            </w:tcBorders>
            <w:vAlign w:val="center"/>
          </w:tcPr>
          <w:p w:rsidR="00540CE5" w:rsidRPr="00E2572B" w:rsidRDefault="00540CE5" w:rsidP="005258C7">
            <w:pPr>
              <w:jc w:val="center"/>
              <w:rPr>
                <w:rFonts w:ascii="Arial Narrow" w:hAnsi="Arial Narrow"/>
                <w:sz w:val="21"/>
                <w:szCs w:val="21"/>
                <w:lang w:val="en-US"/>
              </w:rPr>
            </w:pPr>
          </w:p>
        </w:tc>
        <w:tc>
          <w:tcPr>
            <w:tcW w:w="671" w:type="pct"/>
            <w:tcBorders>
              <w:top w:val="single" w:sz="12" w:space="0" w:color="auto"/>
              <w:left w:val="single" w:sz="8" w:space="0" w:color="auto"/>
              <w:bottom w:val="single" w:sz="8" w:space="0" w:color="auto"/>
            </w:tcBorders>
            <w:vAlign w:val="center"/>
          </w:tcPr>
          <w:p w:rsidR="00540CE5" w:rsidRPr="00E2572B" w:rsidRDefault="00540CE5" w:rsidP="005258C7">
            <w:pPr>
              <w:jc w:val="center"/>
              <w:rPr>
                <w:rFonts w:ascii="Arial Narrow" w:hAnsi="Arial Narrow"/>
                <w:sz w:val="21"/>
                <w:szCs w:val="21"/>
                <w:lang w:val="en-US"/>
              </w:rPr>
            </w:pPr>
          </w:p>
        </w:tc>
      </w:tr>
      <w:tr w:rsidR="00540CE5" w:rsidRPr="00E2572B" w:rsidTr="005258C7">
        <w:trPr>
          <w:trHeight w:val="20"/>
        </w:trPr>
        <w:tc>
          <w:tcPr>
            <w:tcW w:w="1930" w:type="pct"/>
            <w:gridSpan w:val="5"/>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070" w:type="pct"/>
            <w:gridSpan w:val="7"/>
            <w:tcBorders>
              <w:top w:val="single" w:sz="12" w:space="0" w:color="auto"/>
              <w:left w:val="single" w:sz="12" w:space="0" w:color="auto"/>
              <w:bottom w:val="single" w:sz="12" w:space="0" w:color="auto"/>
            </w:tcBorders>
            <w:vAlign w:val="center"/>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w:t>
            </w:r>
          </w:p>
        </w:tc>
      </w:tr>
      <w:tr w:rsidR="00540CE5" w:rsidRPr="00E2572B" w:rsidTr="005258C7">
        <w:trPr>
          <w:trHeight w:val="20"/>
        </w:trPr>
        <w:tc>
          <w:tcPr>
            <w:tcW w:w="1930" w:type="pct"/>
            <w:gridSpan w:val="5"/>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070" w:type="pct"/>
            <w:gridSpan w:val="7"/>
            <w:tcBorders>
              <w:top w:val="single" w:sz="12" w:space="0" w:color="auto"/>
              <w:left w:val="single" w:sz="12" w:space="0" w:color="auto"/>
              <w:bottom w:val="single" w:sz="12" w:space="0" w:color="auto"/>
            </w:tcBorders>
          </w:tcPr>
          <w:p w:rsidR="00540CE5" w:rsidRPr="00E2572B" w:rsidRDefault="00540CE5" w:rsidP="005258C7">
            <w:pPr>
              <w:jc w:val="both"/>
              <w:rPr>
                <w:rFonts w:ascii="Arial Narrow" w:hAnsi="Arial Narrow"/>
                <w:noProof/>
                <w:sz w:val="21"/>
                <w:szCs w:val="21"/>
                <w:lang w:val="en-US"/>
              </w:rPr>
            </w:pPr>
            <w:r w:rsidRPr="00E2572B">
              <w:rPr>
                <w:rFonts w:ascii="Arial Narrow" w:hAnsi="Arial Narrow"/>
                <w:noProof/>
                <w:sz w:val="21"/>
                <w:szCs w:val="21"/>
                <w:lang w:val="en-US"/>
              </w:rPr>
              <w:t>In this course, students prepare a study with</w:t>
            </w:r>
            <w:r w:rsidRPr="00E2572B">
              <w:rPr>
                <w:rFonts w:ascii="Arial Narrow" w:hAnsi="Arial Narrow"/>
                <w:sz w:val="21"/>
                <w:szCs w:val="21"/>
                <w:lang w:val="en-US"/>
              </w:rPr>
              <w:t xml:space="preserve"> </w:t>
            </w:r>
            <w:r w:rsidRPr="00E2572B">
              <w:rPr>
                <w:rFonts w:ascii="Arial Narrow" w:hAnsi="Arial Narrow"/>
                <w:color w:val="000000"/>
                <w:sz w:val="21"/>
                <w:szCs w:val="21"/>
                <w:lang w:val="en-US"/>
              </w:rPr>
              <w:t>responsible</w:t>
            </w:r>
            <w:r w:rsidRPr="00E2572B">
              <w:rPr>
                <w:rFonts w:ascii="Arial Narrow" w:hAnsi="Arial Narrow"/>
                <w:noProof/>
                <w:sz w:val="21"/>
                <w:szCs w:val="21"/>
                <w:lang w:val="en-US"/>
              </w:rPr>
              <w:t xml:space="preserve"> instructor for the course using the scientific method on a given problem, and share work in the classroom.</w:t>
            </w:r>
          </w:p>
        </w:tc>
      </w:tr>
      <w:tr w:rsidR="00540CE5" w:rsidRPr="00E2572B" w:rsidTr="005258C7">
        <w:trPr>
          <w:trHeight w:val="20"/>
        </w:trPr>
        <w:tc>
          <w:tcPr>
            <w:tcW w:w="1930" w:type="pct"/>
            <w:gridSpan w:val="5"/>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070" w:type="pct"/>
            <w:gridSpan w:val="7"/>
            <w:tcBorders>
              <w:top w:val="single" w:sz="12" w:space="0" w:color="auto"/>
              <w:left w:val="single" w:sz="12" w:space="0" w:color="auto"/>
              <w:bottom w:val="single" w:sz="12" w:space="0" w:color="auto"/>
            </w:tcBorders>
          </w:tcPr>
          <w:p w:rsidR="00540CE5" w:rsidRPr="00E2572B" w:rsidRDefault="00540CE5" w:rsidP="005258C7">
            <w:pPr>
              <w:rPr>
                <w:rFonts w:ascii="Arial Narrow" w:hAnsi="Arial Narrow"/>
                <w:noProof/>
                <w:sz w:val="21"/>
                <w:szCs w:val="21"/>
                <w:lang w:val="en-US"/>
              </w:rPr>
            </w:pPr>
            <w:r w:rsidRPr="00E2572B">
              <w:rPr>
                <w:rFonts w:ascii="Arial Narrow" w:hAnsi="Arial Narrow"/>
                <w:noProof/>
                <w:sz w:val="21"/>
                <w:szCs w:val="21"/>
                <w:lang w:val="en-US"/>
              </w:rPr>
              <w:t>The main aim of the course is to gain skills like as accessing scientific data, using data, making an assessment and preparing a presentation  before they pass  thesis stage.</w:t>
            </w:r>
          </w:p>
        </w:tc>
      </w:tr>
      <w:tr w:rsidR="00540CE5" w:rsidRPr="00E2572B" w:rsidTr="005258C7">
        <w:trPr>
          <w:trHeight w:val="20"/>
        </w:trPr>
        <w:tc>
          <w:tcPr>
            <w:tcW w:w="1930" w:type="pct"/>
            <w:gridSpan w:val="5"/>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070" w:type="pct"/>
            <w:gridSpan w:val="7"/>
            <w:tcBorders>
              <w:top w:val="single" w:sz="12" w:space="0" w:color="auto"/>
              <w:left w:val="single" w:sz="12" w:space="0" w:color="auto"/>
              <w:bottom w:val="single" w:sz="12" w:space="0" w:color="auto"/>
            </w:tcBorders>
            <w:vAlign w:val="center"/>
          </w:tcPr>
          <w:p w:rsidR="00540CE5" w:rsidRPr="00E2572B" w:rsidRDefault="00540CE5" w:rsidP="005258C7">
            <w:pPr>
              <w:rPr>
                <w:rFonts w:ascii="Arial Narrow" w:hAnsi="Arial Narrow"/>
                <w:sz w:val="21"/>
                <w:szCs w:val="21"/>
                <w:lang w:val="en-US"/>
              </w:rPr>
            </w:pPr>
            <w:r w:rsidRPr="00E2572B">
              <w:rPr>
                <w:rStyle w:val="hps"/>
                <w:rFonts w:ascii="Arial Narrow" w:hAnsi="Arial Narrow"/>
                <w:sz w:val="21"/>
                <w:szCs w:val="21"/>
                <w:lang w:val="en-US"/>
              </w:rPr>
              <w:t xml:space="preserve"> -</w:t>
            </w:r>
          </w:p>
        </w:tc>
      </w:tr>
      <w:tr w:rsidR="00540CE5" w:rsidRPr="00E2572B" w:rsidTr="005258C7">
        <w:trPr>
          <w:trHeight w:val="20"/>
        </w:trPr>
        <w:tc>
          <w:tcPr>
            <w:tcW w:w="1930" w:type="pct"/>
            <w:gridSpan w:val="5"/>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070" w:type="pct"/>
            <w:gridSpan w:val="7"/>
            <w:tcBorders>
              <w:top w:val="single" w:sz="12" w:space="0" w:color="auto"/>
              <w:left w:val="single" w:sz="12" w:space="0" w:color="auto"/>
              <w:bottom w:val="single" w:sz="12" w:space="0" w:color="auto"/>
            </w:tcBorders>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By the end of this course students will be able to:</w:t>
            </w:r>
          </w:p>
          <w:p w:rsidR="00540CE5" w:rsidRPr="00E2572B" w:rsidRDefault="00540CE5" w:rsidP="005258C7">
            <w:pPr>
              <w:numPr>
                <w:ilvl w:val="0"/>
                <w:numId w:val="13"/>
              </w:numPr>
              <w:tabs>
                <w:tab w:val="left" w:pos="3420"/>
              </w:tabs>
              <w:rPr>
                <w:rFonts w:ascii="Arial Narrow" w:hAnsi="Arial Narrow"/>
                <w:sz w:val="21"/>
                <w:szCs w:val="21"/>
                <w:lang w:val="en-US"/>
              </w:rPr>
            </w:pPr>
            <w:proofErr w:type="gramStart"/>
            <w:r w:rsidRPr="00E2572B">
              <w:rPr>
                <w:rFonts w:ascii="Arial Narrow" w:hAnsi="Arial Narrow"/>
                <w:sz w:val="21"/>
                <w:szCs w:val="21"/>
                <w:lang w:val="en-US"/>
              </w:rPr>
              <w:t>notice</w:t>
            </w:r>
            <w:proofErr w:type="gramEnd"/>
            <w:r w:rsidRPr="00E2572B">
              <w:rPr>
                <w:rFonts w:ascii="Arial Narrow" w:hAnsi="Arial Narrow"/>
                <w:sz w:val="21"/>
                <w:szCs w:val="21"/>
                <w:lang w:val="en-US"/>
              </w:rPr>
              <w:t xml:space="preserve"> a problem in the relevant field.</w:t>
            </w:r>
          </w:p>
          <w:p w:rsidR="00540CE5" w:rsidRPr="00E2572B" w:rsidRDefault="00540CE5" w:rsidP="005258C7">
            <w:pPr>
              <w:numPr>
                <w:ilvl w:val="0"/>
                <w:numId w:val="13"/>
              </w:numPr>
              <w:tabs>
                <w:tab w:val="left" w:pos="3420"/>
              </w:tabs>
              <w:rPr>
                <w:rFonts w:ascii="Arial Narrow" w:hAnsi="Arial Narrow"/>
                <w:sz w:val="21"/>
                <w:szCs w:val="21"/>
                <w:lang w:val="en-US"/>
              </w:rPr>
            </w:pPr>
            <w:proofErr w:type="gramStart"/>
            <w:r w:rsidRPr="00E2572B">
              <w:rPr>
                <w:rFonts w:ascii="Arial Narrow" w:hAnsi="Arial Narrow"/>
                <w:sz w:val="21"/>
                <w:szCs w:val="21"/>
                <w:lang w:val="en-US"/>
              </w:rPr>
              <w:t>effectively</w:t>
            </w:r>
            <w:proofErr w:type="gramEnd"/>
            <w:r w:rsidRPr="00E2572B">
              <w:rPr>
                <w:rFonts w:ascii="Arial Narrow" w:hAnsi="Arial Narrow"/>
                <w:sz w:val="21"/>
                <w:szCs w:val="21"/>
                <w:lang w:val="en-US"/>
              </w:rPr>
              <w:t xml:space="preserve"> use the scientific process.</w:t>
            </w:r>
          </w:p>
          <w:p w:rsidR="00540CE5" w:rsidRPr="00E2572B" w:rsidRDefault="00540CE5" w:rsidP="005258C7">
            <w:pPr>
              <w:numPr>
                <w:ilvl w:val="0"/>
                <w:numId w:val="13"/>
              </w:numPr>
              <w:tabs>
                <w:tab w:val="left" w:pos="3420"/>
              </w:tabs>
              <w:rPr>
                <w:rFonts w:ascii="Arial Narrow" w:hAnsi="Arial Narrow"/>
                <w:sz w:val="21"/>
                <w:szCs w:val="21"/>
                <w:lang w:val="en-US"/>
              </w:rPr>
            </w:pPr>
            <w:proofErr w:type="gramStart"/>
            <w:r w:rsidRPr="00E2572B">
              <w:rPr>
                <w:rFonts w:ascii="Arial Narrow" w:hAnsi="Arial Narrow"/>
                <w:sz w:val="21"/>
                <w:szCs w:val="21"/>
                <w:lang w:val="en-US"/>
              </w:rPr>
              <w:t>develop</w:t>
            </w:r>
            <w:proofErr w:type="gramEnd"/>
            <w:r w:rsidRPr="00E2572B">
              <w:rPr>
                <w:rFonts w:ascii="Arial Narrow" w:hAnsi="Arial Narrow"/>
                <w:sz w:val="21"/>
                <w:szCs w:val="21"/>
                <w:lang w:val="en-US"/>
              </w:rPr>
              <w:t xml:space="preserve"> alternative solutions about this problem.</w:t>
            </w:r>
          </w:p>
          <w:p w:rsidR="00540CE5" w:rsidRPr="00E2572B" w:rsidRDefault="00540CE5" w:rsidP="005258C7">
            <w:pPr>
              <w:numPr>
                <w:ilvl w:val="0"/>
                <w:numId w:val="13"/>
              </w:numPr>
              <w:tabs>
                <w:tab w:val="left" w:pos="3420"/>
              </w:tabs>
              <w:rPr>
                <w:rFonts w:ascii="Arial Narrow" w:hAnsi="Arial Narrow"/>
                <w:sz w:val="21"/>
                <w:szCs w:val="21"/>
                <w:lang w:val="en-US"/>
              </w:rPr>
            </w:pPr>
            <w:proofErr w:type="gramStart"/>
            <w:r w:rsidRPr="00E2572B">
              <w:rPr>
                <w:rFonts w:ascii="Arial Narrow" w:hAnsi="Arial Narrow"/>
                <w:sz w:val="21"/>
                <w:szCs w:val="21"/>
                <w:lang w:val="en-US"/>
              </w:rPr>
              <w:t>write</w:t>
            </w:r>
            <w:proofErr w:type="gramEnd"/>
            <w:r w:rsidRPr="00E2572B">
              <w:rPr>
                <w:rFonts w:ascii="Arial Narrow" w:hAnsi="Arial Narrow"/>
                <w:sz w:val="21"/>
                <w:szCs w:val="21"/>
                <w:lang w:val="en-US"/>
              </w:rPr>
              <w:t xml:space="preserve"> a scientific report.</w:t>
            </w:r>
          </w:p>
          <w:p w:rsidR="00540CE5" w:rsidRPr="00E2572B" w:rsidRDefault="00540CE5" w:rsidP="005258C7">
            <w:pPr>
              <w:numPr>
                <w:ilvl w:val="0"/>
                <w:numId w:val="13"/>
              </w:numPr>
              <w:tabs>
                <w:tab w:val="left" w:pos="3420"/>
              </w:tabs>
              <w:rPr>
                <w:rFonts w:ascii="Arial Narrow" w:hAnsi="Arial Narrow"/>
                <w:sz w:val="21"/>
                <w:szCs w:val="21"/>
                <w:lang w:val="en-US"/>
              </w:rPr>
            </w:pPr>
            <w:proofErr w:type="spellStart"/>
            <w:proofErr w:type="gramStart"/>
            <w:r w:rsidRPr="00E2572B">
              <w:rPr>
                <w:rFonts w:ascii="Arial Narrow" w:hAnsi="Arial Narrow"/>
                <w:sz w:val="21"/>
                <w:szCs w:val="21"/>
                <w:lang w:val="en-US"/>
              </w:rPr>
              <w:t>effectively.present</w:t>
            </w:r>
            <w:proofErr w:type="spellEnd"/>
            <w:proofErr w:type="gramEnd"/>
            <w:r w:rsidRPr="00E2572B">
              <w:rPr>
                <w:rFonts w:ascii="Arial Narrow" w:hAnsi="Arial Narrow"/>
                <w:sz w:val="21"/>
                <w:szCs w:val="21"/>
                <w:lang w:val="en-US"/>
              </w:rPr>
              <w:t xml:space="preserve"> their _</w:t>
            </w:r>
            <w:proofErr w:type="spellStart"/>
            <w:r w:rsidRPr="00E2572B">
              <w:rPr>
                <w:rFonts w:ascii="Arial Narrow" w:hAnsi="Arial Narrow"/>
                <w:sz w:val="21"/>
                <w:szCs w:val="21"/>
                <w:lang w:val="en-US"/>
              </w:rPr>
              <w:t>sist_en</w:t>
            </w:r>
            <w:proofErr w:type="spellEnd"/>
            <w:r w:rsidRPr="00E2572B">
              <w:rPr>
                <w:rFonts w:ascii="Arial Narrow" w:hAnsi="Arial Narrow"/>
                <w:sz w:val="21"/>
                <w:szCs w:val="21"/>
                <w:lang w:val="en-US"/>
              </w:rPr>
              <w:t xml:space="preserve"> reports .</w:t>
            </w:r>
          </w:p>
        </w:tc>
      </w:tr>
      <w:tr w:rsidR="00540CE5" w:rsidRPr="00E2572B" w:rsidTr="005258C7">
        <w:trPr>
          <w:trHeight w:val="20"/>
        </w:trPr>
        <w:tc>
          <w:tcPr>
            <w:tcW w:w="1930" w:type="pct"/>
            <w:gridSpan w:val="5"/>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070" w:type="pct"/>
            <w:gridSpan w:val="7"/>
            <w:tcBorders>
              <w:top w:val="single" w:sz="12" w:space="0" w:color="auto"/>
              <w:left w:val="single" w:sz="12" w:space="0" w:color="auto"/>
              <w:bottom w:val="single" w:sz="12" w:space="0" w:color="auto"/>
            </w:tcBorders>
          </w:tcPr>
          <w:p w:rsidR="00540CE5" w:rsidRPr="00E2572B" w:rsidRDefault="00540CE5" w:rsidP="005258C7">
            <w:pPr>
              <w:rPr>
                <w:rFonts w:ascii="Arial Narrow" w:hAnsi="Arial Narrow"/>
                <w:noProof/>
                <w:sz w:val="21"/>
                <w:szCs w:val="21"/>
                <w:lang w:val="en-US"/>
              </w:rPr>
            </w:pPr>
            <w:r w:rsidRPr="00E2572B">
              <w:rPr>
                <w:rFonts w:ascii="Arial Narrow" w:hAnsi="Arial Narrow"/>
                <w:noProof/>
                <w:sz w:val="21"/>
                <w:szCs w:val="21"/>
                <w:lang w:val="en-US"/>
              </w:rPr>
              <w:t xml:space="preserve"> APA (2009). </w:t>
            </w:r>
            <w:r w:rsidRPr="00E2572B">
              <w:rPr>
                <w:rFonts w:ascii="Arial Narrow" w:hAnsi="Arial Narrow"/>
                <w:i/>
                <w:noProof/>
                <w:sz w:val="21"/>
                <w:szCs w:val="21"/>
                <w:lang w:val="en-US"/>
              </w:rPr>
              <w:t>Amerikan psikoloji derneği yayım kılavuzu.</w:t>
            </w:r>
            <w:r w:rsidRPr="00E2572B">
              <w:rPr>
                <w:rFonts w:ascii="Arial Narrow" w:hAnsi="Arial Narrow"/>
                <w:noProof/>
                <w:sz w:val="21"/>
                <w:szCs w:val="21"/>
                <w:lang w:val="en-US"/>
              </w:rPr>
              <w:t xml:space="preserve"> İstanbul: Kaknüs Yayınları.</w:t>
            </w:r>
          </w:p>
        </w:tc>
      </w:tr>
      <w:tr w:rsidR="00540CE5" w:rsidRPr="00E2572B" w:rsidTr="005258C7">
        <w:trPr>
          <w:trHeight w:val="20"/>
        </w:trPr>
        <w:tc>
          <w:tcPr>
            <w:tcW w:w="1930" w:type="pct"/>
            <w:gridSpan w:val="5"/>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070" w:type="pct"/>
            <w:gridSpan w:val="7"/>
            <w:tcBorders>
              <w:top w:val="single" w:sz="12" w:space="0" w:color="auto"/>
              <w:left w:val="single" w:sz="12" w:space="0" w:color="auto"/>
              <w:bottom w:val="single" w:sz="12" w:space="0" w:color="auto"/>
            </w:tcBorders>
          </w:tcPr>
          <w:p w:rsidR="00540CE5" w:rsidRPr="00E2572B" w:rsidRDefault="00540CE5" w:rsidP="005258C7">
            <w:pPr>
              <w:rPr>
                <w:rFonts w:ascii="Arial Narrow" w:hAnsi="Arial Narrow"/>
                <w:noProof/>
                <w:sz w:val="21"/>
                <w:szCs w:val="21"/>
                <w:lang w:val="en-US"/>
              </w:rPr>
            </w:pPr>
            <w:r w:rsidRPr="00E2572B">
              <w:rPr>
                <w:rFonts w:ascii="Arial Narrow" w:hAnsi="Arial Narrow"/>
                <w:noProof/>
                <w:sz w:val="21"/>
                <w:szCs w:val="21"/>
                <w:lang w:val="sv-SE"/>
              </w:rPr>
              <w:t xml:space="preserve">Türkiye Bilimler Akademisi (2002). </w:t>
            </w:r>
            <w:r w:rsidRPr="00E2572B">
              <w:rPr>
                <w:rFonts w:ascii="Arial Narrow" w:hAnsi="Arial Narrow"/>
                <w:i/>
                <w:noProof/>
                <w:sz w:val="21"/>
                <w:szCs w:val="21"/>
                <w:lang w:val="sv-SE"/>
              </w:rPr>
              <w:t>Bilimsel araştırmada etik ve sorunları.</w:t>
            </w:r>
            <w:r w:rsidRPr="00E2572B">
              <w:rPr>
                <w:rFonts w:ascii="Arial Narrow" w:hAnsi="Arial Narrow"/>
                <w:noProof/>
                <w:sz w:val="21"/>
                <w:szCs w:val="21"/>
                <w:lang w:val="sv-SE"/>
              </w:rPr>
              <w:t xml:space="preserve"> </w:t>
            </w:r>
            <w:r w:rsidRPr="00E2572B">
              <w:rPr>
                <w:rFonts w:ascii="Arial Narrow" w:hAnsi="Arial Narrow"/>
                <w:noProof/>
                <w:sz w:val="21"/>
                <w:szCs w:val="21"/>
                <w:lang w:val="en-US"/>
              </w:rPr>
              <w:t>Ankara: TUBA</w:t>
            </w:r>
          </w:p>
        </w:tc>
      </w:tr>
      <w:tr w:rsidR="00540CE5" w:rsidRPr="00E2572B" w:rsidTr="005258C7">
        <w:trPr>
          <w:trHeight w:val="20"/>
        </w:trPr>
        <w:tc>
          <w:tcPr>
            <w:tcW w:w="1930" w:type="pct"/>
            <w:gridSpan w:val="5"/>
            <w:tcBorders>
              <w:top w:val="single" w:sz="12" w:space="0" w:color="auto"/>
              <w:bottom w:val="single" w:sz="12" w:space="0" w:color="auto"/>
              <w:right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070" w:type="pct"/>
            <w:gridSpan w:val="7"/>
            <w:tcBorders>
              <w:top w:val="single" w:sz="12" w:space="0" w:color="auto"/>
              <w:left w:val="single" w:sz="12" w:space="0" w:color="auto"/>
              <w:bottom w:val="single" w:sz="12" w:space="0" w:color="auto"/>
            </w:tcBorders>
          </w:tcPr>
          <w:p w:rsidR="00540CE5" w:rsidRPr="00E2572B" w:rsidRDefault="00540CE5" w:rsidP="005258C7">
            <w:pPr>
              <w:rPr>
                <w:rFonts w:ascii="Arial Narrow" w:hAnsi="Arial Narrow"/>
                <w:sz w:val="21"/>
                <w:szCs w:val="21"/>
                <w:lang w:val="en-US"/>
              </w:rPr>
            </w:pPr>
            <w:r w:rsidRPr="00E2572B">
              <w:rPr>
                <w:rFonts w:ascii="Arial Narrow" w:hAnsi="Arial Narrow"/>
                <w:noProof/>
                <w:sz w:val="21"/>
                <w:szCs w:val="21"/>
                <w:lang w:val="en-US"/>
              </w:rPr>
              <w:t xml:space="preserve">  Computer</w:t>
            </w:r>
          </w:p>
        </w:tc>
      </w:tr>
    </w:tbl>
    <w:p w:rsidR="00540CE5" w:rsidRPr="00E2572B" w:rsidRDefault="00540CE5" w:rsidP="00540CE5">
      <w:pPr>
        <w:rPr>
          <w:rFonts w:ascii="Arial Narrow" w:hAnsi="Arial Narrow"/>
          <w:sz w:val="21"/>
          <w:szCs w:val="21"/>
          <w:lang w:val="en-US"/>
        </w:rPr>
      </w:pPr>
    </w:p>
    <w:p w:rsidR="00540CE5" w:rsidRPr="001205C6" w:rsidRDefault="00540CE5" w:rsidP="00540CE5">
      <w:pPr>
        <w:rPr>
          <w:rFonts w:ascii="Arial Narrow" w:hAnsi="Arial Narrow"/>
          <w:sz w:val="21"/>
          <w:szCs w:val="21"/>
          <w:lang w:val="en-US"/>
        </w:rPr>
      </w:pPr>
    </w:p>
    <w:p w:rsidR="00540CE5" w:rsidRPr="00E2572B" w:rsidRDefault="00540CE5" w:rsidP="00540CE5">
      <w:pPr>
        <w:rPr>
          <w:rFonts w:ascii="Arial Narrow" w:hAnsi="Arial Narrow"/>
          <w:color w:val="FF0000"/>
          <w:sz w:val="21"/>
          <w:szCs w:val="21"/>
          <w:lang w:val="en-US"/>
        </w:rPr>
        <w:sectPr w:rsidR="00540CE5" w:rsidRPr="00E2572B" w:rsidSect="002E1418">
          <w:pgSz w:w="11906" w:h="16838" w:code="9"/>
          <w:pgMar w:top="720" w:right="1134" w:bottom="720" w:left="1134" w:header="709" w:footer="709" w:gutter="0"/>
          <w:cols w:space="708"/>
        </w:sectPr>
      </w:pPr>
    </w:p>
    <w:p w:rsidR="00540CE5" w:rsidRPr="00E2572B" w:rsidRDefault="00540CE5" w:rsidP="00540CE5">
      <w:pPr>
        <w:rPr>
          <w:rFonts w:ascii="Arial Narrow" w:hAnsi="Arial Narrow"/>
          <w:sz w:val="21"/>
          <w:szCs w:val="21"/>
          <w:lang w:val="en-US"/>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40CE5" w:rsidRPr="00E2572B" w:rsidTr="005258C7">
        <w:trPr>
          <w:trHeight w:val="20"/>
        </w:trPr>
        <w:tc>
          <w:tcPr>
            <w:tcW w:w="5000" w:type="pct"/>
            <w:gridSpan w:val="2"/>
            <w:tcBorders>
              <w:top w:val="single" w:sz="12" w:space="0" w:color="auto"/>
            </w:tcBorders>
            <w:vAlign w:val="center"/>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540CE5" w:rsidRPr="00E2572B" w:rsidTr="005258C7">
        <w:trPr>
          <w:trHeight w:val="20"/>
        </w:trPr>
        <w:tc>
          <w:tcPr>
            <w:tcW w:w="575" w:type="pct"/>
          </w:tcPr>
          <w:p w:rsidR="00540CE5" w:rsidRPr="00E2572B" w:rsidRDefault="00540CE5" w:rsidP="005258C7">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5" w:type="pct"/>
          </w:tcPr>
          <w:p w:rsidR="00540CE5" w:rsidRPr="00E2572B" w:rsidRDefault="00540CE5" w:rsidP="005258C7">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Current developments and problems in the field</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2</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Determining a problem</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3</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The literature review</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4</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Preparing a research proposal</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5</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Data collection</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6</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Data collection</w:t>
            </w:r>
          </w:p>
        </w:tc>
      </w:tr>
      <w:tr w:rsidR="00540CE5" w:rsidRPr="00E2572B" w:rsidTr="005258C7">
        <w:trPr>
          <w:trHeight w:val="20"/>
        </w:trPr>
        <w:tc>
          <w:tcPr>
            <w:tcW w:w="575" w:type="pct"/>
            <w:shd w:val="clear" w:color="auto" w:fill="D9D9D9"/>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7-8</w:t>
            </w:r>
          </w:p>
        </w:tc>
        <w:tc>
          <w:tcPr>
            <w:tcW w:w="4425" w:type="pct"/>
            <w:shd w:val="clear" w:color="auto" w:fill="D9D9D9"/>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 xml:space="preserve">MID –TERM </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9</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Data analysis</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10</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Data analysis</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11</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Results</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12</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Conclusions and recommendations</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13</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Writing research report</w:t>
            </w:r>
          </w:p>
        </w:tc>
      </w:tr>
      <w:tr w:rsidR="00540CE5" w:rsidRPr="00E2572B" w:rsidTr="005258C7">
        <w:trPr>
          <w:trHeight w:val="20"/>
        </w:trPr>
        <w:tc>
          <w:tcPr>
            <w:tcW w:w="575" w:type="pct"/>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14</w:t>
            </w:r>
          </w:p>
        </w:tc>
        <w:tc>
          <w:tcPr>
            <w:tcW w:w="4425" w:type="pct"/>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Presentation of _</w:t>
            </w:r>
            <w:proofErr w:type="spellStart"/>
            <w:r w:rsidRPr="00E2572B">
              <w:rPr>
                <w:rFonts w:ascii="Arial Narrow" w:hAnsi="Arial Narrow"/>
                <w:sz w:val="21"/>
                <w:szCs w:val="21"/>
                <w:lang w:val="en-US"/>
              </w:rPr>
              <w:t>sist_en</w:t>
            </w:r>
            <w:proofErr w:type="spellEnd"/>
            <w:r w:rsidRPr="00E2572B">
              <w:rPr>
                <w:rFonts w:ascii="Arial Narrow" w:hAnsi="Arial Narrow"/>
                <w:sz w:val="21"/>
                <w:szCs w:val="21"/>
                <w:lang w:val="en-US"/>
              </w:rPr>
              <w:t xml:space="preserve"> report</w:t>
            </w:r>
          </w:p>
        </w:tc>
      </w:tr>
      <w:tr w:rsidR="00540CE5" w:rsidRPr="00E2572B" w:rsidTr="005258C7">
        <w:trPr>
          <w:trHeight w:val="20"/>
        </w:trPr>
        <w:tc>
          <w:tcPr>
            <w:tcW w:w="575" w:type="pct"/>
            <w:tcBorders>
              <w:bottom w:val="single" w:sz="12" w:space="0" w:color="auto"/>
            </w:tcBorders>
            <w:shd w:val="clear" w:color="auto" w:fill="D9D9D9"/>
            <w:vAlign w:val="center"/>
          </w:tcPr>
          <w:p w:rsidR="00540CE5" w:rsidRPr="00E2572B" w:rsidRDefault="00540CE5" w:rsidP="005258C7">
            <w:pPr>
              <w:jc w:val="center"/>
              <w:rPr>
                <w:rFonts w:ascii="Arial Narrow" w:hAnsi="Arial Narrow"/>
                <w:sz w:val="21"/>
                <w:szCs w:val="21"/>
                <w:lang w:val="en-US"/>
              </w:rPr>
            </w:pPr>
            <w:r w:rsidRPr="00E2572B">
              <w:rPr>
                <w:rFonts w:ascii="Arial Narrow" w:hAnsi="Arial Narrow"/>
                <w:sz w:val="21"/>
                <w:szCs w:val="21"/>
                <w:lang w:val="en-US"/>
              </w:rPr>
              <w:t>15-16</w:t>
            </w:r>
          </w:p>
        </w:tc>
        <w:tc>
          <w:tcPr>
            <w:tcW w:w="4425" w:type="pct"/>
            <w:tcBorders>
              <w:bottom w:val="single" w:sz="12" w:space="0" w:color="auto"/>
            </w:tcBorders>
            <w:shd w:val="clear" w:color="auto" w:fill="D9D9D9"/>
            <w:vAlign w:val="center"/>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 xml:space="preserve">FINAL EXAM </w:t>
            </w:r>
          </w:p>
        </w:tc>
      </w:tr>
    </w:tbl>
    <w:p w:rsidR="00540CE5" w:rsidRPr="00E2572B" w:rsidRDefault="00540CE5" w:rsidP="00540CE5">
      <w:pPr>
        <w:rPr>
          <w:rFonts w:ascii="Arial Narrow" w:hAnsi="Arial Narrow"/>
          <w:sz w:val="21"/>
          <w:szCs w:val="21"/>
          <w:lang w:val="en-US"/>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648"/>
        <w:gridCol w:w="354"/>
        <w:gridCol w:w="354"/>
        <w:gridCol w:w="334"/>
      </w:tblGrid>
      <w:tr w:rsidR="00540CE5" w:rsidRPr="00E2572B" w:rsidTr="005258C7">
        <w:trPr>
          <w:trHeight w:val="20"/>
        </w:trPr>
        <w:tc>
          <w:tcPr>
            <w:tcW w:w="0" w:type="auto"/>
          </w:tcPr>
          <w:p w:rsidR="00540CE5" w:rsidRPr="00E2572B" w:rsidRDefault="00540CE5" w:rsidP="005258C7">
            <w:pPr>
              <w:jc w:val="both"/>
              <w:rPr>
                <w:rFonts w:ascii="Arial Narrow" w:hAnsi="Arial Narrow"/>
                <w:b/>
                <w:sz w:val="21"/>
                <w:szCs w:val="21"/>
                <w:lang w:val="en-US"/>
              </w:rPr>
            </w:pPr>
            <w:r w:rsidRPr="00E2572B">
              <w:rPr>
                <w:rFonts w:ascii="Arial Narrow" w:hAnsi="Arial Narrow"/>
                <w:b/>
                <w:sz w:val="21"/>
                <w:szCs w:val="21"/>
                <w:lang w:val="en-US"/>
              </w:rPr>
              <w:t>No</w:t>
            </w:r>
          </w:p>
        </w:tc>
        <w:tc>
          <w:tcPr>
            <w:tcW w:w="8648" w:type="dxa"/>
          </w:tcPr>
          <w:p w:rsidR="00540CE5" w:rsidRPr="00E2572B" w:rsidRDefault="00540CE5" w:rsidP="005258C7">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0" w:type="auto"/>
          </w:tcPr>
          <w:p w:rsidR="00540CE5" w:rsidRPr="00E2572B" w:rsidRDefault="00540CE5" w:rsidP="005258C7">
            <w:pPr>
              <w:jc w:val="both"/>
              <w:rPr>
                <w:rFonts w:ascii="Arial Narrow" w:hAnsi="Arial Narrow"/>
                <w:b/>
                <w:sz w:val="21"/>
                <w:szCs w:val="21"/>
                <w:lang w:val="en-US"/>
              </w:rPr>
            </w:pPr>
            <w:r w:rsidRPr="00E2572B">
              <w:rPr>
                <w:rFonts w:ascii="Arial Narrow" w:hAnsi="Arial Narrow"/>
                <w:b/>
                <w:sz w:val="21"/>
                <w:szCs w:val="21"/>
                <w:lang w:val="en-US"/>
              </w:rPr>
              <w:t>3</w:t>
            </w:r>
          </w:p>
        </w:tc>
        <w:tc>
          <w:tcPr>
            <w:tcW w:w="0" w:type="auto"/>
          </w:tcPr>
          <w:p w:rsidR="00540CE5" w:rsidRPr="00E2572B" w:rsidRDefault="00540CE5" w:rsidP="005258C7">
            <w:pPr>
              <w:jc w:val="both"/>
              <w:rPr>
                <w:rFonts w:ascii="Arial Narrow" w:hAnsi="Arial Narrow"/>
                <w:b/>
                <w:sz w:val="21"/>
                <w:szCs w:val="21"/>
                <w:lang w:val="en-US"/>
              </w:rPr>
            </w:pPr>
            <w:r w:rsidRPr="00E2572B">
              <w:rPr>
                <w:rFonts w:ascii="Arial Narrow" w:hAnsi="Arial Narrow"/>
                <w:b/>
                <w:sz w:val="21"/>
                <w:szCs w:val="21"/>
                <w:lang w:val="en-US"/>
              </w:rPr>
              <w:t>2</w:t>
            </w:r>
          </w:p>
        </w:tc>
        <w:tc>
          <w:tcPr>
            <w:tcW w:w="0" w:type="auto"/>
          </w:tcPr>
          <w:p w:rsidR="00540CE5" w:rsidRPr="00E2572B" w:rsidRDefault="00540CE5" w:rsidP="005258C7">
            <w:pPr>
              <w:jc w:val="both"/>
              <w:rPr>
                <w:rFonts w:ascii="Arial Narrow" w:hAnsi="Arial Narrow"/>
                <w:b/>
                <w:sz w:val="21"/>
                <w:szCs w:val="21"/>
                <w:lang w:val="en-US"/>
              </w:rPr>
            </w:pPr>
            <w:r w:rsidRPr="00E2572B">
              <w:rPr>
                <w:rFonts w:ascii="Arial Narrow" w:hAnsi="Arial Narrow"/>
                <w:b/>
                <w:sz w:val="21"/>
                <w:szCs w:val="21"/>
                <w:lang w:val="en-US"/>
              </w:rPr>
              <w:t>1</w:t>
            </w: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1</w:t>
            </w:r>
          </w:p>
        </w:tc>
        <w:tc>
          <w:tcPr>
            <w:tcW w:w="8648" w:type="dxa"/>
          </w:tcPr>
          <w:p w:rsidR="00540CE5" w:rsidRPr="00E2572B" w:rsidRDefault="00540CE5"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identify</w:t>
            </w:r>
            <w:proofErr w:type="gramEnd"/>
            <w:r w:rsidRPr="00E2572B">
              <w:rPr>
                <w:rFonts w:ascii="Arial Narrow" w:hAnsi="Arial Narrow"/>
                <w:sz w:val="21"/>
                <w:szCs w:val="21"/>
                <w:shd w:val="clear" w:color="auto" w:fill="FFFFFF"/>
                <w:lang w:val="en-US"/>
              </w:rPr>
              <w:t xml:space="preserve"> problem areas in the field of higher education administration by acquiring master’s degree level of knowledge, experience and research capabilities.</w:t>
            </w: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648" w:type="dxa"/>
          </w:tcPr>
          <w:p w:rsidR="00540CE5" w:rsidRPr="00E2572B" w:rsidRDefault="00540CE5" w:rsidP="005258C7">
            <w:pPr>
              <w:jc w:val="both"/>
              <w:rPr>
                <w:rFonts w:ascii="Arial Narrow" w:hAnsi="Arial Narrow"/>
                <w:sz w:val="21"/>
                <w:szCs w:val="21"/>
                <w:shd w:val="clear" w:color="auto" w:fill="FFFFFF"/>
                <w:lang w:val="en-US"/>
              </w:rPr>
            </w:pPr>
            <w:proofErr w:type="gramStart"/>
            <w:r w:rsidRPr="00E2572B">
              <w:rPr>
                <w:rFonts w:ascii="Arial Narrow" w:hAnsi="Arial Narrow"/>
                <w:sz w:val="21"/>
                <w:szCs w:val="21"/>
                <w:shd w:val="clear" w:color="auto" w:fill="FFFFFF"/>
                <w:lang w:val="en-US"/>
              </w:rPr>
              <w:t>access</w:t>
            </w:r>
            <w:proofErr w:type="gramEnd"/>
            <w:r w:rsidRPr="00E2572B">
              <w:rPr>
                <w:rFonts w:ascii="Arial Narrow" w:hAnsi="Arial Narrow"/>
                <w:sz w:val="21"/>
                <w:szCs w:val="21"/>
                <w:shd w:val="clear" w:color="auto" w:fill="FFFFFF"/>
                <w:lang w:val="en-US"/>
              </w:rPr>
              <w:t xml:space="preserve"> original information from information about the field of higher education administration by using quantitative and qualitative research skills.</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3</w:t>
            </w:r>
          </w:p>
        </w:tc>
        <w:tc>
          <w:tcPr>
            <w:tcW w:w="8648" w:type="dxa"/>
          </w:tcPr>
          <w:p w:rsidR="00540CE5" w:rsidRPr="00E2572B" w:rsidRDefault="00540CE5" w:rsidP="005258C7">
            <w:pPr>
              <w:jc w:val="both"/>
              <w:rPr>
                <w:rFonts w:ascii="Arial Narrow" w:hAnsi="Arial Narrow"/>
                <w:sz w:val="21"/>
                <w:szCs w:val="21"/>
                <w:bdr w:val="none" w:sz="0" w:space="0" w:color="auto" w:frame="1"/>
                <w:shd w:val="clear" w:color="auto" w:fill="FFFFFF"/>
                <w:lang w:val="en-US"/>
              </w:rPr>
            </w:pPr>
            <w:proofErr w:type="gramStart"/>
            <w:r w:rsidRPr="00E2572B">
              <w:rPr>
                <w:rFonts w:ascii="Arial Narrow" w:hAnsi="Arial Narrow"/>
                <w:sz w:val="21"/>
                <w:szCs w:val="21"/>
                <w:bdr w:val="none" w:sz="0" w:space="0" w:color="auto" w:frame="1"/>
                <w:shd w:val="clear" w:color="auto" w:fill="FFFFFF"/>
                <w:lang w:val="en-US"/>
              </w:rPr>
              <w:t>review</w:t>
            </w:r>
            <w:proofErr w:type="gramEnd"/>
            <w:r w:rsidRPr="00E2572B">
              <w:rPr>
                <w:rFonts w:ascii="Arial Narrow" w:hAnsi="Arial Narrow"/>
                <w:sz w:val="21"/>
                <w:szCs w:val="21"/>
                <w:bdr w:val="none" w:sz="0" w:space="0" w:color="auto" w:frame="1"/>
                <w:shd w:val="clear" w:color="auto" w:fill="FFFFFF"/>
                <w:lang w:val="en-US"/>
              </w:rPr>
              <w:t xml:space="preserve">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4</w:t>
            </w:r>
          </w:p>
        </w:tc>
        <w:tc>
          <w:tcPr>
            <w:tcW w:w="8648" w:type="dxa"/>
          </w:tcPr>
          <w:p w:rsidR="00540CE5" w:rsidRPr="00E2572B" w:rsidRDefault="00540CE5" w:rsidP="005258C7">
            <w:pPr>
              <w:jc w:val="both"/>
              <w:rPr>
                <w:rFonts w:ascii="Arial Narrow" w:hAnsi="Arial Narrow"/>
                <w:sz w:val="21"/>
                <w:szCs w:val="21"/>
                <w:bdr w:val="none" w:sz="0" w:space="0" w:color="auto" w:frame="1"/>
                <w:shd w:val="clear" w:color="auto" w:fill="FFFFFF"/>
                <w:lang w:val="en-US"/>
              </w:rPr>
            </w:pPr>
            <w:proofErr w:type="gramStart"/>
            <w:r w:rsidRPr="00E2572B">
              <w:rPr>
                <w:rFonts w:ascii="Arial Narrow" w:hAnsi="Arial Narrow"/>
                <w:sz w:val="21"/>
                <w:szCs w:val="21"/>
                <w:bdr w:val="none" w:sz="0" w:space="0" w:color="auto" w:frame="1"/>
                <w:shd w:val="clear" w:color="auto" w:fill="FFFFFF"/>
                <w:lang w:val="en-US"/>
              </w:rPr>
              <w:t>make</w:t>
            </w:r>
            <w:proofErr w:type="gramEnd"/>
            <w:r w:rsidRPr="00E2572B">
              <w:rPr>
                <w:rFonts w:ascii="Arial Narrow" w:hAnsi="Arial Narrow"/>
                <w:sz w:val="21"/>
                <w:szCs w:val="21"/>
                <w:bdr w:val="none" w:sz="0" w:space="0" w:color="auto" w:frame="1"/>
                <w:shd w:val="clear" w:color="auto" w:fill="FFFFFF"/>
                <w:lang w:val="en-US"/>
              </w:rPr>
              <w:t xml:space="preserve"> scientific publications on national and international level in the field of higher education administration.</w:t>
            </w: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5</w:t>
            </w:r>
          </w:p>
        </w:tc>
        <w:tc>
          <w:tcPr>
            <w:tcW w:w="8648" w:type="dxa"/>
          </w:tcPr>
          <w:p w:rsidR="00540CE5" w:rsidRPr="00E2572B" w:rsidRDefault="00540CE5"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participate</w:t>
            </w:r>
            <w:proofErr w:type="gramEnd"/>
            <w:r w:rsidRPr="00E2572B">
              <w:rPr>
                <w:rFonts w:ascii="Arial Narrow" w:hAnsi="Arial Narrow"/>
                <w:sz w:val="21"/>
                <w:szCs w:val="21"/>
                <w:shd w:val="clear" w:color="auto" w:fill="FFFFFF"/>
                <w:lang w:val="en-US"/>
              </w:rPr>
              <w:t xml:space="preserv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6</w:t>
            </w:r>
          </w:p>
        </w:tc>
        <w:tc>
          <w:tcPr>
            <w:tcW w:w="8648" w:type="dxa"/>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Style w:val="hps"/>
                <w:rFonts w:ascii="Arial Narrow" w:hAnsi="Arial Narrow"/>
                <w:color w:val="333333"/>
                <w:sz w:val="21"/>
                <w:szCs w:val="21"/>
                <w:lang w:val="en-US"/>
              </w:rPr>
              <w:t xml:space="preserve"> </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7</w:t>
            </w:r>
          </w:p>
        </w:tc>
        <w:tc>
          <w:tcPr>
            <w:tcW w:w="8648" w:type="dxa"/>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8</w:t>
            </w:r>
          </w:p>
        </w:tc>
        <w:tc>
          <w:tcPr>
            <w:tcW w:w="8648" w:type="dxa"/>
          </w:tcPr>
          <w:p w:rsidR="00540CE5" w:rsidRPr="00E2572B" w:rsidRDefault="00540CE5"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contribute</w:t>
            </w:r>
            <w:proofErr w:type="gramEnd"/>
            <w:r w:rsidRPr="00E2572B">
              <w:rPr>
                <w:rFonts w:ascii="Arial Narrow" w:hAnsi="Arial Narrow"/>
                <w:sz w:val="21"/>
                <w:szCs w:val="21"/>
                <w:shd w:val="clear" w:color="auto" w:fill="FFFFFF"/>
                <w:lang w:val="en-US"/>
              </w:rPr>
              <w:t xml:space="preserve"> the field of higher education administration with the original ideas and studies at the scientific meetings.  </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9</w:t>
            </w:r>
          </w:p>
        </w:tc>
        <w:tc>
          <w:tcPr>
            <w:tcW w:w="8648" w:type="dxa"/>
          </w:tcPr>
          <w:p w:rsidR="00540CE5" w:rsidRPr="00E2572B" w:rsidRDefault="00540CE5" w:rsidP="005258C7">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8648" w:type="dxa"/>
          </w:tcPr>
          <w:p w:rsidR="00540CE5" w:rsidRPr="00E2572B" w:rsidRDefault="00540CE5" w:rsidP="005258C7">
            <w:pPr>
              <w:jc w:val="both"/>
              <w:rPr>
                <w:rFonts w:ascii="Arial Narrow" w:hAnsi="Arial Narrow"/>
                <w:sz w:val="21"/>
                <w:szCs w:val="21"/>
                <w:shd w:val="clear" w:color="auto" w:fill="FFFFFF"/>
                <w:lang w:val="en-US"/>
              </w:rPr>
            </w:pPr>
            <w:proofErr w:type="gramStart"/>
            <w:r w:rsidRPr="00E2572B">
              <w:rPr>
                <w:rFonts w:ascii="Arial Narrow" w:hAnsi="Arial Narrow"/>
                <w:sz w:val="21"/>
                <w:szCs w:val="21"/>
                <w:shd w:val="clear" w:color="auto" w:fill="FFFFFF"/>
                <w:lang w:val="en-US"/>
              </w:rPr>
              <w:t>communicate</w:t>
            </w:r>
            <w:proofErr w:type="gramEnd"/>
            <w:r w:rsidRPr="00E2572B">
              <w:rPr>
                <w:rFonts w:ascii="Arial Narrow" w:hAnsi="Arial Narrow"/>
                <w:sz w:val="21"/>
                <w:szCs w:val="21"/>
                <w:shd w:val="clear" w:color="auto" w:fill="FFFFFF"/>
                <w:lang w:val="en-US"/>
              </w:rPr>
              <w:t xml:space="preserv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11</w:t>
            </w:r>
          </w:p>
        </w:tc>
        <w:tc>
          <w:tcPr>
            <w:tcW w:w="8648" w:type="dxa"/>
          </w:tcPr>
          <w:p w:rsidR="00540CE5" w:rsidRPr="00E2572B" w:rsidRDefault="00540CE5" w:rsidP="005258C7">
            <w:pPr>
              <w:jc w:val="both"/>
              <w:rPr>
                <w:rFonts w:ascii="Arial Narrow" w:hAnsi="Arial Narrow"/>
                <w:sz w:val="21"/>
                <w:szCs w:val="21"/>
                <w:lang w:val="en-US"/>
              </w:rPr>
            </w:pPr>
            <w:proofErr w:type="gramStart"/>
            <w:r w:rsidRPr="00E2572B">
              <w:rPr>
                <w:rFonts w:ascii="Arial Narrow" w:hAnsi="Arial Narrow"/>
                <w:sz w:val="21"/>
                <w:szCs w:val="21"/>
                <w:lang w:val="en-US"/>
              </w:rPr>
              <w:t>develop</w:t>
            </w:r>
            <w:proofErr w:type="gramEnd"/>
            <w:r w:rsidRPr="00E2572B">
              <w:rPr>
                <w:rFonts w:ascii="Arial Narrow" w:hAnsi="Arial Narrow"/>
                <w:sz w:val="21"/>
                <w:szCs w:val="21"/>
                <w:lang w:val="en-US"/>
              </w:rPr>
              <w:t xml:space="preserve"> strategies and information which improve higher education organizations structural and functional aspects.</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12</w:t>
            </w:r>
          </w:p>
        </w:tc>
        <w:tc>
          <w:tcPr>
            <w:tcW w:w="8648" w:type="dxa"/>
          </w:tcPr>
          <w:p w:rsidR="00540CE5" w:rsidRPr="00E2572B" w:rsidRDefault="00540CE5" w:rsidP="005258C7">
            <w:pPr>
              <w:jc w:val="both"/>
              <w:rPr>
                <w:rFonts w:ascii="Arial Narrow" w:hAnsi="Arial Narrow"/>
                <w:sz w:val="21"/>
                <w:szCs w:val="21"/>
                <w:bdr w:val="none" w:sz="0" w:space="0" w:color="auto" w:frame="1"/>
                <w:shd w:val="clear" w:color="auto" w:fill="FFFFFF"/>
                <w:lang w:val="en-US"/>
              </w:rPr>
            </w:pPr>
            <w:proofErr w:type="gramStart"/>
            <w:r w:rsidRPr="00E2572B">
              <w:rPr>
                <w:rFonts w:ascii="Arial Narrow" w:hAnsi="Arial Narrow"/>
                <w:sz w:val="21"/>
                <w:szCs w:val="21"/>
                <w:bdr w:val="none" w:sz="0" w:space="0" w:color="auto" w:frame="1"/>
                <w:shd w:val="clear" w:color="auto" w:fill="FFFFFF"/>
                <w:lang w:val="en-US"/>
              </w:rPr>
              <w:t>produce</w:t>
            </w:r>
            <w:proofErr w:type="gramEnd"/>
            <w:r w:rsidRPr="00E2572B">
              <w:rPr>
                <w:rFonts w:ascii="Arial Narrow" w:hAnsi="Arial Narrow"/>
                <w:sz w:val="21"/>
                <w:szCs w:val="21"/>
                <w:bdr w:val="none" w:sz="0" w:space="0" w:color="auto" w:frame="1"/>
                <w:shd w:val="clear" w:color="auto" w:fill="FFFFFF"/>
                <w:lang w:val="en-US"/>
              </w:rPr>
              <w:t xml:space="preserve"> projects which facilitate the higher education organizations to fulfill their roles in the economic, social, political and cultural development.</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13</w:t>
            </w:r>
          </w:p>
        </w:tc>
        <w:tc>
          <w:tcPr>
            <w:tcW w:w="8648" w:type="dxa"/>
          </w:tcPr>
          <w:p w:rsidR="00540CE5" w:rsidRPr="00E2572B" w:rsidRDefault="00540CE5"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follow</w:t>
            </w:r>
            <w:proofErr w:type="gramEnd"/>
            <w:r w:rsidRPr="00E2572B">
              <w:rPr>
                <w:rFonts w:ascii="Arial Narrow" w:hAnsi="Arial Narrow"/>
                <w:sz w:val="21"/>
                <w:szCs w:val="21"/>
                <w:shd w:val="clear" w:color="auto" w:fill="FFFFFF"/>
                <w:lang w:val="en-US"/>
              </w:rPr>
              <w:t xml:space="preserve"> closely the political, social, cultural, economic and international developments which is the dominant Higher Education System of Turkey.</w:t>
            </w: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14</w:t>
            </w:r>
          </w:p>
        </w:tc>
        <w:tc>
          <w:tcPr>
            <w:tcW w:w="8648" w:type="dxa"/>
          </w:tcPr>
          <w:p w:rsidR="00540CE5" w:rsidRPr="00E2572B" w:rsidRDefault="00540CE5" w:rsidP="005258C7">
            <w:pPr>
              <w:jc w:val="both"/>
              <w:rPr>
                <w:rFonts w:ascii="Arial Narrow" w:hAnsi="Arial Narrow"/>
                <w:sz w:val="21"/>
                <w:szCs w:val="21"/>
                <w:shd w:val="clear" w:color="auto" w:fill="FFFFFF"/>
                <w:lang w:val="en-US"/>
              </w:rPr>
            </w:pPr>
            <w:proofErr w:type="gramStart"/>
            <w:r w:rsidRPr="00E2572B">
              <w:rPr>
                <w:rFonts w:ascii="Arial Narrow" w:hAnsi="Arial Narrow"/>
                <w:sz w:val="21"/>
                <w:szCs w:val="21"/>
                <w:shd w:val="clear" w:color="auto" w:fill="FFFFFF"/>
                <w:lang w:val="en-US"/>
              </w:rPr>
              <w:t>have</w:t>
            </w:r>
            <w:proofErr w:type="gramEnd"/>
            <w:r w:rsidRPr="00E2572B">
              <w:rPr>
                <w:rFonts w:ascii="Arial Narrow" w:hAnsi="Arial Narrow"/>
                <w:sz w:val="21"/>
                <w:szCs w:val="21"/>
                <w:shd w:val="clear" w:color="auto" w:fill="FFFFFF"/>
                <w:lang w:val="en-US"/>
              </w:rPr>
              <w:t xml:space="preserve"> the facilities and competence to lead higher education organizations.</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r w:rsidRPr="00E2572B">
              <w:rPr>
                <w:rFonts w:ascii="Arial Narrow" w:hAnsi="Arial Narrow"/>
                <w:sz w:val="21"/>
                <w:szCs w:val="21"/>
                <w:lang w:val="en-US"/>
              </w:rPr>
              <w:t>15</w:t>
            </w:r>
          </w:p>
        </w:tc>
        <w:tc>
          <w:tcPr>
            <w:tcW w:w="8648" w:type="dxa"/>
          </w:tcPr>
          <w:p w:rsidR="00540CE5" w:rsidRPr="00E2572B" w:rsidRDefault="00540CE5" w:rsidP="005258C7">
            <w:pPr>
              <w:jc w:val="both"/>
              <w:rPr>
                <w:rFonts w:ascii="Arial Narrow" w:hAnsi="Arial Narrow"/>
                <w:sz w:val="21"/>
                <w:szCs w:val="21"/>
                <w:shd w:val="clear" w:color="auto" w:fill="FFFFFF"/>
                <w:lang w:val="en-US"/>
              </w:rPr>
            </w:pPr>
            <w:r w:rsidRPr="00E2572B">
              <w:rPr>
                <w:rStyle w:val="apple-converted-space"/>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Style w:val="hps"/>
                <w:rFonts w:ascii="Arial Narrow" w:hAnsi="Arial Narrow"/>
                <w:color w:val="000000"/>
                <w:sz w:val="21"/>
                <w:szCs w:val="21"/>
                <w:lang w:val="en-US"/>
              </w:rPr>
              <w:t>sociology</w:t>
            </w:r>
            <w:r w:rsidRPr="00E2572B">
              <w:rPr>
                <w:rFonts w:ascii="Arial Narrow" w:hAnsi="Arial Narrow"/>
                <w:color w:val="000000"/>
                <w:sz w:val="21"/>
                <w:szCs w:val="21"/>
                <w:lang w:val="en-US"/>
              </w:rPr>
              <w:t xml:space="preserve">, philosophy, political science, </w:t>
            </w:r>
            <w:r w:rsidRPr="00E2572B">
              <w:rPr>
                <w:rStyle w:val="hps"/>
                <w:rFonts w:ascii="Arial Narrow" w:hAnsi="Arial Narrow"/>
                <w:color w:val="000000"/>
                <w:sz w:val="21"/>
                <w:szCs w:val="21"/>
                <w:lang w:val="en-US"/>
              </w:rPr>
              <w:t>anthropology, management science</w:t>
            </w:r>
            <w:r w:rsidRPr="00E2572B">
              <w:rPr>
                <w:rFonts w:ascii="Arial Narrow" w:hAnsi="Arial Narrow"/>
                <w:color w:val="000000"/>
                <w:sz w:val="21"/>
                <w:szCs w:val="21"/>
                <w:lang w:val="en-US"/>
              </w:rPr>
              <w:t>, behavioral science, psychology, literature and economics.</w:t>
            </w:r>
          </w:p>
        </w:tc>
        <w:tc>
          <w:tcPr>
            <w:tcW w:w="0" w:type="auto"/>
          </w:tcPr>
          <w:p w:rsidR="00540CE5" w:rsidRPr="00E2572B" w:rsidRDefault="00540CE5" w:rsidP="005258C7">
            <w:pPr>
              <w:jc w:val="both"/>
              <w:rPr>
                <w:rFonts w:ascii="Arial Narrow" w:hAnsi="Arial Narrow"/>
                <w:color w:val="000000"/>
                <w:sz w:val="21"/>
                <w:szCs w:val="21"/>
                <w:lang w:val="en-US"/>
              </w:rPr>
            </w:pPr>
          </w:p>
        </w:tc>
        <w:tc>
          <w:tcPr>
            <w:tcW w:w="0" w:type="auto"/>
          </w:tcPr>
          <w:p w:rsidR="00540CE5" w:rsidRPr="00E2572B" w:rsidRDefault="00540CE5"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0" w:type="auto"/>
          </w:tcPr>
          <w:p w:rsidR="00540CE5" w:rsidRPr="00E2572B" w:rsidRDefault="00540CE5" w:rsidP="005258C7">
            <w:pPr>
              <w:jc w:val="both"/>
              <w:rPr>
                <w:rFonts w:ascii="Arial Narrow" w:hAnsi="Arial Narrow"/>
                <w:color w:val="000000"/>
                <w:sz w:val="21"/>
                <w:szCs w:val="21"/>
                <w:lang w:val="en-US"/>
              </w:rPr>
            </w:pPr>
          </w:p>
        </w:tc>
      </w:tr>
      <w:tr w:rsidR="00540CE5" w:rsidRPr="00E2572B" w:rsidTr="005258C7">
        <w:trPr>
          <w:trHeight w:val="20"/>
        </w:trPr>
        <w:tc>
          <w:tcPr>
            <w:tcW w:w="0" w:type="auto"/>
          </w:tcPr>
          <w:p w:rsidR="00540CE5" w:rsidRPr="00E2572B" w:rsidRDefault="00540CE5" w:rsidP="005258C7">
            <w:pPr>
              <w:jc w:val="both"/>
              <w:rPr>
                <w:rFonts w:ascii="Arial Narrow" w:hAnsi="Arial Narrow"/>
                <w:sz w:val="21"/>
                <w:szCs w:val="21"/>
                <w:lang w:val="en-US"/>
              </w:rPr>
            </w:pPr>
          </w:p>
        </w:tc>
        <w:tc>
          <w:tcPr>
            <w:tcW w:w="8648" w:type="dxa"/>
          </w:tcPr>
          <w:p w:rsidR="00540CE5" w:rsidRPr="00E2572B" w:rsidRDefault="00540CE5" w:rsidP="005258C7">
            <w:pPr>
              <w:rPr>
                <w:rFonts w:ascii="Arial Narrow" w:hAnsi="Arial Narrow"/>
                <w:sz w:val="21"/>
                <w:szCs w:val="21"/>
                <w:lang w:val="en-US"/>
              </w:rPr>
            </w:pPr>
            <w:r w:rsidRPr="00E2572B">
              <w:rPr>
                <w:rFonts w:ascii="Arial Narrow" w:hAnsi="Arial Narrow"/>
                <w:sz w:val="21"/>
                <w:szCs w:val="21"/>
                <w:lang w:val="en-US"/>
              </w:rPr>
              <w:t>1: None. 2: Partially. 3: Completely.</w:t>
            </w:r>
          </w:p>
        </w:tc>
        <w:tc>
          <w:tcPr>
            <w:tcW w:w="0" w:type="auto"/>
          </w:tcPr>
          <w:p w:rsidR="00540CE5" w:rsidRPr="00E2572B" w:rsidRDefault="00540CE5" w:rsidP="005258C7">
            <w:pPr>
              <w:jc w:val="both"/>
              <w:rPr>
                <w:rFonts w:ascii="Arial Narrow" w:hAnsi="Arial Narrow"/>
                <w:sz w:val="21"/>
                <w:szCs w:val="21"/>
                <w:lang w:val="en-US"/>
              </w:rPr>
            </w:pPr>
          </w:p>
        </w:tc>
        <w:tc>
          <w:tcPr>
            <w:tcW w:w="0" w:type="auto"/>
          </w:tcPr>
          <w:p w:rsidR="00540CE5" w:rsidRPr="00E2572B" w:rsidRDefault="00540CE5" w:rsidP="005258C7">
            <w:pPr>
              <w:jc w:val="both"/>
              <w:rPr>
                <w:rFonts w:ascii="Arial Narrow" w:hAnsi="Arial Narrow"/>
                <w:sz w:val="21"/>
                <w:szCs w:val="21"/>
                <w:lang w:val="en-US"/>
              </w:rPr>
            </w:pPr>
          </w:p>
        </w:tc>
        <w:tc>
          <w:tcPr>
            <w:tcW w:w="0" w:type="auto"/>
          </w:tcPr>
          <w:p w:rsidR="00540CE5" w:rsidRPr="00E2572B" w:rsidRDefault="00540CE5" w:rsidP="005258C7">
            <w:pPr>
              <w:jc w:val="both"/>
              <w:rPr>
                <w:rFonts w:ascii="Arial Narrow" w:hAnsi="Arial Narrow"/>
                <w:sz w:val="21"/>
                <w:szCs w:val="21"/>
                <w:lang w:val="en-US"/>
              </w:rPr>
            </w:pPr>
          </w:p>
        </w:tc>
      </w:tr>
    </w:tbl>
    <w:p w:rsidR="00540CE5" w:rsidRDefault="00540CE5" w:rsidP="00540CE5">
      <w:pPr>
        <w:rPr>
          <w:rFonts w:ascii="Arial Narrow" w:hAnsi="Arial Narrow"/>
          <w:b/>
          <w:sz w:val="21"/>
          <w:szCs w:val="21"/>
          <w:lang w:val="en-US"/>
        </w:rPr>
      </w:pPr>
    </w:p>
    <w:p w:rsidR="00540CE5" w:rsidRPr="00E2572B" w:rsidRDefault="00540CE5" w:rsidP="00540CE5">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All faculty members </w:t>
      </w:r>
    </w:p>
    <w:p w:rsidR="00540CE5" w:rsidRPr="00E2572B" w:rsidRDefault="00540CE5" w:rsidP="00540CE5">
      <w:pPr>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Date:</w:t>
      </w:r>
      <w:r w:rsidRPr="00E2572B">
        <w:rPr>
          <w:rFonts w:ascii="Arial Narrow" w:hAnsi="Arial Narrow"/>
          <w:sz w:val="21"/>
          <w:szCs w:val="21"/>
          <w:lang w:val="en-US"/>
        </w:rPr>
        <w:t xml:space="preserve"> </w:t>
      </w:r>
    </w:p>
    <w:p w:rsidR="00540CE5" w:rsidRPr="00E2572B" w:rsidRDefault="00540CE5" w:rsidP="00540CE5">
      <w:pPr>
        <w:rPr>
          <w:rFonts w:ascii="Arial Narrow" w:hAnsi="Arial Narrow"/>
          <w:sz w:val="21"/>
          <w:szCs w:val="21"/>
          <w:lang w:val="en-US"/>
        </w:rPr>
      </w:pPr>
    </w:p>
    <w:p w:rsidR="00540CE5" w:rsidRPr="00E2572B" w:rsidRDefault="00540CE5" w:rsidP="00540CE5">
      <w:pPr>
        <w:rPr>
          <w:rFonts w:ascii="Arial Narrow" w:hAnsi="Arial Narrow"/>
          <w:sz w:val="21"/>
          <w:szCs w:val="21"/>
          <w:lang w:val="en-US"/>
        </w:rPr>
      </w:pPr>
    </w:p>
    <w:p w:rsidR="00540CE5" w:rsidRDefault="00540CE5" w:rsidP="00540CE5">
      <w:pPr>
        <w:rPr>
          <w:rFonts w:ascii="Arial Narrow" w:hAnsi="Arial Narrow"/>
          <w:b/>
          <w:sz w:val="21"/>
          <w:szCs w:val="21"/>
          <w:lang w:val="en-US"/>
        </w:rPr>
      </w:pPr>
    </w:p>
    <w:p w:rsidR="00192F46" w:rsidRDefault="00192F46" w:rsidP="00540CE5">
      <w:pPr>
        <w:rPr>
          <w:rFonts w:ascii="Arial Narrow" w:hAnsi="Arial Narrow"/>
          <w:b/>
          <w:sz w:val="21"/>
          <w:szCs w:val="21"/>
          <w:lang w:val="en-US"/>
        </w:rPr>
      </w:pPr>
    </w:p>
    <w:p w:rsidR="00192F46" w:rsidRDefault="00192F46" w:rsidP="00540CE5">
      <w:pPr>
        <w:rPr>
          <w:rFonts w:ascii="Arial Narrow" w:hAnsi="Arial Narrow"/>
          <w:b/>
          <w:sz w:val="21"/>
          <w:szCs w:val="21"/>
          <w:lang w:val="en-US"/>
        </w:rPr>
      </w:pPr>
    </w:p>
    <w:p w:rsidR="00192F46" w:rsidRDefault="00192F46" w:rsidP="00540CE5">
      <w:pPr>
        <w:rPr>
          <w:rFonts w:ascii="Arial Narrow" w:hAnsi="Arial Narrow"/>
          <w:b/>
          <w:sz w:val="21"/>
          <w:szCs w:val="21"/>
          <w:lang w:val="en-US"/>
        </w:rPr>
      </w:pPr>
    </w:p>
    <w:p w:rsidR="00192F46" w:rsidRDefault="00192F46" w:rsidP="00540CE5">
      <w:pPr>
        <w:rPr>
          <w:rFonts w:ascii="Arial Narrow" w:hAnsi="Arial Narrow"/>
          <w:b/>
          <w:sz w:val="21"/>
          <w:szCs w:val="21"/>
          <w:lang w:val="en-US"/>
        </w:rPr>
      </w:pPr>
    </w:p>
    <w:p w:rsidR="00192F46" w:rsidRDefault="00192F46" w:rsidP="00540CE5">
      <w:pPr>
        <w:rPr>
          <w:rFonts w:ascii="Arial Narrow" w:hAnsi="Arial Narrow"/>
          <w:b/>
          <w:sz w:val="21"/>
          <w:szCs w:val="21"/>
          <w:lang w:val="en-US"/>
        </w:rPr>
      </w:pPr>
    </w:p>
    <w:p w:rsidR="00192F46" w:rsidRDefault="00192F46" w:rsidP="00540CE5">
      <w:pPr>
        <w:rPr>
          <w:rFonts w:ascii="Arial Narrow" w:hAnsi="Arial Narrow"/>
          <w:b/>
          <w:sz w:val="21"/>
          <w:szCs w:val="21"/>
          <w:lang w:val="en-US"/>
        </w:rPr>
      </w:pPr>
    </w:p>
    <w:p w:rsidR="00192F46" w:rsidRDefault="00192F46" w:rsidP="00540CE5">
      <w:pPr>
        <w:rPr>
          <w:rFonts w:ascii="Arial Narrow" w:hAnsi="Arial Narrow"/>
          <w:b/>
          <w:sz w:val="21"/>
          <w:szCs w:val="21"/>
          <w:lang w:val="en-US"/>
        </w:rPr>
      </w:pPr>
    </w:p>
    <w:p w:rsidR="00192F46" w:rsidRDefault="00192F46" w:rsidP="00540CE5">
      <w:pPr>
        <w:rPr>
          <w:rFonts w:ascii="Arial Narrow" w:hAnsi="Arial Narrow"/>
          <w:b/>
          <w:sz w:val="21"/>
          <w:szCs w:val="21"/>
          <w:lang w:val="en-US"/>
        </w:rPr>
      </w:pPr>
    </w:p>
    <w:p w:rsidR="00192F46" w:rsidRPr="00E2572B" w:rsidRDefault="00192F46" w:rsidP="00540CE5">
      <w:pPr>
        <w:rPr>
          <w:rFonts w:ascii="Arial Narrow" w:hAnsi="Arial Narrow"/>
          <w:b/>
          <w:sz w:val="21"/>
          <w:szCs w:val="21"/>
          <w:lang w:val="en-US"/>
        </w:rPr>
      </w:pPr>
    </w:p>
    <w:p w:rsidR="000102F5" w:rsidRPr="00E2572B" w:rsidRDefault="000102F5" w:rsidP="000102F5">
      <w:pPr>
        <w:rPr>
          <w:rFonts w:ascii="Arial Narrow" w:hAnsi="Arial Narrow"/>
          <w:color w:val="FF0000"/>
          <w:sz w:val="21"/>
          <w:szCs w:val="21"/>
          <w:lang w:val="en-US"/>
        </w:rPr>
        <w:sectPr w:rsidR="000102F5" w:rsidRPr="00E2572B" w:rsidSect="002E1418">
          <w:pgSz w:w="11906" w:h="16838" w:code="9"/>
          <w:pgMar w:top="720" w:right="1134" w:bottom="720" w:left="1134" w:header="709" w:footer="709" w:gutter="0"/>
          <w:cols w:space="708"/>
        </w:sectPr>
      </w:pPr>
    </w:p>
    <w:p w:rsidR="00110DE4" w:rsidRDefault="009479FF" w:rsidP="00110DE4">
      <w:pPr>
        <w:outlineLvl w:val="0"/>
        <w:rPr>
          <w:rFonts w:ascii="Arial Narrow" w:hAnsi="Arial Narrow"/>
          <w:b/>
          <w:lang w:val="en-US"/>
        </w:rPr>
      </w:pPr>
      <w:r>
        <w:rPr>
          <w:rFonts w:ascii="Verdana" w:hAnsi="Verdana"/>
          <w:b/>
          <w:noProof/>
          <w:sz w:val="20"/>
          <w:szCs w:val="20"/>
        </w:rPr>
        <w:lastRenderedPageBreak/>
        <w:drawing>
          <wp:inline distT="0" distB="0" distL="0" distR="0" wp14:anchorId="30076853" wp14:editId="273A0FBF">
            <wp:extent cx="673100" cy="602051"/>
            <wp:effectExtent l="0" t="0" r="0" b="762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sidR="00110DE4" w:rsidRPr="00110DE4">
        <w:rPr>
          <w:rFonts w:ascii="Arial Narrow" w:hAnsi="Arial Narrow"/>
          <w:b/>
          <w:noProof/>
          <w:lang w:val="en-US"/>
        </w:rPr>
        <w:t xml:space="preserve"> </w:t>
      </w:r>
      <w:r w:rsidR="00110DE4">
        <w:rPr>
          <w:rFonts w:ascii="Arial Narrow" w:hAnsi="Arial Narrow"/>
          <w:b/>
          <w:noProof/>
          <w:lang w:val="en-US"/>
        </w:rPr>
        <w:t xml:space="preserve">ESOGU </w:t>
      </w:r>
      <w:r w:rsidR="00110DE4">
        <w:rPr>
          <w:rFonts w:ascii="Arial Narrow" w:hAnsi="Arial Narrow"/>
          <w:b/>
          <w:lang w:val="en-US"/>
        </w:rPr>
        <w:t>Institute of Educational Sciences-Course Information Form (English)</w:t>
      </w:r>
    </w:p>
    <w:p w:rsidR="00F87654" w:rsidRDefault="00F87654" w:rsidP="00F87654">
      <w:pPr>
        <w:outlineLvl w:val="0"/>
        <w:rPr>
          <w:rFonts w:ascii="Arial Narrow" w:hAnsi="Arial Narrow"/>
          <w:b/>
          <w:lang w:val="en-US"/>
        </w:rPr>
      </w:pPr>
    </w:p>
    <w:tbl>
      <w:tblPr>
        <w:tblW w:w="294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6"/>
        <w:gridCol w:w="1668"/>
      </w:tblGrid>
      <w:tr w:rsidR="000102F5" w:rsidRPr="00E2572B" w:rsidTr="00031D09">
        <w:tc>
          <w:tcPr>
            <w:tcW w:w="1276" w:type="dxa"/>
            <w:vAlign w:val="center"/>
          </w:tcPr>
          <w:p w:rsidR="000102F5" w:rsidRPr="00E2572B" w:rsidRDefault="000102F5" w:rsidP="00031D09">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668" w:type="dxa"/>
            <w:vAlign w:val="center"/>
          </w:tcPr>
          <w:p w:rsidR="000102F5" w:rsidRPr="00E2572B" w:rsidRDefault="000102F5" w:rsidP="00031D09">
            <w:pPr>
              <w:outlineLvl w:val="0"/>
              <w:rPr>
                <w:rFonts w:ascii="Arial Narrow" w:hAnsi="Arial Narrow"/>
                <w:sz w:val="21"/>
                <w:szCs w:val="21"/>
                <w:lang w:val="en-US"/>
              </w:rPr>
            </w:pPr>
            <w:r w:rsidRPr="00E2572B">
              <w:rPr>
                <w:rFonts w:ascii="Arial Narrow" w:hAnsi="Arial Narrow"/>
                <w:sz w:val="21"/>
                <w:szCs w:val="21"/>
                <w:lang w:val="en-US"/>
              </w:rPr>
              <w:t xml:space="preserve">SPRING </w:t>
            </w:r>
            <w:r w:rsidR="001F5A9F">
              <w:rPr>
                <w:rFonts w:ascii="Arial Narrow" w:hAnsi="Arial Narrow"/>
                <w:sz w:val="21"/>
                <w:szCs w:val="21"/>
                <w:lang w:val="en-US"/>
              </w:rPr>
              <w:t xml:space="preserve"> / </w:t>
            </w:r>
            <w:r w:rsidR="001F5A9F" w:rsidRPr="00E2572B">
              <w:rPr>
                <w:rFonts w:ascii="Arial Narrow" w:hAnsi="Arial Narrow"/>
                <w:sz w:val="21"/>
                <w:szCs w:val="21"/>
                <w:lang w:val="en-US"/>
              </w:rPr>
              <w:t>FALL</w:t>
            </w:r>
          </w:p>
        </w:tc>
      </w:tr>
    </w:tbl>
    <w:p w:rsidR="000102F5" w:rsidRPr="00E2572B" w:rsidRDefault="000102F5" w:rsidP="000102F5">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102F5" w:rsidRPr="00E2572B" w:rsidTr="00031D09">
        <w:tc>
          <w:tcPr>
            <w:tcW w:w="1668" w:type="dxa"/>
            <w:vAlign w:val="center"/>
          </w:tcPr>
          <w:p w:rsidR="000102F5" w:rsidRPr="00E2572B" w:rsidRDefault="000102F5" w:rsidP="00031D09">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rsidR="000102F5" w:rsidRPr="00E2572B" w:rsidRDefault="000102F5" w:rsidP="00031D09">
            <w:pPr>
              <w:outlineLvl w:val="0"/>
              <w:rPr>
                <w:rFonts w:ascii="Arial Narrow" w:hAnsi="Arial Narrow"/>
                <w:sz w:val="21"/>
                <w:szCs w:val="21"/>
                <w:lang w:val="en-US"/>
              </w:rPr>
            </w:pPr>
            <w:r w:rsidRPr="00E2572B">
              <w:rPr>
                <w:rFonts w:ascii="Arial Narrow" w:hAnsi="Arial Narrow"/>
                <w:color w:val="2A2A2A"/>
                <w:sz w:val="21"/>
                <w:szCs w:val="21"/>
                <w:shd w:val="clear" w:color="auto" w:fill="FFFFFF"/>
                <w:lang w:val="en-US"/>
              </w:rPr>
              <w:t>541802701</w:t>
            </w:r>
          </w:p>
        </w:tc>
        <w:tc>
          <w:tcPr>
            <w:tcW w:w="1560" w:type="dxa"/>
            <w:vAlign w:val="center"/>
          </w:tcPr>
          <w:p w:rsidR="000102F5" w:rsidRPr="00E2572B" w:rsidRDefault="000102F5" w:rsidP="00031D09">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Master Thesis</w:t>
            </w:r>
          </w:p>
        </w:tc>
      </w:tr>
    </w:tbl>
    <w:p w:rsidR="000102F5" w:rsidRPr="00E2572B" w:rsidRDefault="000102F5" w:rsidP="000102F5">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2"/>
        <w:gridCol w:w="566"/>
        <w:gridCol w:w="332"/>
        <w:gridCol w:w="1099"/>
        <w:gridCol w:w="497"/>
        <w:gridCol w:w="59"/>
        <w:gridCol w:w="659"/>
        <w:gridCol w:w="853"/>
        <w:gridCol w:w="663"/>
        <w:gridCol w:w="600"/>
        <w:gridCol w:w="2271"/>
        <w:gridCol w:w="1274"/>
      </w:tblGrid>
      <w:tr w:rsidR="000102F5" w:rsidRPr="00E2572B" w:rsidTr="00031D09">
        <w:trPr>
          <w:trHeight w:val="20"/>
        </w:trPr>
        <w:tc>
          <w:tcPr>
            <w:tcW w:w="640" w:type="pct"/>
            <w:vMerge w:val="restart"/>
            <w:tcBorders>
              <w:top w:val="single" w:sz="12" w:space="0" w:color="auto"/>
              <w:right w:val="single" w:sz="12" w:space="0" w:color="auto"/>
            </w:tcBorders>
            <w:vAlign w:val="center"/>
          </w:tcPr>
          <w:p w:rsidR="000102F5" w:rsidRPr="00E2572B" w:rsidRDefault="000102F5" w:rsidP="00031D09">
            <w:pPr>
              <w:rPr>
                <w:rFonts w:ascii="Arial Narrow" w:hAnsi="Arial Narrow"/>
                <w:b/>
                <w:sz w:val="21"/>
                <w:szCs w:val="21"/>
                <w:lang w:val="en-US"/>
              </w:rPr>
            </w:pPr>
            <w:r w:rsidRPr="00E2572B">
              <w:rPr>
                <w:rFonts w:ascii="Arial Narrow" w:hAnsi="Arial Narrow"/>
                <w:b/>
                <w:sz w:val="21"/>
                <w:szCs w:val="21"/>
                <w:lang w:val="en-US"/>
              </w:rPr>
              <w:t>SEMESTER</w:t>
            </w:r>
          </w:p>
          <w:p w:rsidR="000102F5" w:rsidRPr="00E2572B" w:rsidRDefault="000102F5" w:rsidP="00031D09">
            <w:pPr>
              <w:rPr>
                <w:rFonts w:ascii="Arial Narrow" w:hAnsi="Arial Narrow"/>
                <w:sz w:val="21"/>
                <w:szCs w:val="21"/>
                <w:lang w:val="en-US"/>
              </w:rPr>
            </w:pPr>
          </w:p>
        </w:tc>
        <w:tc>
          <w:tcPr>
            <w:tcW w:w="1578" w:type="pct"/>
            <w:gridSpan w:val="6"/>
            <w:tcBorders>
              <w:top w:val="single" w:sz="12" w:space="0" w:color="auto"/>
              <w:left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82" w:type="pct"/>
            <w:gridSpan w:val="5"/>
            <w:tcBorders>
              <w:top w:val="single" w:sz="12" w:space="0" w:color="auto"/>
              <w:lef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0102F5" w:rsidRPr="00E2572B" w:rsidTr="00031D09">
        <w:trPr>
          <w:trHeight w:val="20"/>
        </w:trPr>
        <w:tc>
          <w:tcPr>
            <w:tcW w:w="640" w:type="pct"/>
            <w:vMerge/>
            <w:tcBorders>
              <w:right w:val="single" w:sz="12" w:space="0" w:color="auto"/>
            </w:tcBorders>
          </w:tcPr>
          <w:p w:rsidR="000102F5" w:rsidRPr="00E2572B" w:rsidRDefault="000102F5" w:rsidP="00031D09">
            <w:pPr>
              <w:rPr>
                <w:rFonts w:ascii="Arial Narrow" w:hAnsi="Arial Narrow"/>
                <w:b/>
                <w:sz w:val="21"/>
                <w:szCs w:val="21"/>
                <w:lang w:val="en-US"/>
              </w:rPr>
            </w:pPr>
          </w:p>
        </w:tc>
        <w:tc>
          <w:tcPr>
            <w:tcW w:w="441" w:type="pct"/>
            <w:gridSpan w:val="2"/>
            <w:tcBorders>
              <w:lef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0" w:type="pct"/>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7" w:type="pct"/>
            <w:gridSpan w:val="3"/>
            <w:tcBorders>
              <w:right w:val="single" w:sz="12" w:space="0" w:color="auto"/>
            </w:tcBorders>
            <w:vAlign w:val="center"/>
          </w:tcPr>
          <w:p w:rsidR="000102F5" w:rsidRPr="00E2572B" w:rsidRDefault="000102F5" w:rsidP="00031D09">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9" w:type="pct"/>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6" w:type="pct"/>
            <w:vAlign w:val="center"/>
          </w:tcPr>
          <w:p w:rsidR="000102F5" w:rsidRPr="00E2572B" w:rsidRDefault="000102F5" w:rsidP="00031D09">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11" w:type="pct"/>
            <w:gridSpan w:val="2"/>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TYPE</w:t>
            </w:r>
          </w:p>
        </w:tc>
        <w:tc>
          <w:tcPr>
            <w:tcW w:w="627" w:type="pct"/>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0102F5" w:rsidRPr="00E2572B" w:rsidTr="00031D09">
        <w:trPr>
          <w:trHeight w:val="20"/>
        </w:trPr>
        <w:tc>
          <w:tcPr>
            <w:tcW w:w="640" w:type="pct"/>
            <w:tcBorders>
              <w:bottom w:val="single" w:sz="12" w:space="0" w:color="auto"/>
              <w:right w:val="single" w:sz="12" w:space="0" w:color="auto"/>
            </w:tcBorders>
            <w:vAlign w:val="center"/>
          </w:tcPr>
          <w:p w:rsidR="000102F5" w:rsidRPr="00E2572B" w:rsidRDefault="000102F5" w:rsidP="00031D09">
            <w:pPr>
              <w:outlineLvl w:val="0"/>
              <w:rPr>
                <w:rFonts w:ascii="Arial Narrow" w:hAnsi="Arial Narrow"/>
                <w:sz w:val="21"/>
                <w:szCs w:val="21"/>
                <w:lang w:val="en-US"/>
              </w:rPr>
            </w:pPr>
            <w:r>
              <w:rPr>
                <w:rFonts w:ascii="Arial Narrow" w:hAnsi="Arial Narrow"/>
                <w:sz w:val="21"/>
                <w:szCs w:val="21"/>
                <w:lang w:val="en-US"/>
              </w:rPr>
              <w:t>I</w:t>
            </w:r>
            <w:r w:rsidR="001F5A9F">
              <w:rPr>
                <w:rFonts w:ascii="Arial Narrow" w:hAnsi="Arial Narrow"/>
                <w:sz w:val="21"/>
                <w:szCs w:val="21"/>
                <w:lang w:val="en-US"/>
              </w:rPr>
              <w:t>II / IV</w:t>
            </w:r>
            <w:r w:rsidRPr="00E2572B">
              <w:rPr>
                <w:rFonts w:ascii="Arial Narrow" w:hAnsi="Arial Narrow"/>
                <w:sz w:val="21"/>
                <w:szCs w:val="21"/>
                <w:lang w:val="en-US"/>
              </w:rPr>
              <w:t xml:space="preserve"> </w:t>
            </w:r>
          </w:p>
        </w:tc>
        <w:tc>
          <w:tcPr>
            <w:tcW w:w="441" w:type="pct"/>
            <w:gridSpan w:val="2"/>
            <w:tcBorders>
              <w:left w:val="single" w:sz="12" w:space="0" w:color="auto"/>
              <w:bottom w:val="single" w:sz="12" w:space="0" w:color="auto"/>
            </w:tcBorders>
            <w:vAlign w:val="center"/>
          </w:tcPr>
          <w:p w:rsidR="000102F5" w:rsidRPr="00E2572B" w:rsidRDefault="000102F5" w:rsidP="00031D09">
            <w:pPr>
              <w:outlineLvl w:val="0"/>
              <w:rPr>
                <w:rFonts w:ascii="Arial Narrow" w:hAnsi="Arial Narrow"/>
                <w:sz w:val="21"/>
                <w:szCs w:val="21"/>
                <w:lang w:val="en-US"/>
              </w:rPr>
            </w:pPr>
            <w:r w:rsidRPr="00E2572B">
              <w:rPr>
                <w:rFonts w:ascii="Arial Narrow" w:hAnsi="Arial Narrow"/>
                <w:sz w:val="21"/>
                <w:szCs w:val="21"/>
                <w:lang w:val="en-US"/>
              </w:rPr>
              <w:t>0</w:t>
            </w:r>
          </w:p>
        </w:tc>
        <w:tc>
          <w:tcPr>
            <w:tcW w:w="540" w:type="pct"/>
            <w:tcBorders>
              <w:bottom w:val="single" w:sz="12" w:space="0" w:color="auto"/>
            </w:tcBorders>
            <w:vAlign w:val="center"/>
          </w:tcPr>
          <w:p w:rsidR="000102F5" w:rsidRPr="00E2572B" w:rsidRDefault="000102F5" w:rsidP="00031D09">
            <w:pPr>
              <w:outlineLvl w:val="0"/>
              <w:rPr>
                <w:rFonts w:ascii="Arial Narrow" w:hAnsi="Arial Narrow"/>
                <w:sz w:val="21"/>
                <w:szCs w:val="21"/>
                <w:lang w:val="en-US"/>
              </w:rPr>
            </w:pPr>
            <w:r w:rsidRPr="00E2572B">
              <w:rPr>
                <w:rFonts w:ascii="Arial Narrow" w:hAnsi="Arial Narrow"/>
                <w:sz w:val="21"/>
                <w:szCs w:val="21"/>
                <w:lang w:val="en-US"/>
              </w:rPr>
              <w:t>1</w:t>
            </w:r>
          </w:p>
        </w:tc>
        <w:tc>
          <w:tcPr>
            <w:tcW w:w="597" w:type="pct"/>
            <w:gridSpan w:val="3"/>
            <w:tcBorders>
              <w:bottom w:val="single" w:sz="12" w:space="0" w:color="auto"/>
              <w:right w:val="single" w:sz="12" w:space="0" w:color="auto"/>
            </w:tcBorders>
            <w:vAlign w:val="center"/>
          </w:tcPr>
          <w:p w:rsidR="000102F5" w:rsidRPr="00E2572B" w:rsidRDefault="000102F5" w:rsidP="00031D09">
            <w:pPr>
              <w:outlineLvl w:val="0"/>
              <w:rPr>
                <w:rFonts w:ascii="Arial Narrow" w:hAnsi="Arial Narrow"/>
                <w:sz w:val="21"/>
                <w:szCs w:val="21"/>
                <w:lang w:val="en-US"/>
              </w:rPr>
            </w:pPr>
            <w:r w:rsidRPr="00E2572B">
              <w:rPr>
                <w:rFonts w:ascii="Arial Narrow" w:hAnsi="Arial Narrow"/>
                <w:sz w:val="21"/>
                <w:szCs w:val="21"/>
                <w:lang w:val="en-US"/>
              </w:rPr>
              <w:t xml:space="preserve">0 </w:t>
            </w:r>
          </w:p>
        </w:tc>
        <w:tc>
          <w:tcPr>
            <w:tcW w:w="419" w:type="pct"/>
            <w:tcBorders>
              <w:bottom w:val="single" w:sz="12" w:space="0" w:color="auto"/>
            </w:tcBorders>
            <w:vAlign w:val="center"/>
          </w:tcPr>
          <w:p w:rsidR="000102F5" w:rsidRPr="00E2572B" w:rsidRDefault="000102F5" w:rsidP="00031D09">
            <w:pPr>
              <w:outlineLvl w:val="0"/>
              <w:rPr>
                <w:rFonts w:ascii="Arial Narrow" w:hAnsi="Arial Narrow"/>
                <w:sz w:val="21"/>
                <w:szCs w:val="21"/>
                <w:lang w:val="en-US"/>
              </w:rPr>
            </w:pPr>
            <w:r w:rsidRPr="00E2572B">
              <w:rPr>
                <w:rFonts w:ascii="Arial Narrow" w:hAnsi="Arial Narrow"/>
                <w:sz w:val="21"/>
                <w:szCs w:val="21"/>
                <w:lang w:val="en-US"/>
              </w:rPr>
              <w:t>0</w:t>
            </w:r>
          </w:p>
        </w:tc>
        <w:tc>
          <w:tcPr>
            <w:tcW w:w="326" w:type="pct"/>
            <w:tcBorders>
              <w:bottom w:val="single" w:sz="12" w:space="0" w:color="auto"/>
            </w:tcBorders>
            <w:vAlign w:val="center"/>
          </w:tcPr>
          <w:p w:rsidR="000102F5" w:rsidRPr="00E2572B" w:rsidRDefault="000102F5" w:rsidP="00031D09">
            <w:pPr>
              <w:outlineLvl w:val="0"/>
              <w:rPr>
                <w:rFonts w:ascii="Arial Narrow" w:hAnsi="Arial Narrow"/>
                <w:sz w:val="21"/>
                <w:szCs w:val="21"/>
                <w:lang w:val="en-US"/>
              </w:rPr>
            </w:pPr>
            <w:r w:rsidRPr="00E2572B">
              <w:rPr>
                <w:rFonts w:ascii="Arial Narrow" w:hAnsi="Arial Narrow"/>
                <w:sz w:val="21"/>
                <w:szCs w:val="21"/>
                <w:lang w:val="en-US"/>
              </w:rPr>
              <w:t>25</w:t>
            </w:r>
          </w:p>
        </w:tc>
        <w:tc>
          <w:tcPr>
            <w:tcW w:w="1411" w:type="pct"/>
            <w:gridSpan w:val="2"/>
            <w:tcBorders>
              <w:bottom w:val="single" w:sz="12" w:space="0" w:color="auto"/>
            </w:tcBorders>
            <w:vAlign w:val="center"/>
          </w:tcPr>
          <w:p w:rsidR="000102F5" w:rsidRPr="00E2572B" w:rsidRDefault="000102F5" w:rsidP="00031D09">
            <w:pPr>
              <w:outlineLvl w:val="0"/>
              <w:rPr>
                <w:rFonts w:ascii="Arial Narrow" w:hAnsi="Arial Narrow"/>
                <w:sz w:val="21"/>
                <w:szCs w:val="21"/>
                <w:lang w:val="en-US"/>
              </w:rPr>
            </w:pPr>
            <w:r w:rsidRPr="00E2572B">
              <w:rPr>
                <w:rFonts w:ascii="Arial Narrow" w:hAnsi="Arial Narrow"/>
                <w:sz w:val="21"/>
                <w:szCs w:val="21"/>
                <w:lang w:val="en-US"/>
              </w:rPr>
              <w:t xml:space="preserve">COMPULSORY (X) ELECTIVE ()  </w:t>
            </w:r>
          </w:p>
        </w:tc>
        <w:tc>
          <w:tcPr>
            <w:tcW w:w="627" w:type="pct"/>
            <w:tcBorders>
              <w:bottom w:val="single" w:sz="12" w:space="0" w:color="auto"/>
            </w:tcBorders>
          </w:tcPr>
          <w:p w:rsidR="000102F5" w:rsidRPr="00E2572B" w:rsidRDefault="000102F5" w:rsidP="00031D09">
            <w:pPr>
              <w:outlineLvl w:val="0"/>
              <w:rPr>
                <w:rFonts w:ascii="Arial Narrow" w:hAnsi="Arial Narrow"/>
                <w:sz w:val="21"/>
                <w:szCs w:val="21"/>
                <w:lang w:val="en-US"/>
              </w:rPr>
            </w:pPr>
            <w:r w:rsidRPr="00E2572B">
              <w:rPr>
                <w:rFonts w:ascii="Arial Narrow" w:hAnsi="Arial Narrow"/>
                <w:sz w:val="21"/>
                <w:szCs w:val="21"/>
                <w:lang w:val="en-US"/>
              </w:rPr>
              <w:t>Turkish</w:t>
            </w:r>
          </w:p>
        </w:tc>
      </w:tr>
      <w:tr w:rsidR="000102F5" w:rsidRPr="00E2572B" w:rsidTr="00031D09">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0102F5" w:rsidRPr="00E2572B" w:rsidTr="00031D09">
        <w:tblPrEx>
          <w:tblBorders>
            <w:insideH w:val="single" w:sz="6" w:space="0" w:color="auto"/>
            <w:insideV w:val="single" w:sz="6" w:space="0" w:color="auto"/>
          </w:tblBorders>
        </w:tblPrEx>
        <w:trPr>
          <w:trHeight w:val="20"/>
        </w:trPr>
        <w:tc>
          <w:tcPr>
            <w:tcW w:w="918" w:type="pct"/>
            <w:gridSpan w:val="2"/>
            <w:tcBorders>
              <w:top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976" w:type="pct"/>
            <w:gridSpan w:val="4"/>
            <w:tcBorders>
              <w:top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479" w:type="pct"/>
            <w:gridSpan w:val="5"/>
            <w:tcBorders>
              <w:top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Primary School Teaching</w:t>
            </w:r>
          </w:p>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[if it contains considerable design, mark with  (</w:t>
            </w:r>
            <w:r w:rsidRPr="00E2572B">
              <w:rPr>
                <w:rFonts w:ascii="Arial Narrow" w:hAnsi="Arial Narrow"/>
                <w:sz w:val="21"/>
                <w:szCs w:val="21"/>
                <w:lang w:val="en-US"/>
              </w:rPr>
              <w:sym w:font="Symbol" w:char="F0D6"/>
            </w:r>
            <w:r w:rsidRPr="00E2572B">
              <w:rPr>
                <w:rFonts w:ascii="Arial Narrow" w:hAnsi="Arial Narrow"/>
                <w:sz w:val="21"/>
                <w:szCs w:val="21"/>
                <w:lang w:val="en-US"/>
              </w:rPr>
              <w:t>) ]</w:t>
            </w:r>
          </w:p>
        </w:tc>
        <w:tc>
          <w:tcPr>
            <w:tcW w:w="627" w:type="pct"/>
            <w:tcBorders>
              <w:top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0102F5" w:rsidRPr="00E2572B" w:rsidTr="00031D09">
        <w:tblPrEx>
          <w:tblBorders>
            <w:insideH w:val="single" w:sz="6" w:space="0" w:color="auto"/>
            <w:insideV w:val="single" w:sz="6" w:space="0" w:color="auto"/>
          </w:tblBorders>
        </w:tblPrEx>
        <w:trPr>
          <w:trHeight w:val="20"/>
        </w:trPr>
        <w:tc>
          <w:tcPr>
            <w:tcW w:w="918" w:type="pct"/>
            <w:gridSpan w:val="2"/>
            <w:tcBorders>
              <w:bottom w:val="single" w:sz="12" w:space="0" w:color="auto"/>
              <w:right w:val="single" w:sz="4" w:space="0" w:color="auto"/>
            </w:tcBorders>
          </w:tcPr>
          <w:p w:rsidR="000102F5" w:rsidRPr="00E2572B" w:rsidRDefault="000102F5" w:rsidP="00031D09">
            <w:pPr>
              <w:rPr>
                <w:rFonts w:ascii="Arial Narrow" w:hAnsi="Arial Narrow"/>
                <w:sz w:val="21"/>
                <w:szCs w:val="21"/>
                <w:lang w:val="en-US"/>
              </w:rPr>
            </w:pPr>
          </w:p>
        </w:tc>
        <w:tc>
          <w:tcPr>
            <w:tcW w:w="976" w:type="pct"/>
            <w:gridSpan w:val="4"/>
            <w:tcBorders>
              <w:left w:val="single" w:sz="4" w:space="0" w:color="auto"/>
              <w:bottom w:val="single" w:sz="12" w:space="0" w:color="auto"/>
              <w:right w:val="single" w:sz="4" w:space="0" w:color="auto"/>
            </w:tcBorders>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75</w:t>
            </w:r>
          </w:p>
        </w:tc>
        <w:tc>
          <w:tcPr>
            <w:tcW w:w="2479" w:type="pct"/>
            <w:gridSpan w:val="5"/>
            <w:tcBorders>
              <w:left w:val="single" w:sz="4" w:space="0" w:color="auto"/>
              <w:bottom w:val="single" w:sz="12" w:space="0" w:color="auto"/>
            </w:tcBorders>
          </w:tcPr>
          <w:p w:rsidR="000102F5" w:rsidRPr="00E2572B" w:rsidRDefault="000102F5" w:rsidP="00031D09">
            <w:pPr>
              <w:rPr>
                <w:rFonts w:ascii="Arial Narrow" w:hAnsi="Arial Narrow"/>
                <w:sz w:val="21"/>
                <w:szCs w:val="21"/>
                <w:lang w:val="en-US"/>
              </w:rPr>
            </w:pPr>
          </w:p>
        </w:tc>
        <w:tc>
          <w:tcPr>
            <w:tcW w:w="627" w:type="pct"/>
            <w:tcBorders>
              <w:left w:val="single" w:sz="4" w:space="0" w:color="auto"/>
              <w:bottom w:val="single" w:sz="12" w:space="0" w:color="auto"/>
            </w:tcBorders>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25</w:t>
            </w:r>
          </w:p>
        </w:tc>
      </w:tr>
      <w:tr w:rsidR="000102F5" w:rsidRPr="00E2572B" w:rsidTr="00031D09">
        <w:trPr>
          <w:trHeight w:val="20"/>
        </w:trPr>
        <w:tc>
          <w:tcPr>
            <w:tcW w:w="5000" w:type="pct"/>
            <w:gridSpan w:val="12"/>
            <w:tcBorders>
              <w:top w:val="single" w:sz="12" w:space="0" w:color="auto"/>
              <w:bottom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0102F5" w:rsidRPr="00E2572B" w:rsidTr="00031D09">
        <w:trPr>
          <w:trHeight w:val="20"/>
        </w:trPr>
        <w:tc>
          <w:tcPr>
            <w:tcW w:w="1865" w:type="pct"/>
            <w:gridSpan w:val="5"/>
            <w:vMerge w:val="restart"/>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93" w:type="pct"/>
            <w:gridSpan w:val="5"/>
            <w:tcBorders>
              <w:top w:val="single" w:sz="12" w:space="0" w:color="auto"/>
              <w:left w:val="single" w:sz="12" w:space="0" w:color="auto"/>
              <w:bottom w:val="single" w:sz="8"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15" w:type="pct"/>
            <w:tcBorders>
              <w:top w:val="single" w:sz="12" w:space="0" w:color="auto"/>
              <w:bottom w:val="single" w:sz="8" w:space="0" w:color="auto"/>
              <w:right w:val="single" w:sz="8"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27" w:type="pct"/>
            <w:tcBorders>
              <w:top w:val="single" w:sz="12" w:space="0" w:color="auto"/>
              <w:left w:val="single" w:sz="8" w:space="0" w:color="auto"/>
              <w:bottom w:val="single" w:sz="8"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w:t>
            </w:r>
          </w:p>
        </w:tc>
      </w:tr>
      <w:tr w:rsidR="000102F5" w:rsidRPr="00E2572B" w:rsidTr="00031D09">
        <w:trPr>
          <w:trHeight w:val="20"/>
        </w:trPr>
        <w:tc>
          <w:tcPr>
            <w:tcW w:w="1865" w:type="pct"/>
            <w:gridSpan w:val="5"/>
            <w:vMerge/>
            <w:tcBorders>
              <w:top w:val="single" w:sz="12" w:space="0" w:color="auto"/>
              <w:bottom w:val="single" w:sz="12" w:space="0" w:color="auto"/>
              <w:right w:val="single" w:sz="12" w:space="0" w:color="auto"/>
            </w:tcBorders>
            <w:vAlign w:val="center"/>
          </w:tcPr>
          <w:p w:rsidR="000102F5" w:rsidRPr="00E2572B" w:rsidRDefault="000102F5" w:rsidP="00031D09">
            <w:pPr>
              <w:rPr>
                <w:rFonts w:ascii="Arial Narrow" w:hAnsi="Arial Narrow"/>
                <w:b/>
                <w:sz w:val="21"/>
                <w:szCs w:val="21"/>
                <w:lang w:val="en-US"/>
              </w:rPr>
            </w:pPr>
          </w:p>
        </w:tc>
        <w:tc>
          <w:tcPr>
            <w:tcW w:w="1393" w:type="pct"/>
            <w:gridSpan w:val="5"/>
            <w:tcBorders>
              <w:top w:val="single" w:sz="8" w:space="0" w:color="auto"/>
              <w:left w:val="single" w:sz="12" w:space="0" w:color="auto"/>
            </w:tcBorders>
            <w:vAlign w:val="center"/>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15" w:type="pct"/>
            <w:tcBorders>
              <w:top w:val="single" w:sz="8" w:space="0" w:color="auto"/>
              <w:right w:val="single" w:sz="8" w:space="0" w:color="auto"/>
            </w:tcBorders>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1</w:t>
            </w:r>
          </w:p>
        </w:tc>
        <w:tc>
          <w:tcPr>
            <w:tcW w:w="627" w:type="pct"/>
            <w:tcBorders>
              <w:top w:val="single" w:sz="8" w:space="0" w:color="auto"/>
              <w:left w:val="single" w:sz="8" w:space="0" w:color="auto"/>
            </w:tcBorders>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50</w:t>
            </w:r>
          </w:p>
        </w:tc>
      </w:tr>
      <w:tr w:rsidR="000102F5" w:rsidRPr="00E2572B" w:rsidTr="00031D09">
        <w:trPr>
          <w:trHeight w:val="20"/>
        </w:trPr>
        <w:tc>
          <w:tcPr>
            <w:tcW w:w="1865" w:type="pct"/>
            <w:gridSpan w:val="5"/>
            <w:vMerge/>
            <w:tcBorders>
              <w:top w:val="single" w:sz="12" w:space="0" w:color="auto"/>
              <w:bottom w:val="single" w:sz="12" w:space="0" w:color="auto"/>
              <w:right w:val="single" w:sz="12" w:space="0" w:color="auto"/>
            </w:tcBorders>
            <w:vAlign w:val="center"/>
          </w:tcPr>
          <w:p w:rsidR="000102F5" w:rsidRPr="00E2572B" w:rsidRDefault="000102F5" w:rsidP="00031D09">
            <w:pPr>
              <w:rPr>
                <w:rFonts w:ascii="Arial Narrow" w:hAnsi="Arial Narrow"/>
                <w:b/>
                <w:sz w:val="21"/>
                <w:szCs w:val="21"/>
                <w:lang w:val="en-US"/>
              </w:rPr>
            </w:pPr>
          </w:p>
        </w:tc>
        <w:tc>
          <w:tcPr>
            <w:tcW w:w="1393" w:type="pct"/>
            <w:gridSpan w:val="5"/>
            <w:tcBorders>
              <w:left w:val="single" w:sz="12" w:space="0" w:color="auto"/>
            </w:tcBorders>
            <w:vAlign w:val="center"/>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Quiz</w:t>
            </w:r>
          </w:p>
        </w:tc>
        <w:tc>
          <w:tcPr>
            <w:tcW w:w="1115" w:type="pct"/>
            <w:tcBorders>
              <w:right w:val="single" w:sz="8" w:space="0" w:color="auto"/>
            </w:tcBorders>
          </w:tcPr>
          <w:p w:rsidR="000102F5" w:rsidRPr="00E2572B" w:rsidRDefault="000102F5" w:rsidP="00031D09">
            <w:pPr>
              <w:jc w:val="center"/>
              <w:rPr>
                <w:rFonts w:ascii="Arial Narrow" w:hAnsi="Arial Narrow"/>
                <w:sz w:val="21"/>
                <w:szCs w:val="21"/>
                <w:lang w:val="en-US"/>
              </w:rPr>
            </w:pPr>
          </w:p>
        </w:tc>
        <w:tc>
          <w:tcPr>
            <w:tcW w:w="627" w:type="pct"/>
            <w:tcBorders>
              <w:left w:val="single" w:sz="8" w:space="0" w:color="auto"/>
            </w:tcBorders>
          </w:tcPr>
          <w:p w:rsidR="000102F5" w:rsidRPr="00E2572B" w:rsidRDefault="000102F5" w:rsidP="00031D09">
            <w:pPr>
              <w:jc w:val="center"/>
              <w:rPr>
                <w:rFonts w:ascii="Arial Narrow" w:hAnsi="Arial Narrow"/>
                <w:sz w:val="21"/>
                <w:szCs w:val="21"/>
                <w:lang w:val="en-US"/>
              </w:rPr>
            </w:pPr>
          </w:p>
        </w:tc>
      </w:tr>
      <w:tr w:rsidR="000102F5" w:rsidRPr="00E2572B" w:rsidTr="00031D09">
        <w:trPr>
          <w:trHeight w:val="20"/>
        </w:trPr>
        <w:tc>
          <w:tcPr>
            <w:tcW w:w="1865" w:type="pct"/>
            <w:gridSpan w:val="5"/>
            <w:vMerge/>
            <w:tcBorders>
              <w:top w:val="single" w:sz="12" w:space="0" w:color="auto"/>
              <w:bottom w:val="single" w:sz="12" w:space="0" w:color="auto"/>
              <w:right w:val="single" w:sz="12" w:space="0" w:color="auto"/>
            </w:tcBorders>
            <w:vAlign w:val="center"/>
          </w:tcPr>
          <w:p w:rsidR="000102F5" w:rsidRPr="00E2572B" w:rsidRDefault="000102F5" w:rsidP="00031D09">
            <w:pPr>
              <w:rPr>
                <w:rFonts w:ascii="Arial Narrow" w:hAnsi="Arial Narrow"/>
                <w:b/>
                <w:sz w:val="21"/>
                <w:szCs w:val="21"/>
                <w:lang w:val="en-US"/>
              </w:rPr>
            </w:pPr>
          </w:p>
        </w:tc>
        <w:tc>
          <w:tcPr>
            <w:tcW w:w="1393" w:type="pct"/>
            <w:gridSpan w:val="5"/>
            <w:tcBorders>
              <w:left w:val="single" w:sz="12" w:space="0" w:color="auto"/>
            </w:tcBorders>
            <w:vAlign w:val="center"/>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Homework</w:t>
            </w:r>
          </w:p>
        </w:tc>
        <w:tc>
          <w:tcPr>
            <w:tcW w:w="1115" w:type="pct"/>
            <w:tcBorders>
              <w:right w:val="single" w:sz="8" w:space="0" w:color="auto"/>
            </w:tcBorders>
          </w:tcPr>
          <w:p w:rsidR="000102F5" w:rsidRPr="00E2572B" w:rsidRDefault="000102F5" w:rsidP="00031D09">
            <w:pPr>
              <w:jc w:val="center"/>
              <w:rPr>
                <w:rFonts w:ascii="Arial Narrow" w:hAnsi="Arial Narrow"/>
                <w:sz w:val="21"/>
                <w:szCs w:val="21"/>
                <w:lang w:val="en-US"/>
              </w:rPr>
            </w:pPr>
          </w:p>
        </w:tc>
        <w:tc>
          <w:tcPr>
            <w:tcW w:w="627" w:type="pct"/>
            <w:tcBorders>
              <w:left w:val="single" w:sz="8" w:space="0" w:color="auto"/>
            </w:tcBorders>
          </w:tcPr>
          <w:p w:rsidR="000102F5" w:rsidRPr="00E2572B" w:rsidRDefault="000102F5" w:rsidP="00031D09">
            <w:pPr>
              <w:jc w:val="center"/>
              <w:rPr>
                <w:rFonts w:ascii="Arial Narrow" w:hAnsi="Arial Narrow"/>
                <w:sz w:val="21"/>
                <w:szCs w:val="21"/>
                <w:lang w:val="en-US"/>
              </w:rPr>
            </w:pPr>
          </w:p>
        </w:tc>
      </w:tr>
      <w:tr w:rsidR="000102F5" w:rsidRPr="00E2572B" w:rsidTr="00031D09">
        <w:trPr>
          <w:trHeight w:val="20"/>
        </w:trPr>
        <w:tc>
          <w:tcPr>
            <w:tcW w:w="1865" w:type="pct"/>
            <w:gridSpan w:val="5"/>
            <w:vMerge/>
            <w:tcBorders>
              <w:top w:val="single" w:sz="12" w:space="0" w:color="auto"/>
              <w:bottom w:val="single" w:sz="12" w:space="0" w:color="auto"/>
              <w:right w:val="single" w:sz="12" w:space="0" w:color="auto"/>
            </w:tcBorders>
            <w:vAlign w:val="center"/>
          </w:tcPr>
          <w:p w:rsidR="000102F5" w:rsidRPr="00E2572B" w:rsidRDefault="000102F5" w:rsidP="00031D09">
            <w:pPr>
              <w:rPr>
                <w:rFonts w:ascii="Arial Narrow" w:hAnsi="Arial Narrow"/>
                <w:b/>
                <w:sz w:val="21"/>
                <w:szCs w:val="21"/>
                <w:lang w:val="en-US"/>
              </w:rPr>
            </w:pPr>
          </w:p>
        </w:tc>
        <w:tc>
          <w:tcPr>
            <w:tcW w:w="1393" w:type="pct"/>
            <w:gridSpan w:val="5"/>
            <w:tcBorders>
              <w:left w:val="single" w:sz="12" w:space="0" w:color="auto"/>
              <w:bottom w:val="single" w:sz="8" w:space="0" w:color="auto"/>
            </w:tcBorders>
            <w:vAlign w:val="center"/>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Project</w:t>
            </w:r>
          </w:p>
        </w:tc>
        <w:tc>
          <w:tcPr>
            <w:tcW w:w="1115" w:type="pct"/>
            <w:tcBorders>
              <w:bottom w:val="single" w:sz="8" w:space="0" w:color="auto"/>
              <w:right w:val="single" w:sz="8" w:space="0" w:color="auto"/>
            </w:tcBorders>
          </w:tcPr>
          <w:p w:rsidR="000102F5" w:rsidRPr="00E2572B" w:rsidRDefault="000102F5" w:rsidP="00031D09">
            <w:pPr>
              <w:jc w:val="center"/>
              <w:rPr>
                <w:rFonts w:ascii="Arial Narrow" w:hAnsi="Arial Narrow"/>
                <w:sz w:val="21"/>
                <w:szCs w:val="21"/>
                <w:lang w:val="en-US"/>
              </w:rPr>
            </w:pPr>
          </w:p>
        </w:tc>
        <w:tc>
          <w:tcPr>
            <w:tcW w:w="627" w:type="pct"/>
            <w:tcBorders>
              <w:left w:val="single" w:sz="8" w:space="0" w:color="auto"/>
              <w:bottom w:val="single" w:sz="8" w:space="0" w:color="auto"/>
            </w:tcBorders>
          </w:tcPr>
          <w:p w:rsidR="000102F5" w:rsidRPr="00E2572B" w:rsidRDefault="000102F5" w:rsidP="00031D09">
            <w:pPr>
              <w:jc w:val="center"/>
              <w:rPr>
                <w:rFonts w:ascii="Arial Narrow" w:hAnsi="Arial Narrow"/>
                <w:sz w:val="21"/>
                <w:szCs w:val="21"/>
                <w:lang w:val="en-US"/>
              </w:rPr>
            </w:pPr>
          </w:p>
        </w:tc>
      </w:tr>
      <w:tr w:rsidR="000102F5" w:rsidRPr="00E2572B" w:rsidTr="00031D09">
        <w:trPr>
          <w:trHeight w:val="20"/>
        </w:trPr>
        <w:tc>
          <w:tcPr>
            <w:tcW w:w="1865" w:type="pct"/>
            <w:gridSpan w:val="5"/>
            <w:vMerge/>
            <w:tcBorders>
              <w:top w:val="single" w:sz="12" w:space="0" w:color="auto"/>
              <w:bottom w:val="single" w:sz="12" w:space="0" w:color="auto"/>
              <w:right w:val="single" w:sz="12" w:space="0" w:color="auto"/>
            </w:tcBorders>
            <w:vAlign w:val="center"/>
          </w:tcPr>
          <w:p w:rsidR="000102F5" w:rsidRPr="00E2572B" w:rsidRDefault="000102F5" w:rsidP="00031D09">
            <w:pPr>
              <w:rPr>
                <w:rFonts w:ascii="Arial Narrow" w:hAnsi="Arial Narrow"/>
                <w:b/>
                <w:sz w:val="21"/>
                <w:szCs w:val="21"/>
                <w:lang w:val="en-US"/>
              </w:rPr>
            </w:pPr>
          </w:p>
        </w:tc>
        <w:tc>
          <w:tcPr>
            <w:tcW w:w="1393" w:type="pct"/>
            <w:gridSpan w:val="5"/>
            <w:tcBorders>
              <w:top w:val="single" w:sz="8" w:space="0" w:color="auto"/>
              <w:left w:val="single" w:sz="12" w:space="0" w:color="auto"/>
              <w:bottom w:val="single" w:sz="8" w:space="0" w:color="auto"/>
            </w:tcBorders>
            <w:vAlign w:val="center"/>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Report</w:t>
            </w:r>
          </w:p>
        </w:tc>
        <w:tc>
          <w:tcPr>
            <w:tcW w:w="1115" w:type="pct"/>
            <w:tcBorders>
              <w:top w:val="single" w:sz="8" w:space="0" w:color="auto"/>
              <w:bottom w:val="single" w:sz="8" w:space="0" w:color="auto"/>
              <w:right w:val="single" w:sz="8" w:space="0" w:color="auto"/>
            </w:tcBorders>
          </w:tcPr>
          <w:p w:rsidR="000102F5" w:rsidRPr="00E2572B" w:rsidRDefault="000102F5" w:rsidP="00031D09">
            <w:pPr>
              <w:jc w:val="center"/>
              <w:rPr>
                <w:rFonts w:ascii="Arial Narrow" w:hAnsi="Arial Narrow"/>
                <w:sz w:val="21"/>
                <w:szCs w:val="21"/>
                <w:lang w:val="en-US"/>
              </w:rPr>
            </w:pPr>
          </w:p>
        </w:tc>
        <w:tc>
          <w:tcPr>
            <w:tcW w:w="627" w:type="pct"/>
            <w:tcBorders>
              <w:top w:val="single" w:sz="8" w:space="0" w:color="auto"/>
              <w:left w:val="single" w:sz="8" w:space="0" w:color="auto"/>
              <w:bottom w:val="single" w:sz="8" w:space="0" w:color="auto"/>
            </w:tcBorders>
          </w:tcPr>
          <w:p w:rsidR="000102F5" w:rsidRPr="00E2572B" w:rsidRDefault="000102F5" w:rsidP="00031D09">
            <w:pPr>
              <w:jc w:val="center"/>
              <w:rPr>
                <w:rFonts w:ascii="Arial Narrow" w:hAnsi="Arial Narrow"/>
                <w:sz w:val="21"/>
                <w:szCs w:val="21"/>
                <w:lang w:val="en-US"/>
              </w:rPr>
            </w:pPr>
          </w:p>
        </w:tc>
      </w:tr>
      <w:tr w:rsidR="000102F5" w:rsidRPr="00E2572B" w:rsidTr="00031D09">
        <w:trPr>
          <w:trHeight w:val="20"/>
        </w:trPr>
        <w:tc>
          <w:tcPr>
            <w:tcW w:w="1865" w:type="pct"/>
            <w:gridSpan w:val="5"/>
            <w:vMerge/>
            <w:tcBorders>
              <w:top w:val="single" w:sz="12" w:space="0" w:color="auto"/>
              <w:bottom w:val="single" w:sz="12" w:space="0" w:color="auto"/>
              <w:right w:val="single" w:sz="12" w:space="0" w:color="auto"/>
            </w:tcBorders>
            <w:vAlign w:val="center"/>
          </w:tcPr>
          <w:p w:rsidR="000102F5" w:rsidRPr="00E2572B" w:rsidRDefault="000102F5" w:rsidP="00031D09">
            <w:pPr>
              <w:rPr>
                <w:rFonts w:ascii="Arial Narrow" w:hAnsi="Arial Narrow"/>
                <w:b/>
                <w:sz w:val="21"/>
                <w:szCs w:val="21"/>
                <w:lang w:val="en-US"/>
              </w:rPr>
            </w:pPr>
          </w:p>
        </w:tc>
        <w:tc>
          <w:tcPr>
            <w:tcW w:w="1393" w:type="pct"/>
            <w:gridSpan w:val="5"/>
            <w:tcBorders>
              <w:top w:val="single" w:sz="8" w:space="0" w:color="auto"/>
              <w:left w:val="single" w:sz="12" w:space="0" w:color="auto"/>
              <w:bottom w:val="single" w:sz="12" w:space="0" w:color="auto"/>
            </w:tcBorders>
            <w:vAlign w:val="center"/>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15" w:type="pct"/>
            <w:tcBorders>
              <w:top w:val="single" w:sz="8" w:space="0" w:color="auto"/>
              <w:bottom w:val="single" w:sz="12" w:space="0" w:color="auto"/>
              <w:right w:val="single" w:sz="8" w:space="0" w:color="auto"/>
            </w:tcBorders>
          </w:tcPr>
          <w:p w:rsidR="000102F5" w:rsidRPr="00E2572B" w:rsidRDefault="000102F5" w:rsidP="00031D09">
            <w:pPr>
              <w:jc w:val="center"/>
              <w:rPr>
                <w:rFonts w:ascii="Arial Narrow" w:hAnsi="Arial Narrow"/>
                <w:sz w:val="21"/>
                <w:szCs w:val="21"/>
                <w:lang w:val="en-US"/>
              </w:rPr>
            </w:pPr>
          </w:p>
        </w:tc>
        <w:tc>
          <w:tcPr>
            <w:tcW w:w="627" w:type="pct"/>
            <w:tcBorders>
              <w:top w:val="single" w:sz="8" w:space="0" w:color="auto"/>
              <w:left w:val="single" w:sz="8" w:space="0" w:color="auto"/>
              <w:bottom w:val="single" w:sz="12" w:space="0" w:color="auto"/>
            </w:tcBorders>
          </w:tcPr>
          <w:p w:rsidR="000102F5" w:rsidRPr="00E2572B" w:rsidRDefault="000102F5" w:rsidP="00031D09">
            <w:pPr>
              <w:jc w:val="center"/>
              <w:rPr>
                <w:rFonts w:ascii="Arial Narrow" w:hAnsi="Arial Narrow"/>
                <w:sz w:val="21"/>
                <w:szCs w:val="21"/>
                <w:lang w:val="en-US"/>
              </w:rPr>
            </w:pPr>
          </w:p>
        </w:tc>
      </w:tr>
      <w:tr w:rsidR="000102F5" w:rsidRPr="00E2572B" w:rsidTr="00031D09">
        <w:trPr>
          <w:trHeight w:val="20"/>
        </w:trPr>
        <w:tc>
          <w:tcPr>
            <w:tcW w:w="1865" w:type="pct"/>
            <w:gridSpan w:val="5"/>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93" w:type="pct"/>
            <w:gridSpan w:val="5"/>
            <w:tcBorders>
              <w:top w:val="single" w:sz="12" w:space="0" w:color="auto"/>
              <w:left w:val="single" w:sz="12" w:space="0" w:color="auto"/>
              <w:bottom w:val="single" w:sz="8" w:space="0" w:color="auto"/>
            </w:tcBorders>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xml:space="preserve"> </w:t>
            </w:r>
          </w:p>
        </w:tc>
        <w:tc>
          <w:tcPr>
            <w:tcW w:w="1115" w:type="pct"/>
            <w:tcBorders>
              <w:top w:val="single" w:sz="12" w:space="0" w:color="auto"/>
              <w:bottom w:val="single" w:sz="8" w:space="0" w:color="auto"/>
              <w:right w:val="single" w:sz="8" w:space="0" w:color="auto"/>
            </w:tcBorders>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1</w:t>
            </w:r>
          </w:p>
        </w:tc>
        <w:tc>
          <w:tcPr>
            <w:tcW w:w="627" w:type="pct"/>
            <w:tcBorders>
              <w:top w:val="single" w:sz="12" w:space="0" w:color="auto"/>
              <w:left w:val="single" w:sz="8" w:space="0" w:color="auto"/>
              <w:bottom w:val="single" w:sz="8" w:space="0" w:color="auto"/>
            </w:tcBorders>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50</w:t>
            </w:r>
          </w:p>
        </w:tc>
      </w:tr>
      <w:tr w:rsidR="000102F5" w:rsidRPr="00E2572B" w:rsidTr="00031D09">
        <w:trPr>
          <w:trHeight w:val="20"/>
        </w:trPr>
        <w:tc>
          <w:tcPr>
            <w:tcW w:w="1865" w:type="pct"/>
            <w:gridSpan w:val="5"/>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135" w:type="pct"/>
            <w:gridSpan w:val="7"/>
            <w:tcBorders>
              <w:top w:val="single" w:sz="12" w:space="0" w:color="auto"/>
              <w:left w:val="single" w:sz="12" w:space="0" w:color="auto"/>
              <w:bottom w:val="single" w:sz="12" w:space="0" w:color="auto"/>
            </w:tcBorders>
            <w:vAlign w:val="center"/>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w:t>
            </w:r>
          </w:p>
        </w:tc>
      </w:tr>
      <w:tr w:rsidR="000102F5" w:rsidRPr="00E2572B" w:rsidTr="00031D09">
        <w:trPr>
          <w:trHeight w:val="20"/>
        </w:trPr>
        <w:tc>
          <w:tcPr>
            <w:tcW w:w="1865" w:type="pct"/>
            <w:gridSpan w:val="5"/>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135" w:type="pct"/>
            <w:gridSpan w:val="7"/>
            <w:tcBorders>
              <w:top w:val="single" w:sz="12" w:space="0" w:color="auto"/>
              <w:left w:val="single" w:sz="12" w:space="0" w:color="auto"/>
              <w:bottom w:val="single" w:sz="12" w:space="0" w:color="auto"/>
            </w:tcBorders>
          </w:tcPr>
          <w:p w:rsidR="000102F5" w:rsidRPr="00E2572B" w:rsidRDefault="000102F5" w:rsidP="00031D09">
            <w:pPr>
              <w:jc w:val="both"/>
              <w:rPr>
                <w:rFonts w:ascii="Arial Narrow" w:hAnsi="Arial Narrow"/>
                <w:sz w:val="21"/>
                <w:szCs w:val="21"/>
                <w:lang w:val="en-US"/>
              </w:rPr>
            </w:pPr>
            <w:r w:rsidRPr="00E2572B">
              <w:rPr>
                <w:rFonts w:ascii="Arial Narrow" w:hAnsi="Arial Narrow"/>
                <w:bCs/>
                <w:sz w:val="21"/>
                <w:szCs w:val="21"/>
                <w:lang w:val="en-US"/>
              </w:rPr>
              <w:t>The content of the course is as follows: defining a problem _</w:t>
            </w:r>
            <w:proofErr w:type="spellStart"/>
            <w:r w:rsidRPr="00E2572B">
              <w:rPr>
                <w:rFonts w:ascii="Arial Narrow" w:hAnsi="Arial Narrow"/>
                <w:bCs/>
                <w:sz w:val="21"/>
                <w:szCs w:val="21"/>
                <w:lang w:val="en-US"/>
              </w:rPr>
              <w:t>sist_ent</w:t>
            </w:r>
            <w:proofErr w:type="spellEnd"/>
            <w:r w:rsidRPr="00E2572B">
              <w:rPr>
                <w:rFonts w:ascii="Arial Narrow" w:hAnsi="Arial Narrow"/>
                <w:bCs/>
                <w:sz w:val="21"/>
                <w:szCs w:val="21"/>
                <w:lang w:val="en-US"/>
              </w:rPr>
              <w:t xml:space="preserve"> and research topic related to the thesis, </w:t>
            </w:r>
            <w:proofErr w:type="spellStart"/>
            <w:r w:rsidRPr="00E2572B">
              <w:rPr>
                <w:rFonts w:ascii="Arial Narrow" w:hAnsi="Arial Narrow"/>
                <w:bCs/>
                <w:sz w:val="21"/>
                <w:szCs w:val="21"/>
                <w:lang w:val="en-US"/>
              </w:rPr>
              <w:t>exposuring</w:t>
            </w:r>
            <w:proofErr w:type="spellEnd"/>
            <w:r w:rsidRPr="00E2572B">
              <w:rPr>
                <w:rFonts w:ascii="Arial Narrow" w:hAnsi="Arial Narrow"/>
                <w:bCs/>
                <w:sz w:val="21"/>
                <w:szCs w:val="21"/>
                <w:lang w:val="en-US"/>
              </w:rPr>
              <w:t xml:space="preserve"> the purpose and importance of the study, process of guidance for choosing a suitable method for the implementation, </w:t>
            </w:r>
            <w:proofErr w:type="spellStart"/>
            <w:r w:rsidRPr="00E2572B">
              <w:rPr>
                <w:rFonts w:ascii="Arial Narrow" w:hAnsi="Arial Narrow"/>
                <w:bCs/>
                <w:sz w:val="21"/>
                <w:szCs w:val="21"/>
                <w:lang w:val="en-US"/>
              </w:rPr>
              <w:t>developin</w:t>
            </w:r>
            <w:proofErr w:type="spellEnd"/>
            <w:r w:rsidRPr="00E2572B">
              <w:rPr>
                <w:rFonts w:ascii="Arial Narrow" w:hAnsi="Arial Narrow"/>
                <w:bCs/>
                <w:sz w:val="21"/>
                <w:szCs w:val="21"/>
                <w:lang w:val="en-US"/>
              </w:rPr>
              <w:t xml:space="preserve"> a reference list and in addition to the aforementioned concerns, knowledge regarding the initial draft plan of the study.</w:t>
            </w:r>
          </w:p>
        </w:tc>
      </w:tr>
      <w:tr w:rsidR="000102F5" w:rsidRPr="00E2572B" w:rsidTr="00031D09">
        <w:trPr>
          <w:trHeight w:val="20"/>
        </w:trPr>
        <w:tc>
          <w:tcPr>
            <w:tcW w:w="1865" w:type="pct"/>
            <w:gridSpan w:val="5"/>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135" w:type="pct"/>
            <w:gridSpan w:val="7"/>
            <w:tcBorders>
              <w:top w:val="single" w:sz="12" w:space="0" w:color="auto"/>
              <w:left w:val="single" w:sz="12" w:space="0" w:color="auto"/>
              <w:bottom w:val="single" w:sz="12" w:space="0" w:color="auto"/>
            </w:tcBorders>
          </w:tcPr>
          <w:p w:rsidR="000102F5" w:rsidRPr="00E2572B" w:rsidRDefault="000102F5" w:rsidP="00031D09">
            <w:pPr>
              <w:rPr>
                <w:rFonts w:ascii="Arial Narrow" w:hAnsi="Arial Narrow"/>
                <w:sz w:val="21"/>
                <w:szCs w:val="21"/>
                <w:lang w:val="en-US"/>
              </w:rPr>
            </w:pPr>
            <w:r w:rsidRPr="00E2572B">
              <w:rPr>
                <w:rFonts w:ascii="Arial Narrow" w:hAnsi="Arial Narrow"/>
                <w:bCs/>
                <w:sz w:val="21"/>
                <w:szCs w:val="21"/>
                <w:lang w:val="en-US"/>
              </w:rPr>
              <w:t>Taking the lead for master student,  ensuring students to acquire knowledge, skills and attitude</w:t>
            </w:r>
          </w:p>
        </w:tc>
      </w:tr>
      <w:tr w:rsidR="000102F5" w:rsidRPr="00E2572B" w:rsidTr="00031D09">
        <w:trPr>
          <w:trHeight w:val="20"/>
        </w:trPr>
        <w:tc>
          <w:tcPr>
            <w:tcW w:w="1865" w:type="pct"/>
            <w:gridSpan w:val="5"/>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135" w:type="pct"/>
            <w:gridSpan w:val="7"/>
            <w:tcBorders>
              <w:top w:val="single" w:sz="12" w:space="0" w:color="auto"/>
              <w:left w:val="single" w:sz="12" w:space="0" w:color="auto"/>
              <w:bottom w:val="single" w:sz="12" w:space="0" w:color="auto"/>
            </w:tcBorders>
            <w:vAlign w:val="center"/>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w:t>
            </w:r>
          </w:p>
        </w:tc>
      </w:tr>
      <w:tr w:rsidR="000102F5" w:rsidRPr="00E2572B" w:rsidTr="00031D09">
        <w:trPr>
          <w:trHeight w:val="20"/>
        </w:trPr>
        <w:tc>
          <w:tcPr>
            <w:tcW w:w="1865" w:type="pct"/>
            <w:gridSpan w:val="5"/>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135" w:type="pct"/>
            <w:gridSpan w:val="7"/>
            <w:tcBorders>
              <w:top w:val="single" w:sz="12" w:space="0" w:color="auto"/>
              <w:left w:val="single" w:sz="12" w:space="0" w:color="auto"/>
              <w:bottom w:val="single" w:sz="12" w:space="0" w:color="auto"/>
            </w:tcBorders>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By the end of this module students will be able to:</w:t>
            </w:r>
          </w:p>
          <w:p w:rsidR="000102F5" w:rsidRPr="00E2572B" w:rsidRDefault="000102F5" w:rsidP="00031D09">
            <w:pPr>
              <w:jc w:val="both"/>
              <w:rPr>
                <w:rFonts w:ascii="Arial Narrow" w:hAnsi="Arial Narrow"/>
                <w:bCs/>
                <w:sz w:val="21"/>
                <w:szCs w:val="21"/>
                <w:lang w:val="en-US"/>
              </w:rPr>
            </w:pPr>
            <w:r w:rsidRPr="00E2572B">
              <w:rPr>
                <w:rFonts w:ascii="Arial Narrow" w:hAnsi="Arial Narrow"/>
                <w:sz w:val="21"/>
                <w:szCs w:val="21"/>
                <w:lang w:val="en-US"/>
              </w:rPr>
              <w:t>1</w:t>
            </w:r>
            <w:r w:rsidRPr="00E2572B">
              <w:rPr>
                <w:rFonts w:ascii="Arial Narrow" w:hAnsi="Arial Narrow"/>
                <w:b/>
                <w:sz w:val="21"/>
                <w:szCs w:val="21"/>
                <w:lang w:val="en-US"/>
              </w:rPr>
              <w:t xml:space="preserve">. </w:t>
            </w:r>
            <w:r w:rsidRPr="00E2572B">
              <w:rPr>
                <w:rFonts w:ascii="Arial Narrow" w:hAnsi="Arial Narrow"/>
                <w:bCs/>
                <w:sz w:val="21"/>
                <w:szCs w:val="21"/>
                <w:lang w:val="en-US"/>
              </w:rPr>
              <w:t>Choose a problem and define it within the context of theoretical and / or social affects,</w:t>
            </w:r>
          </w:p>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 xml:space="preserve">2. Understand the relationship between research topic and the research problem, </w:t>
            </w:r>
          </w:p>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3. Understand and explain the importance and purpose of the study,</w:t>
            </w:r>
          </w:p>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4. Choose one of the suitable methods devoted to the research problem and search the literature,</w:t>
            </w:r>
          </w:p>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 xml:space="preserve">5. Develop an initial draft plan within the context of thesis proposal, devoted to estimated general situation of the study. </w:t>
            </w:r>
          </w:p>
        </w:tc>
      </w:tr>
      <w:tr w:rsidR="000102F5" w:rsidRPr="00E2572B" w:rsidTr="00031D09">
        <w:trPr>
          <w:trHeight w:val="20"/>
        </w:trPr>
        <w:tc>
          <w:tcPr>
            <w:tcW w:w="1865" w:type="pct"/>
            <w:gridSpan w:val="5"/>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135" w:type="pct"/>
            <w:gridSpan w:val="7"/>
            <w:tcBorders>
              <w:top w:val="single" w:sz="12" w:space="0" w:color="auto"/>
              <w:left w:val="single" w:sz="12" w:space="0" w:color="auto"/>
              <w:bottom w:val="single" w:sz="12" w:space="0" w:color="auto"/>
            </w:tcBorders>
          </w:tcPr>
          <w:p w:rsidR="000102F5" w:rsidRPr="00E2572B" w:rsidRDefault="000102F5" w:rsidP="00031D09">
            <w:pPr>
              <w:rPr>
                <w:rFonts w:ascii="Arial Narrow" w:hAnsi="Arial Narrow"/>
                <w:sz w:val="21"/>
                <w:szCs w:val="21"/>
                <w:lang w:val="en-US"/>
              </w:rPr>
            </w:pPr>
            <w:proofErr w:type="spellStart"/>
            <w:r w:rsidRPr="00E2572B">
              <w:rPr>
                <w:rFonts w:ascii="Arial Narrow" w:hAnsi="Arial Narrow"/>
                <w:sz w:val="21"/>
                <w:szCs w:val="21"/>
                <w:lang w:val="en-US"/>
              </w:rPr>
              <w:t>Büyüköztürk,Ş</w:t>
            </w:r>
            <w:proofErr w:type="spellEnd"/>
            <w:r w:rsidRPr="00E2572B">
              <w:rPr>
                <w:rFonts w:ascii="Arial Narrow" w:hAnsi="Arial Narrow"/>
                <w:sz w:val="21"/>
                <w:szCs w:val="21"/>
                <w:lang w:val="en-US"/>
              </w:rPr>
              <w:t xml:space="preserve">.(2008). </w:t>
            </w:r>
            <w:proofErr w:type="spellStart"/>
            <w:r w:rsidRPr="00E2572B">
              <w:rPr>
                <w:rFonts w:ascii="Arial Narrow" w:hAnsi="Arial Narrow"/>
                <w:sz w:val="21"/>
                <w:szCs w:val="21"/>
                <w:lang w:val="en-US"/>
              </w:rPr>
              <w:t>Sosyal</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bilimler</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için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veri</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analizi</w:t>
            </w:r>
            <w:proofErr w:type="spellEnd"/>
            <w:r w:rsidRPr="00E2572B">
              <w:rPr>
                <w:rFonts w:ascii="Arial Narrow" w:hAnsi="Arial Narrow"/>
                <w:sz w:val="21"/>
                <w:szCs w:val="21"/>
                <w:lang w:val="en-US"/>
              </w:rPr>
              <w:t xml:space="preserve"> el </w:t>
            </w:r>
            <w:proofErr w:type="spellStart"/>
            <w:r w:rsidRPr="00E2572B">
              <w:rPr>
                <w:rFonts w:ascii="Arial Narrow" w:hAnsi="Arial Narrow"/>
                <w:sz w:val="21"/>
                <w:szCs w:val="21"/>
                <w:lang w:val="en-US"/>
              </w:rPr>
              <w:t>kitabı</w:t>
            </w:r>
            <w:proofErr w:type="spellEnd"/>
            <w:r w:rsidRPr="00E2572B">
              <w:rPr>
                <w:rFonts w:ascii="Arial Narrow" w:hAnsi="Arial Narrow"/>
                <w:sz w:val="21"/>
                <w:szCs w:val="21"/>
                <w:lang w:val="en-US"/>
              </w:rPr>
              <w:t xml:space="preserve">. Ankara: </w:t>
            </w:r>
            <w:proofErr w:type="spellStart"/>
            <w:r w:rsidRPr="00E2572B">
              <w:rPr>
                <w:rFonts w:ascii="Arial Narrow" w:hAnsi="Arial Narrow"/>
                <w:sz w:val="21"/>
                <w:szCs w:val="21"/>
                <w:lang w:val="en-US"/>
              </w:rPr>
              <w:t>Pegem</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Akademi</w:t>
            </w:r>
            <w:proofErr w:type="spellEnd"/>
            <w:r w:rsidRPr="00E2572B">
              <w:rPr>
                <w:rFonts w:ascii="Arial Narrow" w:hAnsi="Arial Narrow"/>
                <w:sz w:val="21"/>
                <w:szCs w:val="21"/>
                <w:lang w:val="en-US"/>
              </w:rPr>
              <w:t>.</w:t>
            </w:r>
          </w:p>
          <w:p w:rsidR="000102F5" w:rsidRPr="00E2572B" w:rsidRDefault="000102F5" w:rsidP="00031D09">
            <w:pPr>
              <w:rPr>
                <w:rFonts w:ascii="Arial Narrow" w:hAnsi="Arial Narrow"/>
                <w:sz w:val="21"/>
                <w:szCs w:val="21"/>
                <w:lang w:val="sv-SE"/>
              </w:rPr>
            </w:pPr>
            <w:proofErr w:type="spellStart"/>
            <w:r w:rsidRPr="00E2572B">
              <w:rPr>
                <w:rFonts w:ascii="Arial Narrow" w:hAnsi="Arial Narrow"/>
                <w:sz w:val="21"/>
                <w:szCs w:val="21"/>
                <w:lang w:val="en-US"/>
              </w:rPr>
              <w:t>Ekiz</w:t>
            </w:r>
            <w:proofErr w:type="spellEnd"/>
            <w:r w:rsidRPr="00E2572B">
              <w:rPr>
                <w:rFonts w:ascii="Arial Narrow" w:hAnsi="Arial Narrow"/>
                <w:sz w:val="21"/>
                <w:szCs w:val="21"/>
                <w:lang w:val="en-US"/>
              </w:rPr>
              <w:t xml:space="preserve">. D. (2003). </w:t>
            </w:r>
            <w:proofErr w:type="spellStart"/>
            <w:r w:rsidRPr="00E2572B">
              <w:rPr>
                <w:rFonts w:ascii="Arial Narrow" w:hAnsi="Arial Narrow"/>
                <w:sz w:val="21"/>
                <w:szCs w:val="21"/>
                <w:lang w:val="en-US"/>
              </w:rPr>
              <w:t>Eğitimde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araştırma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yöntem</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metotlarına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giriş</w:t>
            </w:r>
            <w:proofErr w:type="spellEnd"/>
            <w:r w:rsidRPr="00E2572B">
              <w:rPr>
                <w:rFonts w:ascii="Arial Narrow" w:hAnsi="Arial Narrow"/>
                <w:sz w:val="21"/>
                <w:szCs w:val="21"/>
                <w:lang w:val="en-US"/>
              </w:rPr>
              <w:t xml:space="preserve">. </w:t>
            </w:r>
            <w:r w:rsidRPr="00E2572B">
              <w:rPr>
                <w:rFonts w:ascii="Arial Narrow" w:hAnsi="Arial Narrow"/>
                <w:sz w:val="21"/>
                <w:szCs w:val="21"/>
                <w:lang w:val="sv-SE"/>
              </w:rPr>
              <w:t>Ankara: Anı Yayıncılık.</w:t>
            </w:r>
          </w:p>
          <w:p w:rsidR="000102F5" w:rsidRPr="00E2572B" w:rsidRDefault="000102F5" w:rsidP="00031D09">
            <w:pPr>
              <w:rPr>
                <w:rFonts w:ascii="Arial Narrow" w:hAnsi="Arial Narrow"/>
                <w:sz w:val="21"/>
                <w:szCs w:val="21"/>
                <w:lang w:val="sv-SE"/>
              </w:rPr>
            </w:pPr>
            <w:r w:rsidRPr="00E2572B">
              <w:rPr>
                <w:rFonts w:ascii="Arial Narrow" w:hAnsi="Arial Narrow"/>
                <w:sz w:val="21"/>
                <w:szCs w:val="21"/>
                <w:lang w:val="sv-SE"/>
              </w:rPr>
              <w:t>Karasar, N. (1996). Araştırmalarda rapor hazırlama yöntemi. Ankara: Pars Matbaacılık.</w:t>
            </w:r>
          </w:p>
          <w:p w:rsidR="000102F5" w:rsidRPr="00E2572B" w:rsidRDefault="000102F5" w:rsidP="00031D09">
            <w:pPr>
              <w:rPr>
                <w:rFonts w:ascii="Arial Narrow" w:hAnsi="Arial Narrow"/>
                <w:sz w:val="21"/>
                <w:szCs w:val="21"/>
                <w:lang w:val="sv-SE"/>
              </w:rPr>
            </w:pPr>
            <w:r w:rsidRPr="00E2572B">
              <w:rPr>
                <w:rFonts w:ascii="Arial Narrow" w:hAnsi="Arial Narrow"/>
                <w:sz w:val="21"/>
                <w:szCs w:val="21"/>
                <w:lang w:val="sv-SE"/>
              </w:rPr>
              <w:t>Kuş, E. (2003). Nicel-nitel araştırma teknikleri. Ankara: Anı Yayıncılık.</w:t>
            </w:r>
          </w:p>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xml:space="preserve">Marshall, C.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Rossman</w:t>
            </w:r>
            <w:proofErr w:type="spellEnd"/>
            <w:r w:rsidRPr="00E2572B">
              <w:rPr>
                <w:rFonts w:ascii="Arial Narrow" w:hAnsi="Arial Narrow"/>
                <w:sz w:val="21"/>
                <w:szCs w:val="21"/>
                <w:lang w:val="en-US"/>
              </w:rPr>
              <w:t xml:space="preserve"> G. (1989). Designing </w:t>
            </w:r>
            <w:proofErr w:type="spellStart"/>
            <w:r w:rsidRPr="00E2572B">
              <w:rPr>
                <w:rFonts w:ascii="Arial Narrow" w:hAnsi="Arial Narrow"/>
                <w:sz w:val="21"/>
                <w:szCs w:val="21"/>
                <w:lang w:val="en-US"/>
              </w:rPr>
              <w:t>qualitive</w:t>
            </w:r>
            <w:proofErr w:type="spellEnd"/>
            <w:r w:rsidRPr="00E2572B">
              <w:rPr>
                <w:rFonts w:ascii="Arial Narrow" w:hAnsi="Arial Narrow"/>
                <w:sz w:val="21"/>
                <w:szCs w:val="21"/>
                <w:lang w:val="en-US"/>
              </w:rPr>
              <w:t xml:space="preserve"> research. London: Sage Publications.</w:t>
            </w:r>
          </w:p>
        </w:tc>
      </w:tr>
      <w:tr w:rsidR="000102F5" w:rsidRPr="00E2572B" w:rsidTr="00031D09">
        <w:trPr>
          <w:trHeight w:val="20"/>
        </w:trPr>
        <w:tc>
          <w:tcPr>
            <w:tcW w:w="1865" w:type="pct"/>
            <w:gridSpan w:val="5"/>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135" w:type="pct"/>
            <w:gridSpan w:val="7"/>
            <w:tcBorders>
              <w:top w:val="single" w:sz="12" w:space="0" w:color="auto"/>
              <w:left w:val="single" w:sz="12" w:space="0" w:color="auto"/>
              <w:bottom w:val="single" w:sz="12" w:space="0" w:color="auto"/>
            </w:tcBorders>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xml:space="preserve">Miles, M. B.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Huberman, A. M. (1994). An expanded sourcebook qualitative data analysis. (Second Edition). California: Sage Publications, Inc.</w:t>
            </w:r>
          </w:p>
          <w:p w:rsidR="000102F5" w:rsidRPr="00E2572B" w:rsidRDefault="000102F5" w:rsidP="00031D09">
            <w:pPr>
              <w:rPr>
                <w:rFonts w:ascii="Arial Narrow" w:hAnsi="Arial Narrow"/>
                <w:sz w:val="21"/>
                <w:szCs w:val="21"/>
                <w:lang w:val="en-US"/>
              </w:rPr>
            </w:pPr>
            <w:proofErr w:type="spellStart"/>
            <w:r w:rsidRPr="00E2572B">
              <w:rPr>
                <w:rFonts w:ascii="Arial Narrow" w:hAnsi="Arial Narrow"/>
                <w:sz w:val="21"/>
                <w:szCs w:val="21"/>
                <w:lang w:val="en-US"/>
              </w:rPr>
              <w:t>Yıldırım</w:t>
            </w:r>
            <w:proofErr w:type="spellEnd"/>
            <w:r w:rsidRPr="00E2572B">
              <w:rPr>
                <w:rFonts w:ascii="Arial Narrow" w:hAnsi="Arial Narrow"/>
                <w:sz w:val="21"/>
                <w:szCs w:val="21"/>
                <w:lang w:val="en-US"/>
              </w:rPr>
              <w:t xml:space="preserve">, A.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Şimşek</w:t>
            </w:r>
            <w:proofErr w:type="spellEnd"/>
            <w:r w:rsidRPr="00E2572B">
              <w:rPr>
                <w:rFonts w:ascii="Arial Narrow" w:hAnsi="Arial Narrow"/>
                <w:sz w:val="21"/>
                <w:szCs w:val="21"/>
                <w:lang w:val="en-US"/>
              </w:rPr>
              <w:t xml:space="preserve"> H.(2005). </w:t>
            </w:r>
            <w:proofErr w:type="spellStart"/>
            <w:r w:rsidRPr="00E2572B">
              <w:rPr>
                <w:rFonts w:ascii="Arial Narrow" w:hAnsi="Arial Narrow"/>
                <w:sz w:val="21"/>
                <w:szCs w:val="21"/>
                <w:lang w:val="en-US"/>
              </w:rPr>
              <w:t>Sosyal</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bilimlerde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nitel</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araştırma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yöntemleri</w:t>
            </w:r>
            <w:proofErr w:type="spellEnd"/>
            <w:r w:rsidRPr="00E2572B">
              <w:rPr>
                <w:rFonts w:ascii="Arial Narrow" w:hAnsi="Arial Narrow"/>
                <w:sz w:val="21"/>
                <w:szCs w:val="21"/>
                <w:lang w:val="en-US"/>
              </w:rPr>
              <w:t xml:space="preserve">. Ankara: </w:t>
            </w:r>
            <w:proofErr w:type="spellStart"/>
            <w:r w:rsidRPr="00E2572B">
              <w:rPr>
                <w:rFonts w:ascii="Arial Narrow" w:hAnsi="Arial Narrow"/>
                <w:sz w:val="21"/>
                <w:szCs w:val="21"/>
                <w:lang w:val="en-US"/>
              </w:rPr>
              <w:t>Seçkin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Yayınları</w:t>
            </w:r>
            <w:proofErr w:type="spellEnd"/>
            <w:r w:rsidRPr="00E2572B">
              <w:rPr>
                <w:rFonts w:ascii="Arial Narrow" w:hAnsi="Arial Narrow"/>
                <w:sz w:val="21"/>
                <w:szCs w:val="21"/>
                <w:lang w:val="en-US"/>
              </w:rPr>
              <w:t>.</w:t>
            </w:r>
          </w:p>
        </w:tc>
      </w:tr>
      <w:tr w:rsidR="000102F5" w:rsidRPr="00E2572B" w:rsidTr="00031D09">
        <w:trPr>
          <w:trHeight w:val="20"/>
        </w:trPr>
        <w:tc>
          <w:tcPr>
            <w:tcW w:w="1865" w:type="pct"/>
            <w:gridSpan w:val="5"/>
            <w:tcBorders>
              <w:top w:val="single" w:sz="12" w:space="0" w:color="auto"/>
              <w:bottom w:val="single" w:sz="12" w:space="0" w:color="auto"/>
              <w:right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135" w:type="pct"/>
            <w:gridSpan w:val="7"/>
            <w:tcBorders>
              <w:top w:val="single" w:sz="12" w:space="0" w:color="auto"/>
              <w:left w:val="single" w:sz="12" w:space="0" w:color="auto"/>
              <w:bottom w:val="single" w:sz="12" w:space="0" w:color="auto"/>
            </w:tcBorders>
          </w:tcPr>
          <w:p w:rsidR="000102F5" w:rsidRPr="00E2572B" w:rsidRDefault="000102F5" w:rsidP="00031D09">
            <w:pPr>
              <w:jc w:val="both"/>
              <w:rPr>
                <w:rFonts w:ascii="Arial Narrow" w:hAnsi="Arial Narrow"/>
                <w:sz w:val="21"/>
                <w:szCs w:val="21"/>
                <w:lang w:val="en-US"/>
              </w:rPr>
            </w:pPr>
            <w:proofErr w:type="spellStart"/>
            <w:r w:rsidRPr="00E2572B">
              <w:rPr>
                <w:rFonts w:ascii="Arial Narrow" w:hAnsi="Arial Narrow"/>
                <w:sz w:val="21"/>
                <w:szCs w:val="21"/>
                <w:lang w:val="en-US"/>
              </w:rPr>
              <w:t>Coursebook</w:t>
            </w:r>
            <w:proofErr w:type="spellEnd"/>
          </w:p>
        </w:tc>
      </w:tr>
    </w:tbl>
    <w:p w:rsidR="000102F5" w:rsidRPr="00E2572B" w:rsidRDefault="000102F5" w:rsidP="000102F5">
      <w:pPr>
        <w:rPr>
          <w:rFonts w:ascii="Arial Narrow" w:hAnsi="Arial Narrow"/>
          <w:sz w:val="21"/>
          <w:szCs w:val="21"/>
          <w:lang w:val="en-US"/>
        </w:rPr>
      </w:pPr>
    </w:p>
    <w:p w:rsidR="000102F5" w:rsidRPr="001205C6" w:rsidRDefault="000102F5" w:rsidP="000102F5">
      <w:pPr>
        <w:rPr>
          <w:rFonts w:ascii="Arial Narrow" w:hAnsi="Arial Narrow"/>
          <w:sz w:val="21"/>
          <w:szCs w:val="21"/>
          <w:lang w:val="en-US"/>
        </w:rPr>
      </w:pPr>
    </w:p>
    <w:p w:rsidR="000102F5" w:rsidRPr="00E2572B" w:rsidRDefault="000102F5" w:rsidP="000102F5">
      <w:pPr>
        <w:rPr>
          <w:rFonts w:ascii="Arial Narrow" w:hAnsi="Arial Narrow"/>
          <w:sz w:val="21"/>
          <w:szCs w:val="21"/>
          <w:lang w:val="en-US"/>
        </w:rPr>
      </w:pPr>
    </w:p>
    <w:tbl>
      <w:tblPr>
        <w:tblW w:w="515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4"/>
        <w:gridCol w:w="9049"/>
      </w:tblGrid>
      <w:tr w:rsidR="000102F5" w:rsidRPr="00E2572B" w:rsidTr="00031D09">
        <w:trPr>
          <w:trHeight w:val="20"/>
        </w:trPr>
        <w:tc>
          <w:tcPr>
            <w:tcW w:w="5000" w:type="pct"/>
            <w:gridSpan w:val="2"/>
            <w:tcBorders>
              <w:top w:val="single" w:sz="12" w:space="0" w:color="auto"/>
            </w:tcBorders>
            <w:vAlign w:val="center"/>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0102F5" w:rsidRPr="00E2572B" w:rsidTr="00031D09">
        <w:trPr>
          <w:trHeight w:val="20"/>
        </w:trPr>
        <w:tc>
          <w:tcPr>
            <w:tcW w:w="548" w:type="pct"/>
          </w:tcPr>
          <w:p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52" w:type="pct"/>
          </w:tcPr>
          <w:p w:rsidR="000102F5" w:rsidRPr="00E2572B" w:rsidRDefault="000102F5" w:rsidP="00031D09">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1</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xml:space="preserve">Basic principles in educational research </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2</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Problem/Purpose</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3</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Literature Review</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4</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Qualitative and quantitative research designs</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5</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Sampling</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6</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Experimental research</w:t>
            </w:r>
          </w:p>
        </w:tc>
      </w:tr>
      <w:tr w:rsidR="000102F5" w:rsidRPr="00E2572B" w:rsidTr="00031D09">
        <w:trPr>
          <w:trHeight w:val="20"/>
        </w:trPr>
        <w:tc>
          <w:tcPr>
            <w:tcW w:w="548" w:type="pct"/>
            <w:shd w:val="clear" w:color="auto" w:fill="D9D9D9"/>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7-8</w:t>
            </w:r>
          </w:p>
        </w:tc>
        <w:tc>
          <w:tcPr>
            <w:tcW w:w="4452" w:type="pct"/>
            <w:shd w:val="clear" w:color="auto" w:fill="D9D9D9"/>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 xml:space="preserve">MID-TERM EXAM </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9</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Survey research – Correlational research</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10</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Causal research</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11</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Qualitative and quantitative measurement</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12</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xml:space="preserve">Quantitative data analysis </w:t>
            </w:r>
          </w:p>
        </w:tc>
      </w:tr>
      <w:tr w:rsidR="000102F5" w:rsidRPr="00E2572B" w:rsidTr="00031D09">
        <w:trPr>
          <w:trHeight w:val="20"/>
        </w:trPr>
        <w:tc>
          <w:tcPr>
            <w:tcW w:w="548" w:type="pct"/>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13</w:t>
            </w:r>
          </w:p>
        </w:tc>
        <w:tc>
          <w:tcPr>
            <w:tcW w:w="4452"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Writing research report</w:t>
            </w:r>
          </w:p>
        </w:tc>
      </w:tr>
      <w:tr w:rsidR="000102F5" w:rsidRPr="00E2572B" w:rsidTr="00031D09">
        <w:trPr>
          <w:trHeight w:val="20"/>
        </w:trPr>
        <w:tc>
          <w:tcPr>
            <w:tcW w:w="548" w:type="pct"/>
            <w:tcBorders>
              <w:bottom w:val="single" w:sz="12" w:space="0" w:color="auto"/>
            </w:tcBorders>
            <w:shd w:val="clear" w:color="auto" w:fill="D9D9D9"/>
            <w:vAlign w:val="center"/>
          </w:tcPr>
          <w:p w:rsidR="000102F5" w:rsidRPr="00E2572B" w:rsidRDefault="000102F5" w:rsidP="00031D09">
            <w:pPr>
              <w:jc w:val="center"/>
              <w:rPr>
                <w:rFonts w:ascii="Arial Narrow" w:hAnsi="Arial Narrow"/>
                <w:sz w:val="21"/>
                <w:szCs w:val="21"/>
                <w:lang w:val="en-US"/>
              </w:rPr>
            </w:pPr>
            <w:r w:rsidRPr="00E2572B">
              <w:rPr>
                <w:rFonts w:ascii="Arial Narrow" w:hAnsi="Arial Narrow"/>
                <w:sz w:val="21"/>
                <w:szCs w:val="21"/>
                <w:lang w:val="en-US"/>
              </w:rPr>
              <w:t>15-16</w:t>
            </w:r>
          </w:p>
        </w:tc>
        <w:tc>
          <w:tcPr>
            <w:tcW w:w="4452" w:type="pct"/>
            <w:tcBorders>
              <w:bottom w:val="single" w:sz="12" w:space="0" w:color="auto"/>
            </w:tcBorders>
            <w:shd w:val="clear" w:color="auto" w:fill="D9D9D9"/>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xml:space="preserve">Course evaluation </w:t>
            </w:r>
          </w:p>
        </w:tc>
      </w:tr>
    </w:tbl>
    <w:p w:rsidR="000102F5" w:rsidRPr="00E2572B" w:rsidRDefault="000102F5" w:rsidP="000102F5">
      <w:pPr>
        <w:rPr>
          <w:rFonts w:ascii="Arial Narrow" w:hAnsi="Arial Narrow"/>
          <w:sz w:val="21"/>
          <w:szCs w:val="21"/>
          <w:lang w:val="en-US"/>
        </w:rPr>
      </w:pPr>
    </w:p>
    <w:p w:rsidR="000102F5" w:rsidRPr="00E2572B" w:rsidRDefault="000102F5" w:rsidP="000102F5">
      <w:pPr>
        <w:rPr>
          <w:rFonts w:ascii="Arial Narrow" w:hAnsi="Arial Narrow"/>
          <w:sz w:val="21"/>
          <w:szCs w:val="21"/>
          <w:lang w:val="en-US"/>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7837"/>
        <w:gridCol w:w="412"/>
        <w:gridCol w:w="410"/>
        <w:gridCol w:w="382"/>
      </w:tblGrid>
      <w:tr w:rsidR="000102F5" w:rsidRPr="00E2572B" w:rsidTr="00031D09">
        <w:trPr>
          <w:trHeight w:val="20"/>
        </w:trPr>
        <w:tc>
          <w:tcPr>
            <w:tcW w:w="525" w:type="pct"/>
          </w:tcPr>
          <w:p w:rsidR="000102F5" w:rsidRPr="00E2572B" w:rsidRDefault="000102F5" w:rsidP="00031D09">
            <w:pPr>
              <w:jc w:val="both"/>
              <w:rPr>
                <w:rFonts w:ascii="Arial Narrow" w:hAnsi="Arial Narrow"/>
                <w:b/>
                <w:sz w:val="21"/>
                <w:szCs w:val="21"/>
                <w:lang w:val="en-US"/>
              </w:rPr>
            </w:pPr>
            <w:r w:rsidRPr="00E2572B">
              <w:rPr>
                <w:rFonts w:ascii="Arial Narrow" w:hAnsi="Arial Narrow"/>
                <w:b/>
                <w:sz w:val="21"/>
                <w:szCs w:val="21"/>
                <w:lang w:val="en-US"/>
              </w:rPr>
              <w:t>No</w:t>
            </w:r>
          </w:p>
        </w:tc>
        <w:tc>
          <w:tcPr>
            <w:tcW w:w="3878" w:type="pct"/>
          </w:tcPr>
          <w:p w:rsidR="000102F5" w:rsidRPr="00E2572B" w:rsidRDefault="000102F5" w:rsidP="00031D09">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204"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3</w:t>
            </w:r>
          </w:p>
        </w:tc>
        <w:tc>
          <w:tcPr>
            <w:tcW w:w="203"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2</w:t>
            </w:r>
          </w:p>
        </w:tc>
        <w:tc>
          <w:tcPr>
            <w:tcW w:w="189"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1</w:t>
            </w: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1</w:t>
            </w:r>
          </w:p>
        </w:tc>
        <w:tc>
          <w:tcPr>
            <w:tcW w:w="3878"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identify problem areas in the field of higher education administration by acquiring master’s degree level of knowledge, experience and research capabilities.</w:t>
            </w:r>
          </w:p>
        </w:tc>
        <w:tc>
          <w:tcPr>
            <w:tcW w:w="204" w:type="pct"/>
          </w:tcPr>
          <w:p w:rsidR="000102F5" w:rsidRPr="00E2572B" w:rsidRDefault="000102F5" w:rsidP="00031D09">
            <w:pPr>
              <w:jc w:val="both"/>
              <w:rPr>
                <w:rFonts w:ascii="Arial Narrow" w:hAnsi="Arial Narrow"/>
                <w:color w:val="000000"/>
                <w:sz w:val="21"/>
                <w:szCs w:val="21"/>
                <w:lang w:val="en-US"/>
              </w:rPr>
            </w:pPr>
          </w:p>
        </w:tc>
        <w:tc>
          <w:tcPr>
            <w:tcW w:w="203"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3878" w:type="pct"/>
          </w:tcPr>
          <w:p w:rsidR="000102F5" w:rsidRPr="00E2572B" w:rsidRDefault="000102F5" w:rsidP="00031D09">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access original information from information about the field of higher education administration by using quantitative and qualitative research skills.</w:t>
            </w:r>
          </w:p>
        </w:tc>
        <w:tc>
          <w:tcPr>
            <w:tcW w:w="204"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0102F5" w:rsidRPr="00E2572B" w:rsidRDefault="000102F5" w:rsidP="00031D09">
            <w:pPr>
              <w:jc w:val="both"/>
              <w:rPr>
                <w:rFonts w:ascii="Arial Narrow" w:hAnsi="Arial Narrow"/>
                <w:color w:val="000000"/>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3</w:t>
            </w:r>
          </w:p>
        </w:tc>
        <w:tc>
          <w:tcPr>
            <w:tcW w:w="3878" w:type="pct"/>
          </w:tcPr>
          <w:p w:rsidR="000102F5" w:rsidRPr="00E2572B" w:rsidRDefault="000102F5" w:rsidP="00031D09">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review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204"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0102F5" w:rsidRPr="00E2572B" w:rsidRDefault="000102F5" w:rsidP="00031D09">
            <w:pPr>
              <w:jc w:val="both"/>
              <w:rPr>
                <w:rFonts w:ascii="Arial Narrow" w:hAnsi="Arial Narrow"/>
                <w:color w:val="000000"/>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4</w:t>
            </w:r>
          </w:p>
        </w:tc>
        <w:tc>
          <w:tcPr>
            <w:tcW w:w="3878" w:type="pct"/>
          </w:tcPr>
          <w:p w:rsidR="000102F5" w:rsidRPr="00E2572B" w:rsidRDefault="000102F5" w:rsidP="00031D09">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make scientific publications on national and international level in the field of higher education administration.</w:t>
            </w:r>
          </w:p>
        </w:tc>
        <w:tc>
          <w:tcPr>
            <w:tcW w:w="204"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0102F5" w:rsidRPr="00E2572B" w:rsidRDefault="000102F5" w:rsidP="00031D09">
            <w:pPr>
              <w:jc w:val="both"/>
              <w:rPr>
                <w:rFonts w:ascii="Arial Narrow" w:hAnsi="Arial Narrow"/>
                <w:color w:val="000000"/>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5</w:t>
            </w:r>
          </w:p>
        </w:tc>
        <w:tc>
          <w:tcPr>
            <w:tcW w:w="3878"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participate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204" w:type="pct"/>
          </w:tcPr>
          <w:p w:rsidR="000102F5" w:rsidRPr="00E2572B" w:rsidRDefault="000102F5" w:rsidP="00031D09">
            <w:pPr>
              <w:jc w:val="both"/>
              <w:rPr>
                <w:rFonts w:ascii="Arial Narrow" w:hAnsi="Arial Narrow"/>
                <w:color w:val="000000"/>
                <w:sz w:val="21"/>
                <w:szCs w:val="21"/>
                <w:lang w:val="en-US"/>
              </w:rPr>
            </w:pPr>
          </w:p>
        </w:tc>
        <w:tc>
          <w:tcPr>
            <w:tcW w:w="203"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6</w:t>
            </w:r>
          </w:p>
        </w:tc>
        <w:tc>
          <w:tcPr>
            <w:tcW w:w="3878"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204" w:type="pct"/>
          </w:tcPr>
          <w:p w:rsidR="000102F5" w:rsidRPr="00E2572B" w:rsidRDefault="000102F5" w:rsidP="00031D09">
            <w:pPr>
              <w:jc w:val="both"/>
              <w:rPr>
                <w:rFonts w:ascii="Arial Narrow" w:hAnsi="Arial Narrow"/>
                <w:color w:val="000000"/>
                <w:sz w:val="21"/>
                <w:szCs w:val="21"/>
                <w:lang w:val="en-US"/>
              </w:rPr>
            </w:pPr>
          </w:p>
        </w:tc>
        <w:tc>
          <w:tcPr>
            <w:tcW w:w="203"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7</w:t>
            </w:r>
          </w:p>
        </w:tc>
        <w:tc>
          <w:tcPr>
            <w:tcW w:w="3878"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204"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0102F5" w:rsidRPr="00E2572B" w:rsidRDefault="000102F5" w:rsidP="00031D09">
            <w:pPr>
              <w:jc w:val="both"/>
              <w:rPr>
                <w:rFonts w:ascii="Arial Narrow" w:hAnsi="Arial Narrow"/>
                <w:color w:val="000000"/>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8</w:t>
            </w:r>
          </w:p>
        </w:tc>
        <w:tc>
          <w:tcPr>
            <w:tcW w:w="3878"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 xml:space="preserve">contribute the field of higher education administration with the original ideas and studies at the scientific meetings.  </w:t>
            </w:r>
          </w:p>
        </w:tc>
        <w:tc>
          <w:tcPr>
            <w:tcW w:w="204"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0102F5" w:rsidRPr="00E2572B" w:rsidRDefault="000102F5" w:rsidP="00031D09">
            <w:pPr>
              <w:jc w:val="both"/>
              <w:rPr>
                <w:rFonts w:ascii="Arial Narrow" w:hAnsi="Arial Narrow"/>
                <w:color w:val="000000"/>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9</w:t>
            </w:r>
          </w:p>
        </w:tc>
        <w:tc>
          <w:tcPr>
            <w:tcW w:w="3878" w:type="pct"/>
          </w:tcPr>
          <w:p w:rsidR="000102F5" w:rsidRPr="00E2572B" w:rsidRDefault="000102F5" w:rsidP="00031D09">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204" w:type="pct"/>
          </w:tcPr>
          <w:p w:rsidR="000102F5" w:rsidRPr="00E2572B" w:rsidRDefault="000102F5" w:rsidP="00031D09">
            <w:pPr>
              <w:jc w:val="both"/>
              <w:rPr>
                <w:rFonts w:ascii="Arial Narrow" w:hAnsi="Arial Narrow"/>
                <w:color w:val="000000"/>
                <w:sz w:val="21"/>
                <w:szCs w:val="21"/>
                <w:lang w:val="en-US"/>
              </w:rPr>
            </w:pPr>
          </w:p>
        </w:tc>
        <w:tc>
          <w:tcPr>
            <w:tcW w:w="203"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3878" w:type="pct"/>
          </w:tcPr>
          <w:p w:rsidR="000102F5" w:rsidRPr="00E2572B" w:rsidRDefault="000102F5" w:rsidP="00031D09">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communicate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204"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0102F5" w:rsidRPr="00E2572B" w:rsidRDefault="000102F5" w:rsidP="00031D09">
            <w:pPr>
              <w:jc w:val="both"/>
              <w:rPr>
                <w:rFonts w:ascii="Arial Narrow" w:hAnsi="Arial Narrow"/>
                <w:color w:val="000000"/>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11</w:t>
            </w:r>
          </w:p>
        </w:tc>
        <w:tc>
          <w:tcPr>
            <w:tcW w:w="3878"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develop strategies and information which improve higher education organizations structural and functional aspects.</w:t>
            </w:r>
          </w:p>
        </w:tc>
        <w:tc>
          <w:tcPr>
            <w:tcW w:w="204"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0102F5" w:rsidRPr="00E2572B" w:rsidRDefault="000102F5" w:rsidP="00031D09">
            <w:pPr>
              <w:jc w:val="both"/>
              <w:rPr>
                <w:rFonts w:ascii="Arial Narrow" w:hAnsi="Arial Narrow"/>
                <w:color w:val="000000"/>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12</w:t>
            </w:r>
          </w:p>
        </w:tc>
        <w:tc>
          <w:tcPr>
            <w:tcW w:w="3878" w:type="pct"/>
          </w:tcPr>
          <w:p w:rsidR="000102F5" w:rsidRPr="00E2572B" w:rsidRDefault="000102F5" w:rsidP="00031D09">
            <w:pPr>
              <w:jc w:val="both"/>
              <w:rPr>
                <w:rFonts w:ascii="Arial Narrow" w:hAnsi="Arial Narrow"/>
                <w:sz w:val="21"/>
                <w:szCs w:val="21"/>
                <w:bdr w:val="none" w:sz="0" w:space="0" w:color="auto" w:frame="1"/>
                <w:shd w:val="clear" w:color="auto" w:fill="FFFFFF"/>
                <w:lang w:val="en-US"/>
              </w:rPr>
            </w:pPr>
            <w:r w:rsidRPr="00E2572B">
              <w:rPr>
                <w:rFonts w:ascii="Arial Narrow" w:hAnsi="Arial Narrow"/>
                <w:sz w:val="21"/>
                <w:szCs w:val="21"/>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204"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0102F5" w:rsidRPr="00E2572B" w:rsidRDefault="000102F5" w:rsidP="00031D09">
            <w:pPr>
              <w:jc w:val="both"/>
              <w:rPr>
                <w:rFonts w:ascii="Arial Narrow" w:hAnsi="Arial Narrow"/>
                <w:color w:val="000000"/>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13</w:t>
            </w:r>
          </w:p>
        </w:tc>
        <w:tc>
          <w:tcPr>
            <w:tcW w:w="3878"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shd w:val="clear" w:color="auto" w:fill="FFFFFF"/>
                <w:lang w:val="en-US"/>
              </w:rPr>
              <w:t>follow closely the political, social, cultural, economic and international developments which is the dominant Higher Education System of Turkey.</w:t>
            </w:r>
          </w:p>
        </w:tc>
        <w:tc>
          <w:tcPr>
            <w:tcW w:w="204" w:type="pct"/>
          </w:tcPr>
          <w:p w:rsidR="000102F5" w:rsidRPr="00E2572B" w:rsidRDefault="000102F5" w:rsidP="00031D09">
            <w:pPr>
              <w:jc w:val="both"/>
              <w:rPr>
                <w:rFonts w:ascii="Arial Narrow" w:hAnsi="Arial Narrow"/>
                <w:color w:val="000000"/>
                <w:sz w:val="21"/>
                <w:szCs w:val="21"/>
                <w:lang w:val="en-US"/>
              </w:rPr>
            </w:pPr>
          </w:p>
        </w:tc>
        <w:tc>
          <w:tcPr>
            <w:tcW w:w="203"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14</w:t>
            </w:r>
          </w:p>
        </w:tc>
        <w:tc>
          <w:tcPr>
            <w:tcW w:w="3878" w:type="pct"/>
          </w:tcPr>
          <w:p w:rsidR="000102F5" w:rsidRPr="00E2572B" w:rsidRDefault="000102F5" w:rsidP="00031D09">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have the facilities and competence to lead higher education organizations.</w:t>
            </w:r>
          </w:p>
        </w:tc>
        <w:tc>
          <w:tcPr>
            <w:tcW w:w="204" w:type="pct"/>
          </w:tcPr>
          <w:p w:rsidR="000102F5" w:rsidRPr="00E2572B" w:rsidRDefault="000102F5" w:rsidP="00031D09">
            <w:pPr>
              <w:jc w:val="both"/>
              <w:rPr>
                <w:rFonts w:ascii="Arial Narrow" w:hAnsi="Arial Narrow"/>
                <w:color w:val="000000"/>
                <w:sz w:val="21"/>
                <w:szCs w:val="21"/>
                <w:lang w:val="en-US"/>
              </w:rPr>
            </w:pPr>
          </w:p>
        </w:tc>
        <w:tc>
          <w:tcPr>
            <w:tcW w:w="203"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15</w:t>
            </w:r>
          </w:p>
        </w:tc>
        <w:tc>
          <w:tcPr>
            <w:tcW w:w="3878" w:type="pct"/>
          </w:tcPr>
          <w:p w:rsidR="000102F5" w:rsidRPr="00E2572B" w:rsidRDefault="000102F5" w:rsidP="00031D09">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204" w:type="pct"/>
          </w:tcPr>
          <w:p w:rsidR="000102F5" w:rsidRPr="00E2572B" w:rsidRDefault="000102F5" w:rsidP="00031D09">
            <w:pPr>
              <w:jc w:val="both"/>
              <w:rPr>
                <w:rFonts w:ascii="Arial Narrow" w:hAnsi="Arial Narrow"/>
                <w:color w:val="000000"/>
                <w:sz w:val="21"/>
                <w:szCs w:val="21"/>
                <w:lang w:val="en-US"/>
              </w:rPr>
            </w:pPr>
            <w:r w:rsidRPr="00E2572B">
              <w:rPr>
                <w:rFonts w:ascii="Arial Narrow" w:hAnsi="Arial Narrow"/>
                <w:color w:val="000000"/>
                <w:sz w:val="21"/>
                <w:szCs w:val="21"/>
                <w:lang w:val="en-US"/>
              </w:rPr>
              <w:t>X</w:t>
            </w:r>
          </w:p>
        </w:tc>
        <w:tc>
          <w:tcPr>
            <w:tcW w:w="203" w:type="pct"/>
          </w:tcPr>
          <w:p w:rsidR="000102F5" w:rsidRPr="00E2572B" w:rsidRDefault="000102F5" w:rsidP="00031D09">
            <w:pPr>
              <w:jc w:val="both"/>
              <w:rPr>
                <w:rFonts w:ascii="Arial Narrow" w:hAnsi="Arial Narrow"/>
                <w:color w:val="000000"/>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r w:rsidR="000102F5" w:rsidRPr="00E2572B" w:rsidTr="00031D09">
        <w:trPr>
          <w:trHeight w:val="20"/>
        </w:trPr>
        <w:tc>
          <w:tcPr>
            <w:tcW w:w="525" w:type="pct"/>
          </w:tcPr>
          <w:p w:rsidR="000102F5" w:rsidRPr="00E2572B" w:rsidRDefault="000102F5" w:rsidP="00031D09">
            <w:pPr>
              <w:jc w:val="both"/>
              <w:rPr>
                <w:rFonts w:ascii="Arial Narrow" w:hAnsi="Arial Narrow"/>
                <w:sz w:val="21"/>
                <w:szCs w:val="21"/>
                <w:lang w:val="en-US"/>
              </w:rPr>
            </w:pPr>
          </w:p>
        </w:tc>
        <w:tc>
          <w:tcPr>
            <w:tcW w:w="3878" w:type="pct"/>
          </w:tcPr>
          <w:p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1: None. 2: Partially. 3: Completely.</w:t>
            </w:r>
          </w:p>
        </w:tc>
        <w:tc>
          <w:tcPr>
            <w:tcW w:w="204" w:type="pct"/>
          </w:tcPr>
          <w:p w:rsidR="000102F5" w:rsidRPr="00E2572B" w:rsidRDefault="000102F5" w:rsidP="00031D09">
            <w:pPr>
              <w:jc w:val="both"/>
              <w:rPr>
                <w:rFonts w:ascii="Arial Narrow" w:hAnsi="Arial Narrow"/>
                <w:sz w:val="21"/>
                <w:szCs w:val="21"/>
                <w:lang w:val="en-US"/>
              </w:rPr>
            </w:pPr>
          </w:p>
        </w:tc>
        <w:tc>
          <w:tcPr>
            <w:tcW w:w="203" w:type="pct"/>
          </w:tcPr>
          <w:p w:rsidR="000102F5" w:rsidRPr="00E2572B" w:rsidRDefault="000102F5" w:rsidP="00031D09">
            <w:pPr>
              <w:jc w:val="both"/>
              <w:rPr>
                <w:rFonts w:ascii="Arial Narrow" w:hAnsi="Arial Narrow"/>
                <w:sz w:val="21"/>
                <w:szCs w:val="21"/>
                <w:lang w:val="en-US"/>
              </w:rPr>
            </w:pPr>
          </w:p>
        </w:tc>
        <w:tc>
          <w:tcPr>
            <w:tcW w:w="189" w:type="pct"/>
          </w:tcPr>
          <w:p w:rsidR="000102F5" w:rsidRPr="00E2572B" w:rsidRDefault="000102F5" w:rsidP="00031D09">
            <w:pPr>
              <w:jc w:val="both"/>
              <w:rPr>
                <w:rFonts w:ascii="Arial Narrow" w:hAnsi="Arial Narrow"/>
                <w:sz w:val="21"/>
                <w:szCs w:val="21"/>
                <w:lang w:val="en-US"/>
              </w:rPr>
            </w:pPr>
          </w:p>
        </w:tc>
      </w:tr>
    </w:tbl>
    <w:p w:rsidR="000102F5" w:rsidRPr="00E2572B" w:rsidRDefault="000102F5" w:rsidP="000102F5">
      <w:pPr>
        <w:tabs>
          <w:tab w:val="left" w:pos="7800"/>
        </w:tabs>
        <w:rPr>
          <w:rFonts w:ascii="Arial Narrow" w:hAnsi="Arial Narrow"/>
          <w:sz w:val="21"/>
          <w:szCs w:val="21"/>
          <w:lang w:val="en-US"/>
        </w:rPr>
      </w:pPr>
    </w:p>
    <w:p w:rsidR="000102F5" w:rsidRPr="00E2572B" w:rsidRDefault="000102F5" w:rsidP="000102F5">
      <w:pPr>
        <w:rPr>
          <w:rFonts w:ascii="Arial Narrow" w:hAnsi="Arial Narrow"/>
          <w:sz w:val="21"/>
          <w:szCs w:val="21"/>
          <w:lang w:val="en-US"/>
        </w:rPr>
      </w:pPr>
    </w:p>
    <w:p w:rsidR="000102F5" w:rsidRPr="00E2572B" w:rsidRDefault="000102F5" w:rsidP="000102F5">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All instructors   </w:t>
      </w:r>
    </w:p>
    <w:p w:rsidR="000102F5" w:rsidRPr="00E2572B" w:rsidRDefault="000102F5" w:rsidP="000102F5">
      <w:pPr>
        <w:tabs>
          <w:tab w:val="left" w:pos="7800"/>
        </w:tabs>
        <w:rPr>
          <w:rFonts w:ascii="Arial Narrow" w:hAnsi="Arial Narrow"/>
          <w:b/>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7FB7" w:rsidRDefault="00197FB7" w:rsidP="00A41997">
      <w:pPr>
        <w:rPr>
          <w:rFonts w:ascii="Arial Narrow" w:hAnsi="Arial Narrow"/>
          <w:sz w:val="21"/>
          <w:szCs w:val="21"/>
          <w:lang w:val="en-US"/>
        </w:rPr>
      </w:pPr>
    </w:p>
    <w:p w:rsidR="00192F46" w:rsidRDefault="00192F46" w:rsidP="00A41997">
      <w:pPr>
        <w:rPr>
          <w:rFonts w:ascii="Arial Narrow" w:hAnsi="Arial Narrow"/>
          <w:sz w:val="21"/>
          <w:szCs w:val="21"/>
          <w:lang w:val="en-US"/>
        </w:rPr>
      </w:pPr>
    </w:p>
    <w:p w:rsidR="00192F46" w:rsidRDefault="00192F46" w:rsidP="00A41997">
      <w:pPr>
        <w:rPr>
          <w:rFonts w:ascii="Arial Narrow" w:hAnsi="Arial Narrow"/>
          <w:sz w:val="21"/>
          <w:szCs w:val="21"/>
          <w:lang w:val="en-US"/>
        </w:rPr>
      </w:pPr>
    </w:p>
    <w:p w:rsidR="00192F46" w:rsidRDefault="00192F46" w:rsidP="00A41997">
      <w:pPr>
        <w:rPr>
          <w:rFonts w:ascii="Arial Narrow" w:hAnsi="Arial Narrow"/>
          <w:sz w:val="21"/>
          <w:szCs w:val="21"/>
          <w:lang w:val="en-US"/>
        </w:rPr>
      </w:pPr>
    </w:p>
    <w:p w:rsidR="00192F46" w:rsidRDefault="00192F46" w:rsidP="00A41997">
      <w:pPr>
        <w:rPr>
          <w:rFonts w:ascii="Arial Narrow" w:hAnsi="Arial Narrow"/>
          <w:sz w:val="21"/>
          <w:szCs w:val="21"/>
          <w:lang w:val="en-US"/>
        </w:rPr>
      </w:pPr>
    </w:p>
    <w:p w:rsidR="00192F46" w:rsidRDefault="00192F46" w:rsidP="00A41997">
      <w:pPr>
        <w:rPr>
          <w:rFonts w:ascii="Arial Narrow" w:hAnsi="Arial Narrow"/>
          <w:sz w:val="21"/>
          <w:szCs w:val="21"/>
          <w:lang w:val="en-US"/>
        </w:rPr>
      </w:pPr>
    </w:p>
    <w:p w:rsidR="00192F46" w:rsidRDefault="00192F46" w:rsidP="00A41997">
      <w:pPr>
        <w:rPr>
          <w:rFonts w:ascii="Arial Narrow" w:hAnsi="Arial Narrow"/>
          <w:sz w:val="21"/>
          <w:szCs w:val="21"/>
          <w:lang w:val="en-US"/>
        </w:rPr>
      </w:pPr>
    </w:p>
    <w:p w:rsidR="00192F46" w:rsidRDefault="00192F46" w:rsidP="00A41997">
      <w:pPr>
        <w:rPr>
          <w:rFonts w:ascii="Arial Narrow" w:hAnsi="Arial Narrow"/>
          <w:sz w:val="21"/>
          <w:szCs w:val="21"/>
          <w:lang w:val="en-US"/>
        </w:rPr>
      </w:pPr>
    </w:p>
    <w:p w:rsidR="00192F46" w:rsidRDefault="00192F46" w:rsidP="00192F46">
      <w:pPr>
        <w:outlineLvl w:val="0"/>
        <w:rPr>
          <w:rFonts w:ascii="Arial Narrow" w:hAnsi="Arial Narrow"/>
          <w:b/>
          <w:lang w:val="en-US"/>
        </w:rPr>
      </w:pPr>
      <w:r>
        <w:rPr>
          <w:rFonts w:ascii="Verdana" w:hAnsi="Verdana"/>
          <w:b/>
          <w:noProof/>
          <w:sz w:val="20"/>
          <w:szCs w:val="20"/>
        </w:rPr>
        <w:lastRenderedPageBreak/>
        <w:drawing>
          <wp:inline distT="0" distB="0" distL="0" distR="0" wp14:anchorId="6191D3EF" wp14:editId="327C64B2">
            <wp:extent cx="673100" cy="602051"/>
            <wp:effectExtent l="0" t="0" r="0" b="762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5881" cy="604539"/>
                    </a:xfrm>
                    <a:prstGeom prst="rect">
                      <a:avLst/>
                    </a:prstGeom>
                    <a:noFill/>
                    <a:ln>
                      <a:noFill/>
                    </a:ln>
                  </pic:spPr>
                </pic:pic>
              </a:graphicData>
            </a:graphic>
          </wp:inline>
        </w:drawing>
      </w:r>
      <w:r>
        <w:rPr>
          <w:rFonts w:ascii="Arial Narrow" w:hAnsi="Arial Narrow"/>
          <w:b/>
          <w:noProof/>
          <w:lang w:val="en-US"/>
        </w:rPr>
        <w:t xml:space="preserve">ESOGU </w:t>
      </w:r>
      <w:r>
        <w:rPr>
          <w:rFonts w:ascii="Arial Narrow" w:hAnsi="Arial Narrow"/>
          <w:b/>
          <w:lang w:val="en-US"/>
        </w:rPr>
        <w:t>Institute of Educational Sciences-Course Information Form (English)</w:t>
      </w:r>
    </w:p>
    <w:tbl>
      <w:tblPr>
        <w:tblW w:w="3254"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48"/>
      </w:tblGrid>
      <w:tr w:rsidR="00192F46" w:rsidRPr="00E2572B" w:rsidTr="005258C7">
        <w:tc>
          <w:tcPr>
            <w:tcW w:w="1306" w:type="dxa"/>
            <w:vAlign w:val="center"/>
          </w:tcPr>
          <w:p w:rsidR="00192F46" w:rsidRPr="00E2572B" w:rsidRDefault="00192F46" w:rsidP="005258C7">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948" w:type="dxa"/>
            <w:vAlign w:val="center"/>
          </w:tcPr>
          <w:p w:rsidR="00192F46" w:rsidRPr="00E2572B" w:rsidRDefault="00192F46" w:rsidP="005258C7">
            <w:pPr>
              <w:outlineLvl w:val="0"/>
              <w:rPr>
                <w:rFonts w:ascii="Arial Narrow" w:hAnsi="Arial Narrow"/>
                <w:sz w:val="21"/>
                <w:szCs w:val="21"/>
                <w:lang w:val="en-US"/>
              </w:rPr>
            </w:pPr>
            <w:r w:rsidRPr="00E2572B">
              <w:rPr>
                <w:rFonts w:ascii="Arial Narrow" w:hAnsi="Arial Narrow"/>
                <w:color w:val="000000"/>
                <w:sz w:val="21"/>
                <w:szCs w:val="21"/>
                <w:lang w:val="en-US"/>
              </w:rPr>
              <w:t>Spring</w:t>
            </w:r>
            <w:r w:rsidRPr="00E2572B">
              <w:rPr>
                <w:rFonts w:ascii="Arial Narrow" w:hAnsi="Arial Narrow"/>
                <w:sz w:val="21"/>
                <w:szCs w:val="21"/>
                <w:lang w:val="en-US"/>
              </w:rPr>
              <w:t xml:space="preserve"> </w:t>
            </w:r>
            <w:r>
              <w:rPr>
                <w:rFonts w:ascii="Arial Narrow" w:hAnsi="Arial Narrow"/>
                <w:sz w:val="21"/>
                <w:szCs w:val="21"/>
                <w:lang w:val="en-US"/>
              </w:rPr>
              <w:t xml:space="preserve"> / </w:t>
            </w:r>
            <w:r w:rsidRPr="00E2572B">
              <w:rPr>
                <w:rFonts w:ascii="Arial Narrow" w:hAnsi="Arial Narrow"/>
                <w:sz w:val="21"/>
                <w:szCs w:val="21"/>
                <w:lang w:val="en-US"/>
              </w:rPr>
              <w:t>Fall</w:t>
            </w:r>
          </w:p>
        </w:tc>
      </w:tr>
    </w:tbl>
    <w:p w:rsidR="00192F46" w:rsidRPr="00E2572B" w:rsidRDefault="00192F46" w:rsidP="00192F46">
      <w:pPr>
        <w:jc w:val="right"/>
        <w:outlineLvl w:val="0"/>
        <w:rPr>
          <w:rFonts w:ascii="Arial Narrow" w:hAnsi="Arial Narrow"/>
          <w:b/>
          <w:sz w:val="21"/>
          <w:szCs w:val="21"/>
          <w:lang w:val="en-US"/>
        </w:rPr>
      </w:pPr>
    </w:p>
    <w:tbl>
      <w:tblPr>
        <w:tblW w:w="51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7"/>
        <w:gridCol w:w="2329"/>
        <w:gridCol w:w="1834"/>
        <w:gridCol w:w="4437"/>
      </w:tblGrid>
      <w:tr w:rsidR="00192F46" w:rsidRPr="00E2572B" w:rsidTr="005258C7">
        <w:tc>
          <w:tcPr>
            <w:tcW w:w="779" w:type="pct"/>
            <w:vAlign w:val="center"/>
          </w:tcPr>
          <w:p w:rsidR="00192F46" w:rsidRPr="00E2572B" w:rsidRDefault="00192F46" w:rsidP="005258C7">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1143" w:type="pct"/>
            <w:vAlign w:val="center"/>
          </w:tcPr>
          <w:p w:rsidR="00192F46" w:rsidRPr="00E2572B" w:rsidRDefault="00192F46" w:rsidP="005258C7">
            <w:pPr>
              <w:outlineLvl w:val="0"/>
              <w:rPr>
                <w:rFonts w:ascii="Arial Narrow" w:hAnsi="Arial Narrow"/>
                <w:sz w:val="21"/>
                <w:szCs w:val="21"/>
                <w:lang w:val="en-US"/>
              </w:rPr>
            </w:pPr>
            <w:r w:rsidRPr="00E2572B">
              <w:rPr>
                <w:rFonts w:ascii="Arial Narrow" w:hAnsi="Arial Narrow"/>
                <w:sz w:val="21"/>
                <w:szCs w:val="21"/>
                <w:lang w:val="en-US"/>
              </w:rPr>
              <w:t>541801901</w:t>
            </w:r>
          </w:p>
        </w:tc>
        <w:tc>
          <w:tcPr>
            <w:tcW w:w="900" w:type="pct"/>
            <w:vAlign w:val="center"/>
          </w:tcPr>
          <w:p w:rsidR="00192F46" w:rsidRPr="00E2572B" w:rsidRDefault="00192F46" w:rsidP="005258C7">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2179" w:type="pct"/>
          </w:tcPr>
          <w:p w:rsidR="00192F46" w:rsidRPr="00E2572B" w:rsidRDefault="00192F46" w:rsidP="005258C7">
            <w:pPr>
              <w:jc w:val="both"/>
              <w:rPr>
                <w:rFonts w:ascii="Arial Narrow" w:hAnsi="Arial Narrow"/>
                <w:sz w:val="21"/>
                <w:szCs w:val="21"/>
                <w:lang w:val="en-US"/>
              </w:rPr>
            </w:pPr>
            <w:r w:rsidRPr="00C44189">
              <w:rPr>
                <w:rFonts w:ascii="Arial Narrow" w:hAnsi="Arial Narrow"/>
                <w:sz w:val="21"/>
                <w:szCs w:val="21"/>
                <w:lang w:val="en-US"/>
              </w:rPr>
              <w:t>Special Topics</w:t>
            </w:r>
          </w:p>
        </w:tc>
      </w:tr>
    </w:tbl>
    <w:p w:rsidR="00192F46" w:rsidRPr="00E2572B" w:rsidRDefault="00192F46" w:rsidP="00192F46">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7"/>
        <w:gridCol w:w="528"/>
        <w:gridCol w:w="314"/>
        <w:gridCol w:w="1015"/>
        <w:gridCol w:w="61"/>
        <w:gridCol w:w="693"/>
        <w:gridCol w:w="446"/>
        <w:gridCol w:w="791"/>
        <w:gridCol w:w="619"/>
        <w:gridCol w:w="680"/>
        <w:gridCol w:w="2160"/>
        <w:gridCol w:w="1573"/>
      </w:tblGrid>
      <w:tr w:rsidR="00192F46" w:rsidRPr="00E2572B" w:rsidTr="005258C7">
        <w:trPr>
          <w:trHeight w:val="20"/>
        </w:trPr>
        <w:tc>
          <w:tcPr>
            <w:tcW w:w="642" w:type="pct"/>
            <w:vMerge w:val="restart"/>
            <w:tcBorders>
              <w:top w:val="single" w:sz="12" w:space="0" w:color="auto"/>
              <w:right w:val="single" w:sz="12" w:space="0" w:color="auto"/>
            </w:tcBorders>
            <w:vAlign w:val="center"/>
          </w:tcPr>
          <w:p w:rsidR="00192F46" w:rsidRPr="00E2572B" w:rsidRDefault="00192F46" w:rsidP="005258C7">
            <w:pPr>
              <w:rPr>
                <w:rFonts w:ascii="Arial Narrow" w:hAnsi="Arial Narrow"/>
                <w:b/>
                <w:color w:val="000000"/>
                <w:sz w:val="21"/>
                <w:szCs w:val="21"/>
                <w:lang w:val="en-US"/>
              </w:rPr>
            </w:pPr>
            <w:r w:rsidRPr="00E2572B">
              <w:rPr>
                <w:rFonts w:ascii="Arial Narrow" w:hAnsi="Arial Narrow"/>
                <w:b/>
                <w:color w:val="000000"/>
                <w:sz w:val="21"/>
                <w:szCs w:val="21"/>
                <w:lang w:val="en-US"/>
              </w:rPr>
              <w:t>SEMESTER</w:t>
            </w:r>
          </w:p>
          <w:p w:rsidR="00192F46" w:rsidRPr="00E2572B" w:rsidRDefault="00192F46" w:rsidP="005258C7">
            <w:pPr>
              <w:rPr>
                <w:rFonts w:ascii="Arial Narrow" w:hAnsi="Arial Narrow"/>
                <w:color w:val="000000"/>
                <w:sz w:val="21"/>
                <w:szCs w:val="21"/>
                <w:lang w:val="en-US"/>
              </w:rPr>
            </w:pPr>
          </w:p>
        </w:tc>
        <w:tc>
          <w:tcPr>
            <w:tcW w:w="1500" w:type="pct"/>
            <w:gridSpan w:val="6"/>
            <w:tcBorders>
              <w:top w:val="single" w:sz="12" w:space="0" w:color="auto"/>
              <w:left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WEEKLY COURSE PERIOD</w:t>
            </w:r>
          </w:p>
        </w:tc>
        <w:tc>
          <w:tcPr>
            <w:tcW w:w="2858" w:type="pct"/>
            <w:gridSpan w:val="5"/>
            <w:tcBorders>
              <w:top w:val="single" w:sz="12" w:space="0" w:color="auto"/>
              <w:lef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OF</w:t>
            </w:r>
          </w:p>
        </w:tc>
      </w:tr>
      <w:tr w:rsidR="00192F46" w:rsidRPr="00E2572B" w:rsidTr="005258C7">
        <w:trPr>
          <w:trHeight w:val="20"/>
        </w:trPr>
        <w:tc>
          <w:tcPr>
            <w:tcW w:w="642" w:type="pct"/>
            <w:vMerge/>
            <w:tcBorders>
              <w:right w:val="single" w:sz="12" w:space="0" w:color="auto"/>
            </w:tcBorders>
          </w:tcPr>
          <w:p w:rsidR="00192F46" w:rsidRPr="00E2572B" w:rsidRDefault="00192F46" w:rsidP="005258C7">
            <w:pPr>
              <w:rPr>
                <w:rFonts w:ascii="Arial Narrow" w:hAnsi="Arial Narrow"/>
                <w:b/>
                <w:color w:val="000000"/>
                <w:sz w:val="21"/>
                <w:szCs w:val="21"/>
                <w:lang w:val="en-US"/>
              </w:rPr>
            </w:pPr>
          </w:p>
        </w:tc>
        <w:tc>
          <w:tcPr>
            <w:tcW w:w="413" w:type="pct"/>
            <w:gridSpan w:val="2"/>
            <w:tcBorders>
              <w:lef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Theory</w:t>
            </w:r>
          </w:p>
        </w:tc>
        <w:tc>
          <w:tcPr>
            <w:tcW w:w="498" w:type="pct"/>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Practice</w:t>
            </w:r>
          </w:p>
        </w:tc>
        <w:tc>
          <w:tcPr>
            <w:tcW w:w="589" w:type="pct"/>
            <w:gridSpan w:val="3"/>
            <w:tcBorders>
              <w:right w:val="single" w:sz="12" w:space="0" w:color="auto"/>
            </w:tcBorders>
            <w:vAlign w:val="center"/>
          </w:tcPr>
          <w:p w:rsidR="00192F46" w:rsidRPr="00E2572B" w:rsidRDefault="00192F46" w:rsidP="005258C7">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Laboratory</w:t>
            </w:r>
          </w:p>
        </w:tc>
        <w:tc>
          <w:tcPr>
            <w:tcW w:w="388" w:type="pct"/>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Credit</w:t>
            </w:r>
          </w:p>
        </w:tc>
        <w:tc>
          <w:tcPr>
            <w:tcW w:w="304" w:type="pct"/>
            <w:vAlign w:val="center"/>
          </w:tcPr>
          <w:p w:rsidR="00192F46" w:rsidRPr="00E2572B" w:rsidRDefault="00192F46" w:rsidP="005258C7">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ECTS</w:t>
            </w:r>
          </w:p>
        </w:tc>
        <w:tc>
          <w:tcPr>
            <w:tcW w:w="1394" w:type="pct"/>
            <w:gridSpan w:val="2"/>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TYPE</w:t>
            </w:r>
          </w:p>
        </w:tc>
        <w:tc>
          <w:tcPr>
            <w:tcW w:w="772" w:type="pct"/>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LANGUAGE</w:t>
            </w:r>
          </w:p>
        </w:tc>
      </w:tr>
      <w:tr w:rsidR="00192F46" w:rsidRPr="00E2572B" w:rsidTr="005258C7">
        <w:trPr>
          <w:trHeight w:val="20"/>
        </w:trPr>
        <w:tc>
          <w:tcPr>
            <w:tcW w:w="642" w:type="pct"/>
            <w:tcBorders>
              <w:bottom w:val="single" w:sz="12" w:space="0" w:color="auto"/>
              <w:right w:val="single" w:sz="12" w:space="0" w:color="auto"/>
            </w:tcBorders>
            <w:vAlign w:val="center"/>
          </w:tcPr>
          <w:p w:rsidR="00192F46" w:rsidRPr="00E2572B" w:rsidRDefault="00192F46" w:rsidP="005258C7">
            <w:pPr>
              <w:outlineLvl w:val="0"/>
              <w:rPr>
                <w:rFonts w:ascii="Arial Narrow" w:hAnsi="Arial Narrow"/>
                <w:color w:val="000000"/>
                <w:sz w:val="21"/>
                <w:szCs w:val="21"/>
                <w:lang w:val="en-US"/>
              </w:rPr>
            </w:pPr>
            <w:r>
              <w:rPr>
                <w:rFonts w:ascii="Arial Narrow" w:hAnsi="Arial Narrow"/>
                <w:color w:val="000000"/>
                <w:sz w:val="21"/>
                <w:szCs w:val="21"/>
                <w:lang w:val="en-US"/>
              </w:rPr>
              <w:t>III / IV</w:t>
            </w:r>
          </w:p>
        </w:tc>
        <w:tc>
          <w:tcPr>
            <w:tcW w:w="413" w:type="pct"/>
            <w:gridSpan w:val="2"/>
            <w:tcBorders>
              <w:left w:val="single" w:sz="12" w:space="0" w:color="auto"/>
              <w:bottom w:val="single" w:sz="12" w:space="0" w:color="auto"/>
            </w:tcBorders>
            <w:vAlign w:val="center"/>
          </w:tcPr>
          <w:p w:rsidR="00192F46" w:rsidRPr="00E2572B" w:rsidRDefault="00192F46" w:rsidP="005258C7">
            <w:pPr>
              <w:outlineLvl w:val="0"/>
              <w:rPr>
                <w:rFonts w:ascii="Arial Narrow" w:hAnsi="Arial Narrow"/>
                <w:color w:val="000000"/>
                <w:sz w:val="21"/>
                <w:szCs w:val="21"/>
                <w:lang w:val="en-US"/>
              </w:rPr>
            </w:pPr>
            <w:r w:rsidRPr="00E2572B">
              <w:rPr>
                <w:rFonts w:ascii="Arial Narrow" w:hAnsi="Arial Narrow"/>
                <w:color w:val="000000"/>
                <w:sz w:val="21"/>
                <w:szCs w:val="21"/>
                <w:lang w:val="en-US"/>
              </w:rPr>
              <w:t>3</w:t>
            </w:r>
          </w:p>
        </w:tc>
        <w:tc>
          <w:tcPr>
            <w:tcW w:w="498" w:type="pct"/>
            <w:tcBorders>
              <w:bottom w:val="single" w:sz="12" w:space="0" w:color="auto"/>
            </w:tcBorders>
            <w:vAlign w:val="center"/>
          </w:tcPr>
          <w:p w:rsidR="00192F46" w:rsidRPr="00E2572B" w:rsidRDefault="00192F46" w:rsidP="005258C7">
            <w:pPr>
              <w:outlineLvl w:val="0"/>
              <w:rPr>
                <w:rFonts w:ascii="Arial Narrow" w:hAnsi="Arial Narrow"/>
                <w:color w:val="000000"/>
                <w:sz w:val="21"/>
                <w:szCs w:val="21"/>
                <w:lang w:val="en-US"/>
              </w:rPr>
            </w:pPr>
            <w:r w:rsidRPr="00E2572B">
              <w:rPr>
                <w:rFonts w:ascii="Arial Narrow" w:hAnsi="Arial Narrow"/>
                <w:color w:val="000000"/>
                <w:sz w:val="21"/>
                <w:szCs w:val="21"/>
                <w:lang w:val="en-US"/>
              </w:rPr>
              <w:t>0</w:t>
            </w:r>
          </w:p>
        </w:tc>
        <w:tc>
          <w:tcPr>
            <w:tcW w:w="589" w:type="pct"/>
            <w:gridSpan w:val="3"/>
            <w:tcBorders>
              <w:bottom w:val="single" w:sz="12" w:space="0" w:color="auto"/>
              <w:right w:val="single" w:sz="12" w:space="0" w:color="auto"/>
            </w:tcBorders>
            <w:vAlign w:val="center"/>
          </w:tcPr>
          <w:p w:rsidR="00192F46" w:rsidRPr="00E2572B" w:rsidRDefault="00192F46" w:rsidP="005258C7">
            <w:pPr>
              <w:outlineLvl w:val="0"/>
              <w:rPr>
                <w:rFonts w:ascii="Arial Narrow" w:hAnsi="Arial Narrow"/>
                <w:color w:val="000000"/>
                <w:sz w:val="21"/>
                <w:szCs w:val="21"/>
                <w:lang w:val="en-US"/>
              </w:rPr>
            </w:pPr>
            <w:r w:rsidRPr="00E2572B">
              <w:rPr>
                <w:rFonts w:ascii="Arial Narrow" w:hAnsi="Arial Narrow"/>
                <w:color w:val="000000"/>
                <w:sz w:val="21"/>
                <w:szCs w:val="21"/>
                <w:lang w:val="en-US"/>
              </w:rPr>
              <w:t xml:space="preserve">0 </w:t>
            </w:r>
          </w:p>
        </w:tc>
        <w:tc>
          <w:tcPr>
            <w:tcW w:w="388" w:type="pct"/>
            <w:tcBorders>
              <w:bottom w:val="single" w:sz="12" w:space="0" w:color="auto"/>
            </w:tcBorders>
            <w:vAlign w:val="center"/>
          </w:tcPr>
          <w:p w:rsidR="00192F46" w:rsidRPr="00E2572B" w:rsidRDefault="00192F46" w:rsidP="005258C7">
            <w:pPr>
              <w:outlineLvl w:val="0"/>
              <w:rPr>
                <w:rFonts w:ascii="Arial Narrow" w:hAnsi="Arial Narrow"/>
                <w:color w:val="000000"/>
                <w:sz w:val="21"/>
                <w:szCs w:val="21"/>
                <w:lang w:val="en-US"/>
              </w:rPr>
            </w:pPr>
            <w:r w:rsidRPr="00E2572B">
              <w:rPr>
                <w:rFonts w:ascii="Arial Narrow" w:hAnsi="Arial Narrow"/>
                <w:color w:val="000000"/>
                <w:sz w:val="21"/>
                <w:szCs w:val="21"/>
                <w:lang w:val="en-US"/>
              </w:rPr>
              <w:t>0</w:t>
            </w:r>
          </w:p>
        </w:tc>
        <w:tc>
          <w:tcPr>
            <w:tcW w:w="304" w:type="pct"/>
            <w:tcBorders>
              <w:bottom w:val="single" w:sz="12" w:space="0" w:color="auto"/>
            </w:tcBorders>
            <w:vAlign w:val="center"/>
          </w:tcPr>
          <w:p w:rsidR="00192F46" w:rsidRPr="00E2572B" w:rsidRDefault="00192F46" w:rsidP="005258C7">
            <w:pPr>
              <w:outlineLvl w:val="0"/>
              <w:rPr>
                <w:rFonts w:ascii="Arial Narrow" w:hAnsi="Arial Narrow"/>
                <w:color w:val="000000"/>
                <w:sz w:val="21"/>
                <w:szCs w:val="21"/>
                <w:lang w:val="en-US"/>
              </w:rPr>
            </w:pPr>
            <w:r w:rsidRPr="00E2572B">
              <w:rPr>
                <w:rFonts w:ascii="Arial Narrow" w:hAnsi="Arial Narrow"/>
                <w:color w:val="000000"/>
                <w:sz w:val="21"/>
                <w:szCs w:val="21"/>
                <w:lang w:val="en-US"/>
              </w:rPr>
              <w:t>5</w:t>
            </w:r>
          </w:p>
        </w:tc>
        <w:tc>
          <w:tcPr>
            <w:tcW w:w="1394" w:type="pct"/>
            <w:gridSpan w:val="2"/>
            <w:tcBorders>
              <w:bottom w:val="single" w:sz="12" w:space="0" w:color="auto"/>
            </w:tcBorders>
            <w:vAlign w:val="center"/>
          </w:tcPr>
          <w:p w:rsidR="00192F46" w:rsidRPr="00E2572B" w:rsidRDefault="00192F46" w:rsidP="005258C7">
            <w:pPr>
              <w:outlineLvl w:val="0"/>
              <w:rPr>
                <w:rFonts w:ascii="Arial Narrow" w:hAnsi="Arial Narrow"/>
                <w:color w:val="000000"/>
                <w:sz w:val="21"/>
                <w:szCs w:val="21"/>
                <w:lang w:val="en-US"/>
              </w:rPr>
            </w:pPr>
            <w:r w:rsidRPr="00E2572B">
              <w:rPr>
                <w:rFonts w:ascii="Arial Narrow" w:hAnsi="Arial Narrow"/>
                <w:color w:val="000000"/>
                <w:sz w:val="21"/>
                <w:szCs w:val="21"/>
                <w:lang w:val="en-US"/>
              </w:rPr>
              <w:t xml:space="preserve">COMPULSORY (X) ELECTIVE ( )  </w:t>
            </w:r>
          </w:p>
        </w:tc>
        <w:tc>
          <w:tcPr>
            <w:tcW w:w="772" w:type="pct"/>
            <w:tcBorders>
              <w:bottom w:val="single" w:sz="12" w:space="0" w:color="auto"/>
            </w:tcBorders>
          </w:tcPr>
          <w:p w:rsidR="00192F46" w:rsidRPr="00E2572B" w:rsidRDefault="00192F46" w:rsidP="005258C7">
            <w:pPr>
              <w:outlineLvl w:val="0"/>
              <w:rPr>
                <w:rFonts w:ascii="Arial Narrow" w:hAnsi="Arial Narrow"/>
                <w:color w:val="000000"/>
                <w:sz w:val="21"/>
                <w:szCs w:val="21"/>
                <w:lang w:val="en-US"/>
              </w:rPr>
            </w:pPr>
            <w:r w:rsidRPr="00E2572B">
              <w:rPr>
                <w:rFonts w:ascii="Arial Narrow" w:hAnsi="Arial Narrow"/>
                <w:color w:val="000000"/>
                <w:sz w:val="21"/>
                <w:szCs w:val="21"/>
                <w:lang w:val="en-US"/>
              </w:rPr>
              <w:t>Turkish</w:t>
            </w:r>
          </w:p>
        </w:tc>
      </w:tr>
      <w:tr w:rsidR="00192F46" w:rsidRPr="00E2572B" w:rsidTr="005258C7">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I</w:t>
            </w:r>
          </w:p>
        </w:tc>
      </w:tr>
      <w:tr w:rsidR="00192F46" w:rsidRPr="00E2572B" w:rsidTr="005258C7">
        <w:tblPrEx>
          <w:tblBorders>
            <w:insideH w:val="single" w:sz="6" w:space="0" w:color="auto"/>
            <w:insideV w:val="single" w:sz="6" w:space="0" w:color="auto"/>
          </w:tblBorders>
        </w:tblPrEx>
        <w:trPr>
          <w:trHeight w:val="20"/>
        </w:trPr>
        <w:tc>
          <w:tcPr>
            <w:tcW w:w="901" w:type="pct"/>
            <w:gridSpan w:val="2"/>
            <w:tcBorders>
              <w:top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Basic Science</w:t>
            </w:r>
          </w:p>
        </w:tc>
        <w:tc>
          <w:tcPr>
            <w:tcW w:w="1022" w:type="pct"/>
            <w:gridSpan w:val="4"/>
            <w:tcBorders>
              <w:top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Educational Science</w:t>
            </w:r>
          </w:p>
        </w:tc>
        <w:tc>
          <w:tcPr>
            <w:tcW w:w="2305" w:type="pct"/>
            <w:gridSpan w:val="5"/>
            <w:tcBorders>
              <w:top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Primary School Teaching</w:t>
            </w:r>
          </w:p>
          <w:p w:rsidR="00192F46" w:rsidRPr="00E2572B" w:rsidRDefault="00192F46" w:rsidP="005258C7">
            <w:pPr>
              <w:jc w:val="center"/>
              <w:rPr>
                <w:rFonts w:ascii="Arial Narrow" w:hAnsi="Arial Narrow"/>
                <w:color w:val="000000"/>
                <w:sz w:val="21"/>
                <w:szCs w:val="21"/>
                <w:lang w:val="en-US"/>
              </w:rPr>
            </w:pPr>
            <w:r w:rsidRPr="00E2572B">
              <w:rPr>
                <w:rFonts w:ascii="Arial Narrow" w:hAnsi="Arial Narrow"/>
                <w:color w:val="000000"/>
                <w:sz w:val="21"/>
                <w:szCs w:val="21"/>
                <w:lang w:val="en-US"/>
              </w:rPr>
              <w:t>[if it contains considerable design, mark with  (</w:t>
            </w:r>
            <w:r w:rsidRPr="00E2572B">
              <w:rPr>
                <w:rFonts w:ascii="Arial Narrow" w:hAnsi="Arial Narrow"/>
                <w:color w:val="000000"/>
                <w:sz w:val="21"/>
                <w:szCs w:val="21"/>
                <w:lang w:val="en-US"/>
              </w:rPr>
              <w:sym w:font="Symbol" w:char="F0D6"/>
            </w:r>
            <w:r w:rsidRPr="00E2572B">
              <w:rPr>
                <w:rFonts w:ascii="Arial Narrow" w:hAnsi="Arial Narrow"/>
                <w:color w:val="000000"/>
                <w:sz w:val="21"/>
                <w:szCs w:val="21"/>
                <w:lang w:val="en-US"/>
              </w:rPr>
              <w:t>) ]</w:t>
            </w:r>
          </w:p>
        </w:tc>
        <w:tc>
          <w:tcPr>
            <w:tcW w:w="772" w:type="pct"/>
            <w:tcBorders>
              <w:top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Social Science</w:t>
            </w:r>
          </w:p>
        </w:tc>
      </w:tr>
      <w:tr w:rsidR="00192F46" w:rsidRPr="00E2572B" w:rsidTr="005258C7">
        <w:tblPrEx>
          <w:tblBorders>
            <w:insideH w:val="single" w:sz="6" w:space="0" w:color="auto"/>
            <w:insideV w:val="single" w:sz="6" w:space="0" w:color="auto"/>
          </w:tblBorders>
        </w:tblPrEx>
        <w:trPr>
          <w:trHeight w:val="20"/>
        </w:trPr>
        <w:tc>
          <w:tcPr>
            <w:tcW w:w="901" w:type="pct"/>
            <w:gridSpan w:val="2"/>
            <w:tcBorders>
              <w:bottom w:val="single" w:sz="12" w:space="0" w:color="auto"/>
              <w:right w:val="single" w:sz="4" w:space="0" w:color="auto"/>
            </w:tcBorders>
          </w:tcPr>
          <w:p w:rsidR="00192F46" w:rsidRPr="00E2572B" w:rsidRDefault="00192F46" w:rsidP="005258C7">
            <w:pPr>
              <w:rPr>
                <w:rFonts w:ascii="Arial Narrow" w:hAnsi="Arial Narrow"/>
                <w:color w:val="000000"/>
                <w:sz w:val="21"/>
                <w:szCs w:val="21"/>
                <w:lang w:val="en-US"/>
              </w:rPr>
            </w:pPr>
          </w:p>
        </w:tc>
        <w:tc>
          <w:tcPr>
            <w:tcW w:w="1022" w:type="pct"/>
            <w:gridSpan w:val="4"/>
            <w:tcBorders>
              <w:left w:val="single" w:sz="4" w:space="0" w:color="auto"/>
              <w:bottom w:val="single" w:sz="12" w:space="0" w:color="auto"/>
              <w:right w:val="single" w:sz="4" w:space="0" w:color="auto"/>
            </w:tcBorders>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 50</w:t>
            </w:r>
          </w:p>
        </w:tc>
        <w:tc>
          <w:tcPr>
            <w:tcW w:w="2305" w:type="pct"/>
            <w:gridSpan w:val="5"/>
            <w:tcBorders>
              <w:left w:val="single" w:sz="4" w:space="0" w:color="auto"/>
              <w:bottom w:val="single" w:sz="12" w:space="0" w:color="auto"/>
            </w:tcBorders>
          </w:tcPr>
          <w:p w:rsidR="00192F46" w:rsidRPr="00E2572B" w:rsidRDefault="00192F46" w:rsidP="005258C7">
            <w:pPr>
              <w:rPr>
                <w:rFonts w:ascii="Arial Narrow" w:hAnsi="Arial Narrow"/>
                <w:color w:val="000000"/>
                <w:sz w:val="21"/>
                <w:szCs w:val="21"/>
                <w:lang w:val="en-US"/>
              </w:rPr>
            </w:pPr>
          </w:p>
        </w:tc>
        <w:tc>
          <w:tcPr>
            <w:tcW w:w="772" w:type="pct"/>
            <w:tcBorders>
              <w:left w:val="single" w:sz="4" w:space="0" w:color="auto"/>
              <w:bottom w:val="single" w:sz="12" w:space="0" w:color="auto"/>
            </w:tcBorders>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 50</w:t>
            </w:r>
          </w:p>
        </w:tc>
      </w:tr>
      <w:tr w:rsidR="00192F46" w:rsidRPr="00E2572B" w:rsidTr="005258C7">
        <w:trPr>
          <w:trHeight w:val="20"/>
        </w:trPr>
        <w:tc>
          <w:tcPr>
            <w:tcW w:w="5000" w:type="pct"/>
            <w:gridSpan w:val="12"/>
            <w:tcBorders>
              <w:top w:val="single" w:sz="12" w:space="0" w:color="auto"/>
              <w:bottom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ASSESSMENT CRITERIA</w:t>
            </w:r>
          </w:p>
        </w:tc>
      </w:tr>
      <w:tr w:rsidR="00192F46" w:rsidRPr="00E2572B" w:rsidTr="005258C7">
        <w:trPr>
          <w:trHeight w:val="20"/>
        </w:trPr>
        <w:tc>
          <w:tcPr>
            <w:tcW w:w="1583" w:type="pct"/>
            <w:gridSpan w:val="5"/>
            <w:vMerge w:val="restart"/>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MID-TERM</w:t>
            </w:r>
          </w:p>
        </w:tc>
        <w:tc>
          <w:tcPr>
            <w:tcW w:w="1585" w:type="pct"/>
            <w:gridSpan w:val="5"/>
            <w:tcBorders>
              <w:top w:val="single" w:sz="12" w:space="0" w:color="auto"/>
              <w:left w:val="single" w:sz="12" w:space="0" w:color="auto"/>
              <w:bottom w:val="single" w:sz="8"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Evaluation Type</w:t>
            </w:r>
          </w:p>
        </w:tc>
        <w:tc>
          <w:tcPr>
            <w:tcW w:w="1060" w:type="pct"/>
            <w:tcBorders>
              <w:top w:val="single" w:sz="12" w:space="0" w:color="auto"/>
              <w:bottom w:val="single" w:sz="8" w:space="0" w:color="auto"/>
              <w:right w:val="single" w:sz="8"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Quantity</w:t>
            </w:r>
          </w:p>
        </w:tc>
        <w:tc>
          <w:tcPr>
            <w:tcW w:w="772" w:type="pct"/>
            <w:tcBorders>
              <w:top w:val="single" w:sz="12" w:space="0" w:color="auto"/>
              <w:left w:val="single" w:sz="8" w:space="0" w:color="auto"/>
              <w:bottom w:val="single" w:sz="8"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t>
            </w:r>
          </w:p>
        </w:tc>
      </w:tr>
      <w:tr w:rsidR="00192F46" w:rsidRPr="00E2572B" w:rsidTr="005258C7">
        <w:trPr>
          <w:trHeight w:val="20"/>
        </w:trPr>
        <w:tc>
          <w:tcPr>
            <w:tcW w:w="1583" w:type="pct"/>
            <w:gridSpan w:val="5"/>
            <w:vMerge/>
            <w:tcBorders>
              <w:top w:val="single" w:sz="12" w:space="0" w:color="auto"/>
              <w:bottom w:val="single" w:sz="12" w:space="0" w:color="auto"/>
              <w:right w:val="single" w:sz="12" w:space="0" w:color="auto"/>
            </w:tcBorders>
            <w:vAlign w:val="center"/>
          </w:tcPr>
          <w:p w:rsidR="00192F46" w:rsidRPr="00E2572B" w:rsidRDefault="00192F46" w:rsidP="005258C7">
            <w:pPr>
              <w:rPr>
                <w:rFonts w:ascii="Arial Narrow" w:hAnsi="Arial Narrow"/>
                <w:b/>
                <w:color w:val="000000"/>
                <w:sz w:val="21"/>
                <w:szCs w:val="21"/>
                <w:lang w:val="en-US"/>
              </w:rPr>
            </w:pPr>
          </w:p>
        </w:tc>
        <w:tc>
          <w:tcPr>
            <w:tcW w:w="1585" w:type="pct"/>
            <w:gridSpan w:val="5"/>
            <w:tcBorders>
              <w:top w:val="single" w:sz="8" w:space="0" w:color="auto"/>
              <w:left w:val="single" w:sz="12" w:space="0" w:color="auto"/>
            </w:tcBorders>
            <w:vAlign w:val="center"/>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 xml:space="preserve"> Mid-Term</w:t>
            </w:r>
          </w:p>
        </w:tc>
        <w:tc>
          <w:tcPr>
            <w:tcW w:w="1060" w:type="pct"/>
            <w:tcBorders>
              <w:top w:val="single" w:sz="8" w:space="0" w:color="auto"/>
              <w:right w:val="single" w:sz="8" w:space="0" w:color="auto"/>
            </w:tcBorders>
          </w:tcPr>
          <w:p w:rsidR="00192F46" w:rsidRPr="00E2572B" w:rsidRDefault="00192F46" w:rsidP="005258C7">
            <w:pPr>
              <w:jc w:val="center"/>
              <w:rPr>
                <w:rFonts w:ascii="Arial Narrow" w:hAnsi="Arial Narrow"/>
                <w:color w:val="000000"/>
                <w:sz w:val="21"/>
                <w:szCs w:val="21"/>
                <w:lang w:val="en-US"/>
              </w:rPr>
            </w:pPr>
            <w:r w:rsidRPr="00E2572B">
              <w:rPr>
                <w:rFonts w:ascii="Arial Narrow" w:hAnsi="Arial Narrow"/>
                <w:color w:val="000000"/>
                <w:sz w:val="21"/>
                <w:szCs w:val="21"/>
                <w:lang w:val="en-US"/>
              </w:rPr>
              <w:t>1</w:t>
            </w:r>
          </w:p>
        </w:tc>
        <w:tc>
          <w:tcPr>
            <w:tcW w:w="772" w:type="pct"/>
            <w:tcBorders>
              <w:top w:val="single" w:sz="8" w:space="0" w:color="auto"/>
              <w:left w:val="single" w:sz="8" w:space="0" w:color="auto"/>
            </w:tcBorders>
          </w:tcPr>
          <w:p w:rsidR="00192F46" w:rsidRPr="00E2572B" w:rsidRDefault="00192F46" w:rsidP="005258C7">
            <w:pPr>
              <w:jc w:val="center"/>
              <w:rPr>
                <w:rFonts w:ascii="Arial Narrow" w:hAnsi="Arial Narrow"/>
                <w:color w:val="000000"/>
                <w:sz w:val="21"/>
                <w:szCs w:val="21"/>
                <w:lang w:val="en-US"/>
              </w:rPr>
            </w:pPr>
            <w:r w:rsidRPr="00E2572B">
              <w:rPr>
                <w:rFonts w:ascii="Arial Narrow" w:hAnsi="Arial Narrow"/>
                <w:color w:val="000000"/>
                <w:sz w:val="21"/>
                <w:szCs w:val="21"/>
                <w:lang w:val="en-US"/>
              </w:rPr>
              <w:t>50</w:t>
            </w:r>
          </w:p>
        </w:tc>
      </w:tr>
      <w:tr w:rsidR="00192F46" w:rsidRPr="00E2572B" w:rsidTr="005258C7">
        <w:trPr>
          <w:trHeight w:val="20"/>
        </w:trPr>
        <w:tc>
          <w:tcPr>
            <w:tcW w:w="1583" w:type="pct"/>
            <w:gridSpan w:val="5"/>
            <w:vMerge/>
            <w:tcBorders>
              <w:top w:val="single" w:sz="12" w:space="0" w:color="auto"/>
              <w:bottom w:val="single" w:sz="12" w:space="0" w:color="auto"/>
              <w:right w:val="single" w:sz="12" w:space="0" w:color="auto"/>
            </w:tcBorders>
            <w:vAlign w:val="center"/>
          </w:tcPr>
          <w:p w:rsidR="00192F46" w:rsidRPr="00E2572B" w:rsidRDefault="00192F46" w:rsidP="005258C7">
            <w:pPr>
              <w:rPr>
                <w:rFonts w:ascii="Arial Narrow" w:hAnsi="Arial Narrow"/>
                <w:b/>
                <w:color w:val="000000"/>
                <w:sz w:val="21"/>
                <w:szCs w:val="21"/>
                <w:lang w:val="en-US"/>
              </w:rPr>
            </w:pPr>
          </w:p>
        </w:tc>
        <w:tc>
          <w:tcPr>
            <w:tcW w:w="1585" w:type="pct"/>
            <w:gridSpan w:val="5"/>
            <w:tcBorders>
              <w:left w:val="single" w:sz="12" w:space="0" w:color="auto"/>
            </w:tcBorders>
            <w:vAlign w:val="center"/>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Quiz</w:t>
            </w:r>
          </w:p>
        </w:tc>
        <w:tc>
          <w:tcPr>
            <w:tcW w:w="1060" w:type="pct"/>
            <w:tcBorders>
              <w:right w:val="single" w:sz="8" w:space="0" w:color="auto"/>
            </w:tcBorders>
          </w:tcPr>
          <w:p w:rsidR="00192F46" w:rsidRPr="00E2572B" w:rsidRDefault="00192F46" w:rsidP="005258C7">
            <w:pPr>
              <w:jc w:val="center"/>
              <w:rPr>
                <w:rFonts w:ascii="Arial Narrow" w:hAnsi="Arial Narrow"/>
                <w:color w:val="000000"/>
                <w:sz w:val="21"/>
                <w:szCs w:val="21"/>
                <w:lang w:val="en-US"/>
              </w:rPr>
            </w:pPr>
          </w:p>
        </w:tc>
        <w:tc>
          <w:tcPr>
            <w:tcW w:w="772" w:type="pct"/>
            <w:tcBorders>
              <w:left w:val="single" w:sz="8" w:space="0" w:color="auto"/>
            </w:tcBorders>
          </w:tcPr>
          <w:p w:rsidR="00192F46" w:rsidRPr="00E2572B" w:rsidRDefault="00192F46" w:rsidP="005258C7">
            <w:pPr>
              <w:jc w:val="center"/>
              <w:rPr>
                <w:rFonts w:ascii="Arial Narrow" w:hAnsi="Arial Narrow"/>
                <w:color w:val="000000"/>
                <w:sz w:val="21"/>
                <w:szCs w:val="21"/>
                <w:lang w:val="en-US"/>
              </w:rPr>
            </w:pPr>
          </w:p>
        </w:tc>
      </w:tr>
      <w:tr w:rsidR="00192F46" w:rsidRPr="00E2572B" w:rsidTr="005258C7">
        <w:trPr>
          <w:trHeight w:val="20"/>
        </w:trPr>
        <w:tc>
          <w:tcPr>
            <w:tcW w:w="1583" w:type="pct"/>
            <w:gridSpan w:val="5"/>
            <w:vMerge/>
            <w:tcBorders>
              <w:top w:val="single" w:sz="12" w:space="0" w:color="auto"/>
              <w:bottom w:val="single" w:sz="12" w:space="0" w:color="auto"/>
              <w:right w:val="single" w:sz="12" w:space="0" w:color="auto"/>
            </w:tcBorders>
            <w:vAlign w:val="center"/>
          </w:tcPr>
          <w:p w:rsidR="00192F46" w:rsidRPr="00E2572B" w:rsidRDefault="00192F46" w:rsidP="005258C7">
            <w:pPr>
              <w:rPr>
                <w:rFonts w:ascii="Arial Narrow" w:hAnsi="Arial Narrow"/>
                <w:b/>
                <w:color w:val="000000"/>
                <w:sz w:val="21"/>
                <w:szCs w:val="21"/>
                <w:lang w:val="en-US"/>
              </w:rPr>
            </w:pPr>
          </w:p>
        </w:tc>
        <w:tc>
          <w:tcPr>
            <w:tcW w:w="1585" w:type="pct"/>
            <w:gridSpan w:val="5"/>
            <w:tcBorders>
              <w:left w:val="single" w:sz="12" w:space="0" w:color="auto"/>
            </w:tcBorders>
            <w:vAlign w:val="center"/>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Homework</w:t>
            </w:r>
          </w:p>
        </w:tc>
        <w:tc>
          <w:tcPr>
            <w:tcW w:w="1060" w:type="pct"/>
            <w:tcBorders>
              <w:right w:val="single" w:sz="8" w:space="0" w:color="auto"/>
            </w:tcBorders>
          </w:tcPr>
          <w:p w:rsidR="00192F46" w:rsidRPr="00E2572B" w:rsidRDefault="00192F46" w:rsidP="005258C7">
            <w:pPr>
              <w:jc w:val="center"/>
              <w:rPr>
                <w:rFonts w:ascii="Arial Narrow" w:hAnsi="Arial Narrow"/>
                <w:color w:val="000000"/>
                <w:sz w:val="21"/>
                <w:szCs w:val="21"/>
                <w:lang w:val="en-US"/>
              </w:rPr>
            </w:pPr>
          </w:p>
        </w:tc>
        <w:tc>
          <w:tcPr>
            <w:tcW w:w="772" w:type="pct"/>
            <w:tcBorders>
              <w:left w:val="single" w:sz="8" w:space="0" w:color="auto"/>
            </w:tcBorders>
          </w:tcPr>
          <w:p w:rsidR="00192F46" w:rsidRPr="00E2572B" w:rsidRDefault="00192F46" w:rsidP="005258C7">
            <w:pPr>
              <w:jc w:val="center"/>
              <w:rPr>
                <w:rFonts w:ascii="Arial Narrow" w:hAnsi="Arial Narrow"/>
                <w:color w:val="000000"/>
                <w:sz w:val="21"/>
                <w:szCs w:val="21"/>
                <w:lang w:val="en-US"/>
              </w:rPr>
            </w:pPr>
          </w:p>
        </w:tc>
      </w:tr>
      <w:tr w:rsidR="00192F46" w:rsidRPr="00E2572B" w:rsidTr="005258C7">
        <w:trPr>
          <w:trHeight w:val="20"/>
        </w:trPr>
        <w:tc>
          <w:tcPr>
            <w:tcW w:w="1583" w:type="pct"/>
            <w:gridSpan w:val="5"/>
            <w:vMerge/>
            <w:tcBorders>
              <w:top w:val="single" w:sz="12" w:space="0" w:color="auto"/>
              <w:bottom w:val="single" w:sz="12" w:space="0" w:color="auto"/>
              <w:right w:val="single" w:sz="12" w:space="0" w:color="auto"/>
            </w:tcBorders>
            <w:vAlign w:val="center"/>
          </w:tcPr>
          <w:p w:rsidR="00192F46" w:rsidRPr="00E2572B" w:rsidRDefault="00192F46" w:rsidP="005258C7">
            <w:pPr>
              <w:rPr>
                <w:rFonts w:ascii="Arial Narrow" w:hAnsi="Arial Narrow"/>
                <w:b/>
                <w:color w:val="000000"/>
                <w:sz w:val="21"/>
                <w:szCs w:val="21"/>
                <w:lang w:val="en-US"/>
              </w:rPr>
            </w:pPr>
          </w:p>
        </w:tc>
        <w:tc>
          <w:tcPr>
            <w:tcW w:w="1585" w:type="pct"/>
            <w:gridSpan w:val="5"/>
            <w:tcBorders>
              <w:left w:val="single" w:sz="12" w:space="0" w:color="auto"/>
              <w:bottom w:val="single" w:sz="8" w:space="0" w:color="auto"/>
            </w:tcBorders>
            <w:vAlign w:val="center"/>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Project</w:t>
            </w:r>
          </w:p>
        </w:tc>
        <w:tc>
          <w:tcPr>
            <w:tcW w:w="1060" w:type="pct"/>
            <w:tcBorders>
              <w:bottom w:val="single" w:sz="8" w:space="0" w:color="auto"/>
              <w:right w:val="single" w:sz="8" w:space="0" w:color="auto"/>
            </w:tcBorders>
          </w:tcPr>
          <w:p w:rsidR="00192F46" w:rsidRPr="00E2572B" w:rsidRDefault="00192F46" w:rsidP="005258C7">
            <w:pPr>
              <w:jc w:val="center"/>
              <w:rPr>
                <w:rFonts w:ascii="Arial Narrow" w:hAnsi="Arial Narrow"/>
                <w:color w:val="000000"/>
                <w:sz w:val="21"/>
                <w:szCs w:val="21"/>
                <w:lang w:val="en-US"/>
              </w:rPr>
            </w:pPr>
          </w:p>
        </w:tc>
        <w:tc>
          <w:tcPr>
            <w:tcW w:w="772" w:type="pct"/>
            <w:tcBorders>
              <w:left w:val="single" w:sz="8" w:space="0" w:color="auto"/>
              <w:bottom w:val="single" w:sz="8" w:space="0" w:color="auto"/>
            </w:tcBorders>
          </w:tcPr>
          <w:p w:rsidR="00192F46" w:rsidRPr="00E2572B" w:rsidRDefault="00192F46" w:rsidP="005258C7">
            <w:pPr>
              <w:jc w:val="center"/>
              <w:rPr>
                <w:rFonts w:ascii="Arial Narrow" w:hAnsi="Arial Narrow"/>
                <w:color w:val="000000"/>
                <w:sz w:val="21"/>
                <w:szCs w:val="21"/>
                <w:lang w:val="en-US"/>
              </w:rPr>
            </w:pPr>
          </w:p>
        </w:tc>
      </w:tr>
      <w:tr w:rsidR="00192F46" w:rsidRPr="00E2572B" w:rsidTr="005258C7">
        <w:trPr>
          <w:trHeight w:val="20"/>
        </w:trPr>
        <w:tc>
          <w:tcPr>
            <w:tcW w:w="1583" w:type="pct"/>
            <w:gridSpan w:val="5"/>
            <w:vMerge/>
            <w:tcBorders>
              <w:top w:val="single" w:sz="12" w:space="0" w:color="auto"/>
              <w:bottom w:val="single" w:sz="12" w:space="0" w:color="auto"/>
              <w:right w:val="single" w:sz="12" w:space="0" w:color="auto"/>
            </w:tcBorders>
            <w:vAlign w:val="center"/>
          </w:tcPr>
          <w:p w:rsidR="00192F46" w:rsidRPr="00E2572B" w:rsidRDefault="00192F46" w:rsidP="005258C7">
            <w:pPr>
              <w:rPr>
                <w:rFonts w:ascii="Arial Narrow" w:hAnsi="Arial Narrow"/>
                <w:b/>
                <w:color w:val="000000"/>
                <w:sz w:val="21"/>
                <w:szCs w:val="21"/>
                <w:lang w:val="en-US"/>
              </w:rPr>
            </w:pPr>
          </w:p>
        </w:tc>
        <w:tc>
          <w:tcPr>
            <w:tcW w:w="1585" w:type="pct"/>
            <w:gridSpan w:val="5"/>
            <w:tcBorders>
              <w:top w:val="single" w:sz="8" w:space="0" w:color="auto"/>
              <w:left w:val="single" w:sz="12" w:space="0" w:color="auto"/>
              <w:bottom w:val="single" w:sz="8" w:space="0" w:color="auto"/>
            </w:tcBorders>
            <w:vAlign w:val="center"/>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Report</w:t>
            </w:r>
          </w:p>
        </w:tc>
        <w:tc>
          <w:tcPr>
            <w:tcW w:w="1060" w:type="pct"/>
            <w:tcBorders>
              <w:top w:val="single" w:sz="8" w:space="0" w:color="auto"/>
              <w:bottom w:val="single" w:sz="8" w:space="0" w:color="auto"/>
              <w:right w:val="single" w:sz="8" w:space="0" w:color="auto"/>
            </w:tcBorders>
          </w:tcPr>
          <w:p w:rsidR="00192F46" w:rsidRPr="00E2572B" w:rsidRDefault="00192F46" w:rsidP="005258C7">
            <w:pPr>
              <w:jc w:val="center"/>
              <w:rPr>
                <w:rFonts w:ascii="Arial Narrow" w:hAnsi="Arial Narrow"/>
                <w:color w:val="000000"/>
                <w:sz w:val="21"/>
                <w:szCs w:val="21"/>
                <w:lang w:val="en-US"/>
              </w:rPr>
            </w:pPr>
          </w:p>
        </w:tc>
        <w:tc>
          <w:tcPr>
            <w:tcW w:w="772" w:type="pct"/>
            <w:tcBorders>
              <w:top w:val="single" w:sz="8" w:space="0" w:color="auto"/>
              <w:left w:val="single" w:sz="8" w:space="0" w:color="auto"/>
              <w:bottom w:val="single" w:sz="8" w:space="0" w:color="auto"/>
            </w:tcBorders>
          </w:tcPr>
          <w:p w:rsidR="00192F46" w:rsidRPr="00E2572B" w:rsidRDefault="00192F46" w:rsidP="005258C7">
            <w:pPr>
              <w:jc w:val="center"/>
              <w:rPr>
                <w:rFonts w:ascii="Arial Narrow" w:hAnsi="Arial Narrow"/>
                <w:color w:val="000000"/>
                <w:sz w:val="21"/>
                <w:szCs w:val="21"/>
                <w:lang w:val="en-US"/>
              </w:rPr>
            </w:pPr>
          </w:p>
        </w:tc>
      </w:tr>
      <w:tr w:rsidR="00192F46" w:rsidRPr="00E2572B" w:rsidTr="005258C7">
        <w:trPr>
          <w:trHeight w:val="20"/>
        </w:trPr>
        <w:tc>
          <w:tcPr>
            <w:tcW w:w="1583" w:type="pct"/>
            <w:gridSpan w:val="5"/>
            <w:vMerge/>
            <w:tcBorders>
              <w:top w:val="single" w:sz="12" w:space="0" w:color="auto"/>
              <w:bottom w:val="single" w:sz="12" w:space="0" w:color="auto"/>
              <w:right w:val="single" w:sz="12" w:space="0" w:color="auto"/>
            </w:tcBorders>
            <w:vAlign w:val="center"/>
          </w:tcPr>
          <w:p w:rsidR="00192F46" w:rsidRPr="00E2572B" w:rsidRDefault="00192F46" w:rsidP="005258C7">
            <w:pPr>
              <w:rPr>
                <w:rFonts w:ascii="Arial Narrow" w:hAnsi="Arial Narrow"/>
                <w:b/>
                <w:color w:val="000000"/>
                <w:sz w:val="21"/>
                <w:szCs w:val="21"/>
                <w:lang w:val="en-US"/>
              </w:rPr>
            </w:pPr>
          </w:p>
        </w:tc>
        <w:tc>
          <w:tcPr>
            <w:tcW w:w="1585" w:type="pct"/>
            <w:gridSpan w:val="5"/>
            <w:tcBorders>
              <w:top w:val="single" w:sz="8" w:space="0" w:color="auto"/>
              <w:left w:val="single" w:sz="12" w:space="0" w:color="auto"/>
              <w:bottom w:val="single" w:sz="12" w:space="0" w:color="auto"/>
            </w:tcBorders>
            <w:vAlign w:val="center"/>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Others (presentation, summary of the presented discussion)</w:t>
            </w:r>
          </w:p>
        </w:tc>
        <w:tc>
          <w:tcPr>
            <w:tcW w:w="1060" w:type="pct"/>
            <w:tcBorders>
              <w:top w:val="single" w:sz="8" w:space="0" w:color="auto"/>
              <w:bottom w:val="single" w:sz="12" w:space="0" w:color="auto"/>
              <w:right w:val="single" w:sz="8" w:space="0" w:color="auto"/>
            </w:tcBorders>
          </w:tcPr>
          <w:p w:rsidR="00192F46" w:rsidRPr="00E2572B" w:rsidRDefault="00192F46" w:rsidP="005258C7">
            <w:pPr>
              <w:jc w:val="center"/>
              <w:rPr>
                <w:rFonts w:ascii="Arial Narrow" w:hAnsi="Arial Narrow"/>
                <w:color w:val="000000"/>
                <w:sz w:val="21"/>
                <w:szCs w:val="21"/>
                <w:lang w:val="en-US"/>
              </w:rPr>
            </w:pPr>
          </w:p>
        </w:tc>
        <w:tc>
          <w:tcPr>
            <w:tcW w:w="772" w:type="pct"/>
            <w:tcBorders>
              <w:top w:val="single" w:sz="8" w:space="0" w:color="auto"/>
              <w:left w:val="single" w:sz="8" w:space="0" w:color="auto"/>
              <w:bottom w:val="single" w:sz="12" w:space="0" w:color="auto"/>
            </w:tcBorders>
          </w:tcPr>
          <w:p w:rsidR="00192F46" w:rsidRPr="00E2572B" w:rsidRDefault="00192F46" w:rsidP="005258C7">
            <w:pPr>
              <w:jc w:val="center"/>
              <w:rPr>
                <w:rFonts w:ascii="Arial Narrow" w:hAnsi="Arial Narrow"/>
                <w:color w:val="000000"/>
                <w:sz w:val="21"/>
                <w:szCs w:val="21"/>
                <w:lang w:val="en-US"/>
              </w:rPr>
            </w:pPr>
          </w:p>
        </w:tc>
      </w:tr>
      <w:tr w:rsidR="00192F46" w:rsidRPr="00E2572B" w:rsidTr="005258C7">
        <w:trPr>
          <w:trHeight w:val="20"/>
        </w:trPr>
        <w:tc>
          <w:tcPr>
            <w:tcW w:w="1583" w:type="pct"/>
            <w:gridSpan w:val="5"/>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FINAL EXAM</w:t>
            </w:r>
          </w:p>
        </w:tc>
        <w:tc>
          <w:tcPr>
            <w:tcW w:w="1585" w:type="pct"/>
            <w:gridSpan w:val="5"/>
            <w:tcBorders>
              <w:top w:val="single" w:sz="12" w:space="0" w:color="auto"/>
              <w:left w:val="single" w:sz="12" w:space="0" w:color="auto"/>
              <w:bottom w:val="single" w:sz="8" w:space="0" w:color="auto"/>
            </w:tcBorders>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 xml:space="preserve"> </w:t>
            </w:r>
          </w:p>
        </w:tc>
        <w:tc>
          <w:tcPr>
            <w:tcW w:w="1060" w:type="pct"/>
            <w:tcBorders>
              <w:top w:val="single" w:sz="12" w:space="0" w:color="auto"/>
              <w:bottom w:val="single" w:sz="8" w:space="0" w:color="auto"/>
              <w:right w:val="single" w:sz="8" w:space="0" w:color="auto"/>
            </w:tcBorders>
          </w:tcPr>
          <w:p w:rsidR="00192F46" w:rsidRPr="00E2572B" w:rsidRDefault="00192F46" w:rsidP="005258C7">
            <w:pPr>
              <w:jc w:val="center"/>
              <w:rPr>
                <w:rFonts w:ascii="Arial Narrow" w:hAnsi="Arial Narrow"/>
                <w:color w:val="000000"/>
                <w:sz w:val="21"/>
                <w:szCs w:val="21"/>
                <w:lang w:val="en-US"/>
              </w:rPr>
            </w:pPr>
            <w:r w:rsidRPr="00E2572B">
              <w:rPr>
                <w:rFonts w:ascii="Arial Narrow" w:hAnsi="Arial Narrow"/>
                <w:color w:val="000000"/>
                <w:sz w:val="21"/>
                <w:szCs w:val="21"/>
                <w:lang w:val="en-US"/>
              </w:rPr>
              <w:t>1</w:t>
            </w:r>
          </w:p>
        </w:tc>
        <w:tc>
          <w:tcPr>
            <w:tcW w:w="772" w:type="pct"/>
            <w:tcBorders>
              <w:top w:val="single" w:sz="12" w:space="0" w:color="auto"/>
              <w:left w:val="single" w:sz="8" w:space="0" w:color="auto"/>
              <w:bottom w:val="single" w:sz="8" w:space="0" w:color="auto"/>
            </w:tcBorders>
          </w:tcPr>
          <w:p w:rsidR="00192F46" w:rsidRPr="00E2572B" w:rsidRDefault="00192F46" w:rsidP="005258C7">
            <w:pPr>
              <w:jc w:val="center"/>
              <w:rPr>
                <w:rFonts w:ascii="Arial Narrow" w:hAnsi="Arial Narrow"/>
                <w:color w:val="000000"/>
                <w:sz w:val="21"/>
                <w:szCs w:val="21"/>
                <w:lang w:val="en-US"/>
              </w:rPr>
            </w:pPr>
            <w:r w:rsidRPr="00E2572B">
              <w:rPr>
                <w:rFonts w:ascii="Arial Narrow" w:hAnsi="Arial Narrow"/>
                <w:color w:val="000000"/>
                <w:sz w:val="21"/>
                <w:szCs w:val="21"/>
                <w:lang w:val="en-US"/>
              </w:rPr>
              <w:t>50</w:t>
            </w:r>
          </w:p>
        </w:tc>
      </w:tr>
      <w:tr w:rsidR="00192F46" w:rsidRPr="00E2572B" w:rsidTr="005258C7">
        <w:trPr>
          <w:trHeight w:val="20"/>
        </w:trPr>
        <w:tc>
          <w:tcPr>
            <w:tcW w:w="1583" w:type="pct"/>
            <w:gridSpan w:val="5"/>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PREREQUISITE(S)</w:t>
            </w:r>
          </w:p>
        </w:tc>
        <w:tc>
          <w:tcPr>
            <w:tcW w:w="3417" w:type="pct"/>
            <w:gridSpan w:val="7"/>
            <w:tcBorders>
              <w:top w:val="single" w:sz="12" w:space="0" w:color="auto"/>
              <w:left w:val="single" w:sz="12" w:space="0" w:color="auto"/>
              <w:bottom w:val="single" w:sz="12" w:space="0" w:color="auto"/>
            </w:tcBorders>
            <w:vAlign w:val="center"/>
          </w:tcPr>
          <w:p w:rsidR="00192F46" w:rsidRPr="00E2572B" w:rsidRDefault="00192F46" w:rsidP="005258C7">
            <w:pPr>
              <w:jc w:val="both"/>
              <w:rPr>
                <w:rFonts w:ascii="Arial Narrow" w:hAnsi="Arial Narrow"/>
                <w:color w:val="000000"/>
                <w:sz w:val="21"/>
                <w:szCs w:val="21"/>
                <w:lang w:val="en-US"/>
              </w:rPr>
            </w:pPr>
            <w:r w:rsidRPr="00E2572B">
              <w:rPr>
                <w:rFonts w:ascii="Arial Narrow" w:hAnsi="Arial Narrow"/>
                <w:color w:val="000000"/>
                <w:sz w:val="21"/>
                <w:szCs w:val="21"/>
                <w:lang w:val="en-US"/>
              </w:rPr>
              <w:t>-</w:t>
            </w:r>
          </w:p>
        </w:tc>
      </w:tr>
      <w:tr w:rsidR="00192F46" w:rsidRPr="00E2572B" w:rsidTr="005258C7">
        <w:trPr>
          <w:trHeight w:val="20"/>
        </w:trPr>
        <w:tc>
          <w:tcPr>
            <w:tcW w:w="1583" w:type="pct"/>
            <w:gridSpan w:val="5"/>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DESCRIPTION</w:t>
            </w:r>
          </w:p>
        </w:tc>
        <w:tc>
          <w:tcPr>
            <w:tcW w:w="3417" w:type="pct"/>
            <w:gridSpan w:val="7"/>
            <w:tcBorders>
              <w:top w:val="single" w:sz="12" w:space="0" w:color="auto"/>
              <w:left w:val="single" w:sz="12" w:space="0" w:color="auto"/>
              <w:bottom w:val="single" w:sz="12" w:space="0" w:color="auto"/>
            </w:tcBorders>
          </w:tcPr>
          <w:p w:rsidR="00192F46" w:rsidRPr="00E2572B" w:rsidRDefault="00192F46" w:rsidP="005258C7">
            <w:pPr>
              <w:jc w:val="both"/>
              <w:rPr>
                <w:rFonts w:ascii="Arial Narrow" w:hAnsi="Arial Narrow"/>
                <w:color w:val="000000"/>
                <w:sz w:val="21"/>
                <w:szCs w:val="21"/>
                <w:lang w:val="en-US"/>
              </w:rPr>
            </w:pPr>
            <w:r w:rsidRPr="00E2572B">
              <w:rPr>
                <w:rFonts w:ascii="Arial Narrow" w:hAnsi="Arial Narrow"/>
                <w:bCs/>
                <w:sz w:val="21"/>
                <w:szCs w:val="21"/>
                <w:lang w:val="en-US"/>
              </w:rPr>
              <w:t xml:space="preserve">Taking the lead for student, “The </w:t>
            </w:r>
            <w:r w:rsidRPr="00E2572B">
              <w:rPr>
                <w:rFonts w:ascii="Arial Narrow" w:hAnsi="Arial Narrow"/>
                <w:color w:val="000000"/>
                <w:sz w:val="21"/>
                <w:szCs w:val="21"/>
                <w:lang w:val="en-US"/>
              </w:rPr>
              <w:t>Specialization Field Course</w:t>
            </w:r>
            <w:r w:rsidRPr="00E2572B">
              <w:rPr>
                <w:rFonts w:ascii="Arial Narrow" w:hAnsi="Arial Narrow"/>
                <w:bCs/>
                <w:sz w:val="21"/>
                <w:szCs w:val="21"/>
                <w:lang w:val="en-US"/>
              </w:rPr>
              <w:t>” ensures students to acquire knowledge, skills and attitude. The content of the course is as follows: defining a problem _</w:t>
            </w:r>
            <w:proofErr w:type="spellStart"/>
            <w:r w:rsidRPr="00E2572B">
              <w:rPr>
                <w:rFonts w:ascii="Arial Narrow" w:hAnsi="Arial Narrow"/>
                <w:bCs/>
                <w:sz w:val="21"/>
                <w:szCs w:val="21"/>
                <w:lang w:val="en-US"/>
              </w:rPr>
              <w:t>sist_ent</w:t>
            </w:r>
            <w:proofErr w:type="spellEnd"/>
            <w:r w:rsidRPr="00E2572B">
              <w:rPr>
                <w:rFonts w:ascii="Arial Narrow" w:hAnsi="Arial Narrow"/>
                <w:bCs/>
                <w:sz w:val="21"/>
                <w:szCs w:val="21"/>
                <w:lang w:val="en-US"/>
              </w:rPr>
              <w:t xml:space="preserve"> and research topic related to the thesis, </w:t>
            </w:r>
            <w:proofErr w:type="spellStart"/>
            <w:r w:rsidRPr="00E2572B">
              <w:rPr>
                <w:rFonts w:ascii="Arial Narrow" w:hAnsi="Arial Narrow"/>
                <w:bCs/>
                <w:sz w:val="21"/>
                <w:szCs w:val="21"/>
                <w:lang w:val="en-US"/>
              </w:rPr>
              <w:t>exposuring</w:t>
            </w:r>
            <w:proofErr w:type="spellEnd"/>
            <w:r w:rsidRPr="00E2572B">
              <w:rPr>
                <w:rFonts w:ascii="Arial Narrow" w:hAnsi="Arial Narrow"/>
                <w:bCs/>
                <w:sz w:val="21"/>
                <w:szCs w:val="21"/>
                <w:lang w:val="en-US"/>
              </w:rPr>
              <w:t xml:space="preserve"> the purpose and importance of the study, process of guidance for choosing a suitable method for the implementation, </w:t>
            </w:r>
            <w:proofErr w:type="spellStart"/>
            <w:r w:rsidRPr="00E2572B">
              <w:rPr>
                <w:rFonts w:ascii="Arial Narrow" w:hAnsi="Arial Narrow"/>
                <w:bCs/>
                <w:sz w:val="21"/>
                <w:szCs w:val="21"/>
                <w:lang w:val="en-US"/>
              </w:rPr>
              <w:t>developin</w:t>
            </w:r>
            <w:proofErr w:type="spellEnd"/>
            <w:r w:rsidRPr="00E2572B">
              <w:rPr>
                <w:rFonts w:ascii="Arial Narrow" w:hAnsi="Arial Narrow"/>
                <w:bCs/>
                <w:sz w:val="21"/>
                <w:szCs w:val="21"/>
                <w:lang w:val="en-US"/>
              </w:rPr>
              <w:t xml:space="preserve"> a reference list and in addition to the aforementioned concerns, knowledge regarding the initial draft plan of the study.</w:t>
            </w:r>
          </w:p>
        </w:tc>
      </w:tr>
      <w:tr w:rsidR="00192F46" w:rsidRPr="00E2572B" w:rsidTr="005258C7">
        <w:trPr>
          <w:trHeight w:val="20"/>
        </w:trPr>
        <w:tc>
          <w:tcPr>
            <w:tcW w:w="1583" w:type="pct"/>
            <w:gridSpan w:val="5"/>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OBJECTIVES</w:t>
            </w:r>
          </w:p>
        </w:tc>
        <w:tc>
          <w:tcPr>
            <w:tcW w:w="3417" w:type="pct"/>
            <w:gridSpan w:val="7"/>
            <w:tcBorders>
              <w:top w:val="single" w:sz="12" w:space="0" w:color="auto"/>
              <w:left w:val="single" w:sz="12" w:space="0" w:color="auto"/>
              <w:bottom w:val="single" w:sz="12" w:space="0" w:color="auto"/>
            </w:tcBorders>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 xml:space="preserve">Evaluations and discussions of the new developments and articles in the study fields of the students who are progressing </w:t>
            </w:r>
            <w:proofErr w:type="spellStart"/>
            <w:r w:rsidRPr="00E2572B">
              <w:rPr>
                <w:rFonts w:ascii="Arial Narrow" w:hAnsi="Arial Narrow"/>
                <w:color w:val="000000"/>
                <w:sz w:val="21"/>
                <w:szCs w:val="21"/>
                <w:lang w:val="en-US"/>
              </w:rPr>
              <w:t>their</w:t>
            </w:r>
            <w:proofErr w:type="spellEnd"/>
            <w:r w:rsidRPr="00E2572B">
              <w:rPr>
                <w:rFonts w:ascii="Arial Narrow" w:hAnsi="Arial Narrow"/>
                <w:color w:val="000000"/>
                <w:sz w:val="21"/>
                <w:szCs w:val="21"/>
                <w:lang w:val="en-US"/>
              </w:rPr>
              <w:t xml:space="preserve">. </w:t>
            </w:r>
            <w:proofErr w:type="gramStart"/>
            <w:r w:rsidRPr="00E2572B">
              <w:rPr>
                <w:rFonts w:ascii="Arial Narrow" w:hAnsi="Arial Narrow"/>
                <w:color w:val="000000"/>
                <w:sz w:val="21"/>
                <w:szCs w:val="21"/>
                <w:lang w:val="en-US"/>
              </w:rPr>
              <w:t>thesis</w:t>
            </w:r>
            <w:proofErr w:type="gramEnd"/>
            <w:r w:rsidRPr="00E2572B">
              <w:rPr>
                <w:rFonts w:ascii="Arial Narrow" w:hAnsi="Arial Narrow"/>
                <w:color w:val="000000"/>
                <w:sz w:val="21"/>
                <w:szCs w:val="21"/>
                <w:lang w:val="en-US"/>
              </w:rPr>
              <w:t>.</w:t>
            </w:r>
          </w:p>
        </w:tc>
      </w:tr>
      <w:tr w:rsidR="00192F46" w:rsidRPr="00E2572B" w:rsidTr="005258C7">
        <w:trPr>
          <w:trHeight w:val="20"/>
        </w:trPr>
        <w:tc>
          <w:tcPr>
            <w:tcW w:w="1583" w:type="pct"/>
            <w:gridSpan w:val="5"/>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ADDITIVE OF COURSE TO APPLY PROFESSIONAL EDUATION</w:t>
            </w:r>
          </w:p>
        </w:tc>
        <w:tc>
          <w:tcPr>
            <w:tcW w:w="3417" w:type="pct"/>
            <w:gridSpan w:val="7"/>
            <w:tcBorders>
              <w:top w:val="single" w:sz="12" w:space="0" w:color="auto"/>
              <w:left w:val="single" w:sz="12" w:space="0" w:color="auto"/>
              <w:bottom w:val="single" w:sz="12" w:space="0" w:color="auto"/>
            </w:tcBorders>
            <w:vAlign w:val="center"/>
          </w:tcPr>
          <w:p w:rsidR="00192F46" w:rsidRPr="00E2572B" w:rsidRDefault="00192F46" w:rsidP="005258C7">
            <w:pPr>
              <w:rPr>
                <w:rFonts w:ascii="Arial Narrow" w:hAnsi="Arial Narrow"/>
                <w:color w:val="000000"/>
                <w:sz w:val="21"/>
                <w:szCs w:val="21"/>
                <w:lang w:val="en-US"/>
              </w:rPr>
            </w:pPr>
            <w:r w:rsidRPr="00E2572B">
              <w:rPr>
                <w:rFonts w:ascii="Arial Narrow" w:hAnsi="Arial Narrow"/>
                <w:color w:val="000000"/>
                <w:sz w:val="21"/>
                <w:szCs w:val="21"/>
                <w:lang w:val="en-US"/>
              </w:rPr>
              <w:t>-</w:t>
            </w:r>
          </w:p>
        </w:tc>
      </w:tr>
      <w:tr w:rsidR="00192F46" w:rsidRPr="00E2572B" w:rsidTr="005258C7">
        <w:trPr>
          <w:trHeight w:val="20"/>
        </w:trPr>
        <w:tc>
          <w:tcPr>
            <w:tcW w:w="1583" w:type="pct"/>
            <w:gridSpan w:val="5"/>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OUTCOMES</w:t>
            </w:r>
          </w:p>
        </w:tc>
        <w:tc>
          <w:tcPr>
            <w:tcW w:w="3417" w:type="pct"/>
            <w:gridSpan w:val="7"/>
            <w:tcBorders>
              <w:top w:val="single" w:sz="12" w:space="0" w:color="auto"/>
              <w:left w:val="single" w:sz="12" w:space="0" w:color="auto"/>
              <w:bottom w:val="single" w:sz="12" w:space="0" w:color="auto"/>
            </w:tcBorders>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 xml:space="preserve">By the end of this </w:t>
            </w:r>
            <w:proofErr w:type="spellStart"/>
            <w:r>
              <w:rPr>
                <w:rFonts w:ascii="Arial Narrow" w:hAnsi="Arial Narrow"/>
                <w:sz w:val="21"/>
                <w:szCs w:val="21"/>
                <w:lang w:val="en-US"/>
              </w:rPr>
              <w:t>lesson,</w:t>
            </w:r>
            <w:r w:rsidRPr="00E2572B">
              <w:rPr>
                <w:rFonts w:ascii="Arial Narrow" w:hAnsi="Arial Narrow"/>
                <w:sz w:val="21"/>
                <w:szCs w:val="21"/>
                <w:lang w:val="en-US"/>
              </w:rPr>
              <w:t>e</w:t>
            </w:r>
            <w:proofErr w:type="spellEnd"/>
            <w:r w:rsidRPr="00E2572B">
              <w:rPr>
                <w:rFonts w:ascii="Arial Narrow" w:hAnsi="Arial Narrow"/>
                <w:sz w:val="21"/>
                <w:szCs w:val="21"/>
                <w:lang w:val="en-US"/>
              </w:rPr>
              <w:t xml:space="preserve"> students will be able to:</w:t>
            </w:r>
          </w:p>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1</w:t>
            </w:r>
            <w:r w:rsidRPr="00E2572B">
              <w:rPr>
                <w:rFonts w:ascii="Arial Narrow" w:hAnsi="Arial Narrow"/>
                <w:b/>
                <w:sz w:val="21"/>
                <w:szCs w:val="21"/>
                <w:lang w:val="en-US"/>
              </w:rPr>
              <w:t xml:space="preserve">. </w:t>
            </w:r>
            <w:r w:rsidRPr="00E2572B">
              <w:rPr>
                <w:rFonts w:ascii="Arial Narrow" w:hAnsi="Arial Narrow"/>
                <w:bCs/>
                <w:sz w:val="21"/>
                <w:szCs w:val="21"/>
                <w:lang w:val="en-US"/>
              </w:rPr>
              <w:t xml:space="preserve">Choose a </w:t>
            </w:r>
            <w:proofErr w:type="spellStart"/>
            <w:r w:rsidRPr="00E2572B">
              <w:rPr>
                <w:rFonts w:ascii="Arial Narrow" w:hAnsi="Arial Narrow"/>
                <w:bCs/>
                <w:sz w:val="21"/>
                <w:szCs w:val="21"/>
                <w:lang w:val="en-US"/>
              </w:rPr>
              <w:t>problem_and</w:t>
            </w:r>
            <w:proofErr w:type="spellEnd"/>
            <w:r w:rsidRPr="00E2572B">
              <w:rPr>
                <w:rFonts w:ascii="Arial Narrow" w:hAnsi="Arial Narrow"/>
                <w:bCs/>
                <w:sz w:val="21"/>
                <w:szCs w:val="21"/>
                <w:lang w:val="en-US"/>
              </w:rPr>
              <w:t xml:space="preserve"> define it within the context of theoretical and / or social affects,</w:t>
            </w:r>
          </w:p>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 xml:space="preserve">2. Understand the relationship between research topic and the research problem, </w:t>
            </w:r>
          </w:p>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3. Understand and explain the importance and purpose of the study,</w:t>
            </w:r>
          </w:p>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4. Choose one of the suitable methods devoted to the research problem and search the literature,</w:t>
            </w:r>
          </w:p>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 xml:space="preserve">5. Develop an initial draft plan within the context of thesis proposal, devoted to estimated general situation of the study. </w:t>
            </w:r>
          </w:p>
        </w:tc>
      </w:tr>
      <w:tr w:rsidR="00192F46" w:rsidRPr="00E2572B" w:rsidTr="005258C7">
        <w:trPr>
          <w:trHeight w:val="20"/>
        </w:trPr>
        <w:tc>
          <w:tcPr>
            <w:tcW w:w="1583" w:type="pct"/>
            <w:gridSpan w:val="5"/>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REFERENCES</w:t>
            </w:r>
          </w:p>
        </w:tc>
        <w:tc>
          <w:tcPr>
            <w:tcW w:w="3417" w:type="pct"/>
            <w:gridSpan w:val="7"/>
            <w:tcBorders>
              <w:top w:val="single" w:sz="12" w:space="0" w:color="auto"/>
              <w:left w:val="single" w:sz="12" w:space="0" w:color="auto"/>
              <w:bottom w:val="single" w:sz="12" w:space="0" w:color="auto"/>
            </w:tcBorders>
          </w:tcPr>
          <w:p w:rsidR="00192F46" w:rsidRPr="00E2572B" w:rsidRDefault="00192F46" w:rsidP="005258C7">
            <w:pPr>
              <w:rPr>
                <w:rFonts w:ascii="Arial Narrow" w:hAnsi="Arial Narrow"/>
                <w:sz w:val="21"/>
                <w:szCs w:val="21"/>
                <w:lang w:val="en-US"/>
              </w:rPr>
            </w:pPr>
            <w:proofErr w:type="spellStart"/>
            <w:r w:rsidRPr="00E2572B">
              <w:rPr>
                <w:rFonts w:ascii="Arial Narrow" w:hAnsi="Arial Narrow"/>
                <w:sz w:val="21"/>
                <w:szCs w:val="21"/>
                <w:lang w:val="en-US"/>
              </w:rPr>
              <w:t>Büyüköztürk</w:t>
            </w:r>
            <w:proofErr w:type="gramStart"/>
            <w:r w:rsidRPr="00E2572B">
              <w:rPr>
                <w:rFonts w:ascii="Arial Narrow" w:hAnsi="Arial Narrow"/>
                <w:sz w:val="21"/>
                <w:szCs w:val="21"/>
                <w:lang w:val="en-US"/>
              </w:rPr>
              <w:t>,Ş</w:t>
            </w:r>
            <w:proofErr w:type="spellEnd"/>
            <w:proofErr w:type="gramEnd"/>
            <w:r w:rsidRPr="00E2572B">
              <w:rPr>
                <w:rFonts w:ascii="Arial Narrow" w:hAnsi="Arial Narrow"/>
                <w:sz w:val="21"/>
                <w:szCs w:val="21"/>
                <w:lang w:val="en-US"/>
              </w:rPr>
              <w:t xml:space="preserve">.(2008). </w:t>
            </w:r>
            <w:proofErr w:type="spellStart"/>
            <w:r w:rsidRPr="00E2572B">
              <w:rPr>
                <w:rFonts w:ascii="Arial Narrow" w:hAnsi="Arial Narrow"/>
                <w:sz w:val="21"/>
                <w:szCs w:val="21"/>
                <w:lang w:val="en-US"/>
              </w:rPr>
              <w:t>Sosyal</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bilimler</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için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veri</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analizi</w:t>
            </w:r>
            <w:proofErr w:type="spellEnd"/>
            <w:r w:rsidRPr="00E2572B">
              <w:rPr>
                <w:rFonts w:ascii="Arial Narrow" w:hAnsi="Arial Narrow"/>
                <w:sz w:val="21"/>
                <w:szCs w:val="21"/>
                <w:lang w:val="en-US"/>
              </w:rPr>
              <w:t xml:space="preserve"> el </w:t>
            </w:r>
            <w:proofErr w:type="spellStart"/>
            <w:r w:rsidRPr="00E2572B">
              <w:rPr>
                <w:rFonts w:ascii="Arial Narrow" w:hAnsi="Arial Narrow"/>
                <w:sz w:val="21"/>
                <w:szCs w:val="21"/>
                <w:lang w:val="en-US"/>
              </w:rPr>
              <w:t>kitabı</w:t>
            </w:r>
            <w:proofErr w:type="spellEnd"/>
            <w:r w:rsidRPr="00E2572B">
              <w:rPr>
                <w:rFonts w:ascii="Arial Narrow" w:hAnsi="Arial Narrow"/>
                <w:sz w:val="21"/>
                <w:szCs w:val="21"/>
                <w:lang w:val="en-US"/>
              </w:rPr>
              <w:t xml:space="preserve">. Ankara: </w:t>
            </w:r>
            <w:proofErr w:type="spellStart"/>
            <w:r w:rsidRPr="00E2572B">
              <w:rPr>
                <w:rFonts w:ascii="Arial Narrow" w:hAnsi="Arial Narrow"/>
                <w:sz w:val="21"/>
                <w:szCs w:val="21"/>
                <w:lang w:val="en-US"/>
              </w:rPr>
              <w:t>Pegem</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Akademi</w:t>
            </w:r>
            <w:proofErr w:type="spellEnd"/>
            <w:r w:rsidRPr="00E2572B">
              <w:rPr>
                <w:rFonts w:ascii="Arial Narrow" w:hAnsi="Arial Narrow"/>
                <w:sz w:val="21"/>
                <w:szCs w:val="21"/>
                <w:lang w:val="en-US"/>
              </w:rPr>
              <w:t>.</w:t>
            </w:r>
          </w:p>
          <w:p w:rsidR="00192F46" w:rsidRPr="00E2572B" w:rsidRDefault="00192F46" w:rsidP="005258C7">
            <w:pPr>
              <w:rPr>
                <w:rFonts w:ascii="Arial Narrow" w:hAnsi="Arial Narrow"/>
                <w:sz w:val="21"/>
                <w:szCs w:val="21"/>
                <w:lang w:val="sv-SE"/>
              </w:rPr>
            </w:pPr>
            <w:proofErr w:type="spellStart"/>
            <w:r w:rsidRPr="00E2572B">
              <w:rPr>
                <w:rFonts w:ascii="Arial Narrow" w:hAnsi="Arial Narrow"/>
                <w:sz w:val="21"/>
                <w:szCs w:val="21"/>
                <w:lang w:val="en-US"/>
              </w:rPr>
              <w:t>Ekiz</w:t>
            </w:r>
            <w:proofErr w:type="spellEnd"/>
            <w:r w:rsidRPr="00E2572B">
              <w:rPr>
                <w:rFonts w:ascii="Arial Narrow" w:hAnsi="Arial Narrow"/>
                <w:sz w:val="21"/>
                <w:szCs w:val="21"/>
                <w:lang w:val="en-US"/>
              </w:rPr>
              <w:t xml:space="preserve">. D. (2003). </w:t>
            </w:r>
            <w:proofErr w:type="spellStart"/>
            <w:r w:rsidRPr="00E2572B">
              <w:rPr>
                <w:rFonts w:ascii="Arial Narrow" w:hAnsi="Arial Narrow"/>
                <w:sz w:val="21"/>
                <w:szCs w:val="21"/>
                <w:lang w:val="en-US"/>
              </w:rPr>
              <w:t>Eğitimde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araştırma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yöntem</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metotlarına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giriş</w:t>
            </w:r>
            <w:proofErr w:type="spellEnd"/>
            <w:r w:rsidRPr="00E2572B">
              <w:rPr>
                <w:rFonts w:ascii="Arial Narrow" w:hAnsi="Arial Narrow"/>
                <w:sz w:val="21"/>
                <w:szCs w:val="21"/>
                <w:lang w:val="en-US"/>
              </w:rPr>
              <w:t xml:space="preserve">. </w:t>
            </w:r>
            <w:r w:rsidRPr="00E2572B">
              <w:rPr>
                <w:rFonts w:ascii="Arial Narrow" w:hAnsi="Arial Narrow"/>
                <w:sz w:val="21"/>
                <w:szCs w:val="21"/>
                <w:lang w:val="sv-SE"/>
              </w:rPr>
              <w:t>Ankara: Anı Yayıncılık.</w:t>
            </w:r>
          </w:p>
          <w:p w:rsidR="00192F46" w:rsidRPr="00E2572B" w:rsidRDefault="00192F46" w:rsidP="005258C7">
            <w:pPr>
              <w:rPr>
                <w:rFonts w:ascii="Arial Narrow" w:hAnsi="Arial Narrow"/>
                <w:sz w:val="21"/>
                <w:szCs w:val="21"/>
                <w:lang w:val="sv-SE"/>
              </w:rPr>
            </w:pPr>
            <w:r w:rsidRPr="00E2572B">
              <w:rPr>
                <w:rFonts w:ascii="Arial Narrow" w:hAnsi="Arial Narrow"/>
                <w:sz w:val="21"/>
                <w:szCs w:val="21"/>
                <w:lang w:val="sv-SE"/>
              </w:rPr>
              <w:t>Karasar, N. (1996). Araştırmalarda rapor hazırlama yöntemi. Ankara: Pars Matbaacılık.</w:t>
            </w:r>
          </w:p>
          <w:p w:rsidR="00192F46" w:rsidRPr="00E2572B" w:rsidRDefault="00192F46" w:rsidP="005258C7">
            <w:pPr>
              <w:rPr>
                <w:rFonts w:ascii="Arial Narrow" w:hAnsi="Arial Narrow"/>
                <w:sz w:val="21"/>
                <w:szCs w:val="21"/>
                <w:lang w:val="sv-SE"/>
              </w:rPr>
            </w:pPr>
            <w:r w:rsidRPr="00E2572B">
              <w:rPr>
                <w:rFonts w:ascii="Arial Narrow" w:hAnsi="Arial Narrow"/>
                <w:sz w:val="21"/>
                <w:szCs w:val="21"/>
                <w:lang w:val="sv-SE"/>
              </w:rPr>
              <w:t>Kuş, E. (2003). Nicel-nitel araştırma teknikleri. Ankara: Anı Yayıncılık.</w:t>
            </w:r>
          </w:p>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 xml:space="preserve">Marshall, C.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Rossman</w:t>
            </w:r>
            <w:proofErr w:type="spellEnd"/>
            <w:r w:rsidRPr="00E2572B">
              <w:rPr>
                <w:rFonts w:ascii="Arial Narrow" w:hAnsi="Arial Narrow"/>
                <w:sz w:val="21"/>
                <w:szCs w:val="21"/>
                <w:lang w:val="en-US"/>
              </w:rPr>
              <w:t xml:space="preserve"> G. (1989). Designing </w:t>
            </w:r>
            <w:proofErr w:type="spellStart"/>
            <w:r w:rsidRPr="00E2572B">
              <w:rPr>
                <w:rFonts w:ascii="Arial Narrow" w:hAnsi="Arial Narrow"/>
                <w:sz w:val="21"/>
                <w:szCs w:val="21"/>
                <w:lang w:val="en-US"/>
              </w:rPr>
              <w:t>qualitive</w:t>
            </w:r>
            <w:proofErr w:type="spellEnd"/>
            <w:r w:rsidRPr="00E2572B">
              <w:rPr>
                <w:rFonts w:ascii="Arial Narrow" w:hAnsi="Arial Narrow"/>
                <w:sz w:val="21"/>
                <w:szCs w:val="21"/>
                <w:lang w:val="en-US"/>
              </w:rPr>
              <w:t xml:space="preserve"> research. London: Sage Publications.</w:t>
            </w:r>
          </w:p>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 xml:space="preserve">Miles, M. B.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Huberman, A. M. (1994). An expanded sourcebook qualitative data analysis. (Second Edition). California: Sage Publications, Inc.</w:t>
            </w:r>
          </w:p>
          <w:p w:rsidR="00192F46" w:rsidRPr="00E2572B" w:rsidRDefault="00192F46" w:rsidP="005258C7">
            <w:pPr>
              <w:rPr>
                <w:rFonts w:ascii="Arial Narrow" w:hAnsi="Arial Narrow"/>
                <w:sz w:val="21"/>
                <w:szCs w:val="21"/>
                <w:lang w:val="en-US"/>
              </w:rPr>
            </w:pPr>
            <w:proofErr w:type="spellStart"/>
            <w:r w:rsidRPr="00E2572B">
              <w:rPr>
                <w:rFonts w:ascii="Arial Narrow" w:hAnsi="Arial Narrow"/>
                <w:sz w:val="21"/>
                <w:szCs w:val="21"/>
                <w:lang w:val="en-US"/>
              </w:rPr>
              <w:t>Yıldırım</w:t>
            </w:r>
            <w:proofErr w:type="spellEnd"/>
            <w:r w:rsidRPr="00E2572B">
              <w:rPr>
                <w:rFonts w:ascii="Arial Narrow" w:hAnsi="Arial Narrow"/>
                <w:sz w:val="21"/>
                <w:szCs w:val="21"/>
                <w:lang w:val="en-US"/>
              </w:rPr>
              <w:t xml:space="preserve">, A. </w:t>
            </w:r>
            <w:proofErr w:type="spellStart"/>
            <w:r w:rsidRPr="00E2572B">
              <w:rPr>
                <w:rFonts w:ascii="Arial Narrow" w:hAnsi="Arial Narrow"/>
                <w:sz w:val="21"/>
                <w:szCs w:val="21"/>
                <w:lang w:val="en-US"/>
              </w:rPr>
              <w:t>ve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Şimşek</w:t>
            </w:r>
            <w:proofErr w:type="spellEnd"/>
            <w:r w:rsidRPr="00E2572B">
              <w:rPr>
                <w:rFonts w:ascii="Arial Narrow" w:hAnsi="Arial Narrow"/>
                <w:sz w:val="21"/>
                <w:szCs w:val="21"/>
                <w:lang w:val="en-US"/>
              </w:rPr>
              <w:t xml:space="preserve"> H</w:t>
            </w:r>
            <w:proofErr w:type="gramStart"/>
            <w:r w:rsidRPr="00E2572B">
              <w:rPr>
                <w:rFonts w:ascii="Arial Narrow" w:hAnsi="Arial Narrow"/>
                <w:sz w:val="21"/>
                <w:szCs w:val="21"/>
                <w:lang w:val="en-US"/>
              </w:rPr>
              <w:t>.(</w:t>
            </w:r>
            <w:proofErr w:type="gramEnd"/>
            <w:r w:rsidRPr="00E2572B">
              <w:rPr>
                <w:rFonts w:ascii="Arial Narrow" w:hAnsi="Arial Narrow"/>
                <w:sz w:val="21"/>
                <w:szCs w:val="21"/>
                <w:lang w:val="en-US"/>
              </w:rPr>
              <w:t xml:space="preserve">2005). </w:t>
            </w:r>
            <w:proofErr w:type="spellStart"/>
            <w:r w:rsidRPr="00E2572B">
              <w:rPr>
                <w:rFonts w:ascii="Arial Narrow" w:hAnsi="Arial Narrow"/>
                <w:sz w:val="21"/>
                <w:szCs w:val="21"/>
                <w:lang w:val="en-US"/>
              </w:rPr>
              <w:t>Sosyal</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bilimlerde</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nitel</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araştırma</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yöntemleri</w:t>
            </w:r>
            <w:proofErr w:type="spellEnd"/>
            <w:r w:rsidRPr="00E2572B">
              <w:rPr>
                <w:rFonts w:ascii="Arial Narrow" w:hAnsi="Arial Narrow"/>
                <w:sz w:val="21"/>
                <w:szCs w:val="21"/>
                <w:lang w:val="en-US"/>
              </w:rPr>
              <w:t xml:space="preserve">. Ankara: </w:t>
            </w:r>
            <w:proofErr w:type="spellStart"/>
            <w:r w:rsidRPr="00E2572B">
              <w:rPr>
                <w:rFonts w:ascii="Arial Narrow" w:hAnsi="Arial Narrow"/>
                <w:sz w:val="21"/>
                <w:szCs w:val="21"/>
                <w:lang w:val="en-US"/>
              </w:rPr>
              <w:t>Seçkin</w:t>
            </w:r>
            <w:proofErr w:type="spellEnd"/>
            <w:r w:rsidRPr="00E2572B">
              <w:rPr>
                <w:rFonts w:ascii="Arial Narrow" w:hAnsi="Arial Narrow"/>
                <w:sz w:val="21"/>
                <w:szCs w:val="21"/>
                <w:lang w:val="en-US"/>
              </w:rPr>
              <w:t xml:space="preserve"> </w:t>
            </w:r>
            <w:proofErr w:type="spellStart"/>
            <w:r w:rsidRPr="00E2572B">
              <w:rPr>
                <w:rFonts w:ascii="Arial Narrow" w:hAnsi="Arial Narrow"/>
                <w:sz w:val="21"/>
                <w:szCs w:val="21"/>
                <w:lang w:val="en-US"/>
              </w:rPr>
              <w:t>Yayınları</w:t>
            </w:r>
            <w:proofErr w:type="spellEnd"/>
            <w:r w:rsidRPr="00E2572B">
              <w:rPr>
                <w:rFonts w:ascii="Arial Narrow" w:hAnsi="Arial Narrow"/>
                <w:sz w:val="21"/>
                <w:szCs w:val="21"/>
                <w:lang w:val="en-US"/>
              </w:rPr>
              <w:t>.</w:t>
            </w:r>
          </w:p>
        </w:tc>
      </w:tr>
      <w:tr w:rsidR="00192F46" w:rsidRPr="00E2572B" w:rsidTr="005258C7">
        <w:trPr>
          <w:trHeight w:val="20"/>
        </w:trPr>
        <w:tc>
          <w:tcPr>
            <w:tcW w:w="1583" w:type="pct"/>
            <w:gridSpan w:val="5"/>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OTHER REFERENCES</w:t>
            </w:r>
          </w:p>
        </w:tc>
        <w:tc>
          <w:tcPr>
            <w:tcW w:w="3417" w:type="pct"/>
            <w:gridSpan w:val="7"/>
            <w:tcBorders>
              <w:top w:val="single" w:sz="12" w:space="0" w:color="auto"/>
              <w:left w:val="single" w:sz="12" w:space="0" w:color="auto"/>
              <w:bottom w:val="single" w:sz="12" w:space="0" w:color="auto"/>
            </w:tcBorders>
          </w:tcPr>
          <w:p w:rsidR="00192F46" w:rsidRPr="00E2572B" w:rsidRDefault="00192F46" w:rsidP="005258C7">
            <w:pPr>
              <w:rPr>
                <w:rFonts w:ascii="Arial Narrow" w:hAnsi="Arial Narrow"/>
                <w:color w:val="FF0000"/>
                <w:sz w:val="21"/>
                <w:szCs w:val="21"/>
                <w:lang w:val="en-US"/>
              </w:rPr>
            </w:pPr>
          </w:p>
        </w:tc>
      </w:tr>
      <w:tr w:rsidR="00192F46" w:rsidRPr="00E2572B" w:rsidTr="005258C7">
        <w:trPr>
          <w:trHeight w:val="20"/>
        </w:trPr>
        <w:tc>
          <w:tcPr>
            <w:tcW w:w="1583" w:type="pct"/>
            <w:gridSpan w:val="5"/>
            <w:tcBorders>
              <w:top w:val="single" w:sz="12" w:space="0" w:color="auto"/>
              <w:bottom w:val="single" w:sz="12" w:space="0" w:color="auto"/>
              <w:right w:val="single" w:sz="12" w:space="0" w:color="auto"/>
            </w:tcBorders>
            <w:vAlign w:val="center"/>
          </w:tcPr>
          <w:p w:rsidR="00192F46" w:rsidRPr="00E2572B" w:rsidRDefault="00192F46" w:rsidP="005258C7">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TOOLS AND EQUIPMENTS REQUIRED</w:t>
            </w:r>
          </w:p>
        </w:tc>
        <w:tc>
          <w:tcPr>
            <w:tcW w:w="3417" w:type="pct"/>
            <w:gridSpan w:val="7"/>
            <w:tcBorders>
              <w:top w:val="single" w:sz="12" w:space="0" w:color="auto"/>
              <w:left w:val="single" w:sz="12" w:space="0" w:color="auto"/>
              <w:bottom w:val="single" w:sz="12" w:space="0" w:color="auto"/>
            </w:tcBorders>
          </w:tcPr>
          <w:p w:rsidR="00192F46" w:rsidRPr="00E2572B" w:rsidRDefault="00192F46" w:rsidP="005258C7">
            <w:pPr>
              <w:jc w:val="both"/>
              <w:rPr>
                <w:rFonts w:ascii="Arial Narrow" w:hAnsi="Arial Narrow"/>
                <w:color w:val="FF0000"/>
                <w:sz w:val="21"/>
                <w:szCs w:val="21"/>
                <w:lang w:val="en-US"/>
              </w:rPr>
            </w:pPr>
          </w:p>
        </w:tc>
      </w:tr>
    </w:tbl>
    <w:p w:rsidR="00192F46" w:rsidRPr="003D6C7D" w:rsidRDefault="00192F46" w:rsidP="00192F46">
      <w:pPr>
        <w:rPr>
          <w:b/>
          <w:lang w:val="en-US"/>
        </w:rPr>
      </w:pPr>
    </w:p>
    <w:p w:rsidR="00192F46" w:rsidRPr="00E2572B" w:rsidRDefault="00192F46" w:rsidP="00192F46">
      <w:pPr>
        <w:rPr>
          <w:rFonts w:ascii="Arial Narrow" w:hAnsi="Arial Narrow"/>
          <w:color w:val="FF0000"/>
          <w:sz w:val="21"/>
          <w:szCs w:val="21"/>
          <w:lang w:val="en-US"/>
        </w:rPr>
        <w:sectPr w:rsidR="00192F46" w:rsidRPr="00E2572B" w:rsidSect="002E1418">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3"/>
        <w:gridCol w:w="9134"/>
      </w:tblGrid>
      <w:tr w:rsidR="00192F46" w:rsidRPr="00E2572B" w:rsidTr="005258C7">
        <w:trPr>
          <w:trHeight w:val="20"/>
        </w:trPr>
        <w:tc>
          <w:tcPr>
            <w:tcW w:w="5000" w:type="pct"/>
            <w:gridSpan w:val="2"/>
            <w:tcBorders>
              <w:top w:val="single" w:sz="12" w:space="0" w:color="auto"/>
            </w:tcBorders>
            <w:vAlign w:val="center"/>
          </w:tcPr>
          <w:p w:rsidR="00192F46" w:rsidRPr="00E2572B" w:rsidRDefault="00192F46" w:rsidP="005258C7">
            <w:pPr>
              <w:jc w:val="center"/>
              <w:rPr>
                <w:rFonts w:ascii="Arial Narrow" w:hAnsi="Arial Narrow"/>
                <w:b/>
                <w:sz w:val="21"/>
                <w:szCs w:val="21"/>
                <w:lang w:val="en-US"/>
              </w:rPr>
            </w:pPr>
            <w:r w:rsidRPr="00E2572B">
              <w:rPr>
                <w:rFonts w:ascii="Arial Narrow" w:hAnsi="Arial Narrow"/>
                <w:b/>
                <w:sz w:val="21"/>
                <w:szCs w:val="21"/>
                <w:lang w:val="en-US"/>
              </w:rPr>
              <w:lastRenderedPageBreak/>
              <w:t>COURSE SYLLABUS</w:t>
            </w:r>
          </w:p>
        </w:tc>
      </w:tr>
      <w:tr w:rsidR="00192F46" w:rsidRPr="00E2572B" w:rsidTr="005258C7">
        <w:trPr>
          <w:trHeight w:val="20"/>
        </w:trPr>
        <w:tc>
          <w:tcPr>
            <w:tcW w:w="517" w:type="pct"/>
          </w:tcPr>
          <w:p w:rsidR="00192F46" w:rsidRPr="00E2572B" w:rsidRDefault="00192F46" w:rsidP="005258C7">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83" w:type="pct"/>
          </w:tcPr>
          <w:p w:rsidR="00192F46" w:rsidRPr="00E2572B" w:rsidRDefault="00192F46" w:rsidP="005258C7">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1</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Subject of the thesis research</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2</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Literature on the subject follow-up</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3</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Evaluation</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4</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Report preparation and presentation</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5</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Follow-up of the literature</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6</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Article review</w:t>
            </w:r>
          </w:p>
        </w:tc>
      </w:tr>
      <w:tr w:rsidR="00192F46" w:rsidRPr="00E2572B" w:rsidTr="005258C7">
        <w:trPr>
          <w:trHeight w:val="20"/>
        </w:trPr>
        <w:tc>
          <w:tcPr>
            <w:tcW w:w="517" w:type="pct"/>
            <w:shd w:val="clear" w:color="auto" w:fill="D9D9D9"/>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7-8</w:t>
            </w:r>
          </w:p>
        </w:tc>
        <w:tc>
          <w:tcPr>
            <w:tcW w:w="4483" w:type="pct"/>
            <w:shd w:val="clear" w:color="auto" w:fill="D9D9D9"/>
          </w:tcPr>
          <w:p w:rsidR="00192F46" w:rsidRPr="00E2572B" w:rsidRDefault="00192F46" w:rsidP="005258C7">
            <w:pPr>
              <w:jc w:val="both"/>
              <w:rPr>
                <w:rFonts w:ascii="Arial Narrow" w:hAnsi="Arial Narrow"/>
                <w:sz w:val="21"/>
                <w:szCs w:val="21"/>
                <w:highlight w:val="green"/>
                <w:lang w:val="en-US"/>
              </w:rPr>
            </w:pPr>
            <w:r w:rsidRPr="00E2572B">
              <w:rPr>
                <w:rFonts w:ascii="Arial Narrow" w:hAnsi="Arial Narrow"/>
                <w:sz w:val="21"/>
                <w:szCs w:val="21"/>
                <w:lang w:val="en-US"/>
              </w:rPr>
              <w:t xml:space="preserve">MID-TERM EXAM </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9</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source review</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10</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Evaluation</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11</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Follow-up of the literature</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12</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Article review</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13</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Evaluation</w:t>
            </w:r>
          </w:p>
        </w:tc>
      </w:tr>
      <w:tr w:rsidR="00192F46" w:rsidRPr="00E2572B" w:rsidTr="005258C7">
        <w:trPr>
          <w:trHeight w:val="20"/>
        </w:trPr>
        <w:tc>
          <w:tcPr>
            <w:tcW w:w="517" w:type="pct"/>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14</w:t>
            </w:r>
          </w:p>
        </w:tc>
        <w:tc>
          <w:tcPr>
            <w:tcW w:w="4483" w:type="pct"/>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Report preparation and presentation</w:t>
            </w:r>
          </w:p>
        </w:tc>
      </w:tr>
      <w:tr w:rsidR="00192F46" w:rsidRPr="00E2572B" w:rsidTr="005258C7">
        <w:trPr>
          <w:trHeight w:val="20"/>
        </w:trPr>
        <w:tc>
          <w:tcPr>
            <w:tcW w:w="517" w:type="pct"/>
            <w:tcBorders>
              <w:bottom w:val="single" w:sz="12" w:space="0" w:color="auto"/>
            </w:tcBorders>
            <w:shd w:val="clear" w:color="auto" w:fill="D9D9D9"/>
            <w:vAlign w:val="center"/>
          </w:tcPr>
          <w:p w:rsidR="00192F46" w:rsidRPr="00E2572B" w:rsidRDefault="00192F46" w:rsidP="005258C7">
            <w:pPr>
              <w:jc w:val="center"/>
              <w:rPr>
                <w:rFonts w:ascii="Arial Narrow" w:hAnsi="Arial Narrow"/>
                <w:sz w:val="21"/>
                <w:szCs w:val="21"/>
                <w:lang w:val="en-US"/>
              </w:rPr>
            </w:pPr>
            <w:r w:rsidRPr="00E2572B">
              <w:rPr>
                <w:rFonts w:ascii="Arial Narrow" w:hAnsi="Arial Narrow"/>
                <w:sz w:val="21"/>
                <w:szCs w:val="21"/>
                <w:lang w:val="en-US"/>
              </w:rPr>
              <w:t>15-16</w:t>
            </w:r>
          </w:p>
        </w:tc>
        <w:tc>
          <w:tcPr>
            <w:tcW w:w="4483" w:type="pct"/>
            <w:tcBorders>
              <w:bottom w:val="single" w:sz="12" w:space="0" w:color="auto"/>
            </w:tcBorders>
            <w:shd w:val="clear" w:color="auto" w:fill="D9D9D9"/>
            <w:vAlign w:val="center"/>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 xml:space="preserve"> FINAL EXAM</w:t>
            </w:r>
          </w:p>
        </w:tc>
      </w:tr>
    </w:tbl>
    <w:p w:rsidR="00192F46" w:rsidRPr="00E2572B" w:rsidRDefault="00192F46" w:rsidP="00192F46">
      <w:pPr>
        <w:rPr>
          <w:rFonts w:ascii="Arial Narrow" w:hAnsi="Arial Narrow"/>
          <w:sz w:val="21"/>
          <w:szCs w:val="21"/>
          <w:lang w:val="en-US"/>
        </w:rPr>
      </w:pP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54"/>
        <w:gridCol w:w="298"/>
        <w:gridCol w:w="298"/>
        <w:gridCol w:w="298"/>
      </w:tblGrid>
      <w:tr w:rsidR="00192F46" w:rsidRPr="00E2572B" w:rsidTr="005258C7">
        <w:trPr>
          <w:trHeight w:val="20"/>
        </w:trPr>
        <w:tc>
          <w:tcPr>
            <w:tcW w:w="534" w:type="dxa"/>
          </w:tcPr>
          <w:p w:rsidR="00192F46" w:rsidRPr="00E2572B" w:rsidRDefault="00192F46" w:rsidP="005258C7">
            <w:pPr>
              <w:jc w:val="both"/>
              <w:rPr>
                <w:rFonts w:ascii="Arial Narrow" w:hAnsi="Arial Narrow"/>
                <w:b/>
                <w:sz w:val="21"/>
                <w:szCs w:val="21"/>
                <w:lang w:val="en-US"/>
              </w:rPr>
            </w:pPr>
            <w:r w:rsidRPr="00E2572B">
              <w:rPr>
                <w:rFonts w:ascii="Arial Narrow" w:hAnsi="Arial Narrow"/>
                <w:b/>
                <w:sz w:val="21"/>
                <w:szCs w:val="21"/>
                <w:lang w:val="en-US"/>
              </w:rPr>
              <w:t>No</w:t>
            </w:r>
          </w:p>
        </w:tc>
        <w:tc>
          <w:tcPr>
            <w:tcW w:w="8754" w:type="dxa"/>
          </w:tcPr>
          <w:p w:rsidR="00192F46" w:rsidRPr="00E2572B" w:rsidRDefault="00192F46" w:rsidP="005258C7">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298" w:type="dxa"/>
          </w:tcPr>
          <w:p w:rsidR="00192F46" w:rsidRPr="00E2572B" w:rsidRDefault="00192F46" w:rsidP="005258C7">
            <w:pPr>
              <w:jc w:val="both"/>
              <w:rPr>
                <w:rFonts w:ascii="Arial Narrow" w:hAnsi="Arial Narrow"/>
                <w:b/>
                <w:sz w:val="21"/>
                <w:szCs w:val="21"/>
                <w:lang w:val="en-US"/>
              </w:rPr>
            </w:pPr>
            <w:r w:rsidRPr="00E2572B">
              <w:rPr>
                <w:rFonts w:ascii="Arial Narrow" w:hAnsi="Arial Narrow"/>
                <w:b/>
                <w:sz w:val="21"/>
                <w:szCs w:val="21"/>
                <w:lang w:val="en-US"/>
              </w:rPr>
              <w:t>3</w:t>
            </w:r>
          </w:p>
        </w:tc>
        <w:tc>
          <w:tcPr>
            <w:tcW w:w="298" w:type="dxa"/>
          </w:tcPr>
          <w:p w:rsidR="00192F46" w:rsidRPr="00E2572B" w:rsidRDefault="00192F46" w:rsidP="005258C7">
            <w:pPr>
              <w:jc w:val="both"/>
              <w:rPr>
                <w:rFonts w:ascii="Arial Narrow" w:hAnsi="Arial Narrow"/>
                <w:b/>
                <w:sz w:val="21"/>
                <w:szCs w:val="21"/>
                <w:lang w:val="en-US"/>
              </w:rPr>
            </w:pPr>
            <w:r w:rsidRPr="00E2572B">
              <w:rPr>
                <w:rFonts w:ascii="Arial Narrow" w:hAnsi="Arial Narrow"/>
                <w:b/>
                <w:sz w:val="21"/>
                <w:szCs w:val="21"/>
                <w:lang w:val="en-US"/>
              </w:rPr>
              <w:t>2</w:t>
            </w:r>
          </w:p>
        </w:tc>
        <w:tc>
          <w:tcPr>
            <w:tcW w:w="298" w:type="dxa"/>
          </w:tcPr>
          <w:p w:rsidR="00192F46" w:rsidRPr="00E2572B" w:rsidRDefault="00192F46" w:rsidP="005258C7">
            <w:pPr>
              <w:jc w:val="both"/>
              <w:rPr>
                <w:rFonts w:ascii="Arial Narrow" w:hAnsi="Arial Narrow"/>
                <w:b/>
                <w:sz w:val="21"/>
                <w:szCs w:val="21"/>
                <w:lang w:val="en-US"/>
              </w:rPr>
            </w:pPr>
            <w:r w:rsidRPr="00E2572B">
              <w:rPr>
                <w:rFonts w:ascii="Arial Narrow" w:hAnsi="Arial Narrow"/>
                <w:b/>
                <w:sz w:val="21"/>
                <w:szCs w:val="21"/>
                <w:lang w:val="en-US"/>
              </w:rPr>
              <w:t>1</w:t>
            </w: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1</w:t>
            </w:r>
          </w:p>
        </w:tc>
        <w:tc>
          <w:tcPr>
            <w:tcW w:w="8754" w:type="dxa"/>
          </w:tcPr>
          <w:p w:rsidR="00192F46" w:rsidRPr="00E2572B" w:rsidRDefault="00192F46"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identify</w:t>
            </w:r>
            <w:proofErr w:type="gramEnd"/>
            <w:r w:rsidRPr="00E2572B">
              <w:rPr>
                <w:rFonts w:ascii="Arial Narrow" w:hAnsi="Arial Narrow"/>
                <w:sz w:val="21"/>
                <w:szCs w:val="21"/>
                <w:shd w:val="clear" w:color="auto" w:fill="FFFFFF"/>
                <w:lang w:val="en-US"/>
              </w:rPr>
              <w:t xml:space="preserve"> problem areas in the field of higher education administration by acquiring master’s degree level of knowledge, experience and research capabilities.</w:t>
            </w: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754" w:type="dxa"/>
          </w:tcPr>
          <w:p w:rsidR="00192F46" w:rsidRPr="00E2572B" w:rsidRDefault="00192F46" w:rsidP="005258C7">
            <w:pPr>
              <w:jc w:val="both"/>
              <w:rPr>
                <w:rFonts w:ascii="Arial Narrow" w:hAnsi="Arial Narrow"/>
                <w:sz w:val="21"/>
                <w:szCs w:val="21"/>
                <w:shd w:val="clear" w:color="auto" w:fill="FFFFFF"/>
                <w:lang w:val="en-US"/>
              </w:rPr>
            </w:pPr>
            <w:proofErr w:type="gramStart"/>
            <w:r w:rsidRPr="00E2572B">
              <w:rPr>
                <w:rFonts w:ascii="Arial Narrow" w:hAnsi="Arial Narrow"/>
                <w:sz w:val="21"/>
                <w:szCs w:val="21"/>
                <w:shd w:val="clear" w:color="auto" w:fill="FFFFFF"/>
                <w:lang w:val="en-US"/>
              </w:rPr>
              <w:t>access</w:t>
            </w:r>
            <w:proofErr w:type="gramEnd"/>
            <w:r w:rsidRPr="00E2572B">
              <w:rPr>
                <w:rFonts w:ascii="Arial Narrow" w:hAnsi="Arial Narrow"/>
                <w:sz w:val="21"/>
                <w:szCs w:val="21"/>
                <w:shd w:val="clear" w:color="auto" w:fill="FFFFFF"/>
                <w:lang w:val="en-US"/>
              </w:rPr>
              <w:t xml:space="preserve"> original information from information about the field of higher education administration by using quantitative and qualitative research skills.</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3</w:t>
            </w:r>
          </w:p>
        </w:tc>
        <w:tc>
          <w:tcPr>
            <w:tcW w:w="8754" w:type="dxa"/>
          </w:tcPr>
          <w:p w:rsidR="00192F46" w:rsidRPr="00E2572B" w:rsidRDefault="00192F46" w:rsidP="005258C7">
            <w:pPr>
              <w:jc w:val="both"/>
              <w:rPr>
                <w:rFonts w:ascii="Arial Narrow" w:hAnsi="Arial Narrow"/>
                <w:sz w:val="21"/>
                <w:szCs w:val="21"/>
                <w:bdr w:val="none" w:sz="0" w:space="0" w:color="auto" w:frame="1"/>
                <w:shd w:val="clear" w:color="auto" w:fill="FFFFFF"/>
                <w:lang w:val="en-US"/>
              </w:rPr>
            </w:pPr>
            <w:proofErr w:type="gramStart"/>
            <w:r w:rsidRPr="00E2572B">
              <w:rPr>
                <w:rFonts w:ascii="Arial Narrow" w:hAnsi="Arial Narrow"/>
                <w:sz w:val="21"/>
                <w:szCs w:val="21"/>
                <w:bdr w:val="none" w:sz="0" w:space="0" w:color="auto" w:frame="1"/>
                <w:shd w:val="clear" w:color="auto" w:fill="FFFFFF"/>
                <w:lang w:val="en-US"/>
              </w:rPr>
              <w:t>review</w:t>
            </w:r>
            <w:proofErr w:type="gramEnd"/>
            <w:r w:rsidRPr="00E2572B">
              <w:rPr>
                <w:rFonts w:ascii="Arial Narrow" w:hAnsi="Arial Narrow"/>
                <w:sz w:val="21"/>
                <w:szCs w:val="21"/>
                <w:bdr w:val="none" w:sz="0" w:space="0" w:color="auto" w:frame="1"/>
                <w:shd w:val="clear" w:color="auto" w:fill="FFFFFF"/>
                <w:lang w:val="en-US"/>
              </w:rPr>
              <w:t xml:space="preserve"> current and complex issues relating to the field of</w:t>
            </w:r>
            <w:r w:rsidRPr="00E2572B">
              <w:rPr>
                <w:rFonts w:ascii="Arial Narrow" w:hAnsi="Arial Narrow"/>
                <w:sz w:val="21"/>
                <w:szCs w:val="21"/>
                <w:lang w:val="en-US"/>
              </w:rPr>
              <w:t xml:space="preserve"> </w:t>
            </w:r>
            <w:r w:rsidRPr="00E2572B">
              <w:rPr>
                <w:rFonts w:ascii="Arial Narrow" w:hAnsi="Arial Narrow"/>
                <w:sz w:val="21"/>
                <w:szCs w:val="21"/>
                <w:bdr w:val="none" w:sz="0" w:space="0" w:color="auto" w:frame="1"/>
                <w:shd w:val="clear" w:color="auto" w:fill="FFFFFF"/>
                <w:lang w:val="en-US"/>
              </w:rPr>
              <w:t>higher education administration by taking advantage of method, design and application of other disciplines.</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4</w:t>
            </w:r>
          </w:p>
        </w:tc>
        <w:tc>
          <w:tcPr>
            <w:tcW w:w="8754" w:type="dxa"/>
          </w:tcPr>
          <w:p w:rsidR="00192F46" w:rsidRPr="00E2572B" w:rsidRDefault="00192F46" w:rsidP="005258C7">
            <w:pPr>
              <w:jc w:val="both"/>
              <w:rPr>
                <w:rFonts w:ascii="Arial Narrow" w:hAnsi="Arial Narrow"/>
                <w:sz w:val="21"/>
                <w:szCs w:val="21"/>
                <w:bdr w:val="none" w:sz="0" w:space="0" w:color="auto" w:frame="1"/>
                <w:shd w:val="clear" w:color="auto" w:fill="FFFFFF"/>
                <w:lang w:val="en-US"/>
              </w:rPr>
            </w:pPr>
            <w:proofErr w:type="gramStart"/>
            <w:r w:rsidRPr="00E2572B">
              <w:rPr>
                <w:rFonts w:ascii="Arial Narrow" w:hAnsi="Arial Narrow"/>
                <w:sz w:val="21"/>
                <w:szCs w:val="21"/>
                <w:bdr w:val="none" w:sz="0" w:space="0" w:color="auto" w:frame="1"/>
                <w:shd w:val="clear" w:color="auto" w:fill="FFFFFF"/>
                <w:lang w:val="en-US"/>
              </w:rPr>
              <w:t>make</w:t>
            </w:r>
            <w:proofErr w:type="gramEnd"/>
            <w:r w:rsidRPr="00E2572B">
              <w:rPr>
                <w:rFonts w:ascii="Arial Narrow" w:hAnsi="Arial Narrow"/>
                <w:sz w:val="21"/>
                <w:szCs w:val="21"/>
                <w:bdr w:val="none" w:sz="0" w:space="0" w:color="auto" w:frame="1"/>
                <w:shd w:val="clear" w:color="auto" w:fill="FFFFFF"/>
                <w:lang w:val="en-US"/>
              </w:rPr>
              <w:t xml:space="preserve"> scientific publications on national and international level in the field of higher education administration.</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5</w:t>
            </w:r>
          </w:p>
        </w:tc>
        <w:tc>
          <w:tcPr>
            <w:tcW w:w="8754" w:type="dxa"/>
          </w:tcPr>
          <w:p w:rsidR="00192F46" w:rsidRPr="00E2572B" w:rsidRDefault="00192F46"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participate</w:t>
            </w:r>
            <w:proofErr w:type="gramEnd"/>
            <w:r w:rsidRPr="00E2572B">
              <w:rPr>
                <w:rFonts w:ascii="Arial Narrow" w:hAnsi="Arial Narrow"/>
                <w:sz w:val="21"/>
                <w:szCs w:val="21"/>
                <w:shd w:val="clear" w:color="auto" w:fill="FFFFFF"/>
                <w:lang w:val="en-US"/>
              </w:rPr>
              <w:t xml:space="preserve"> in educational and training activities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 xml:space="preserve">higher education administration and to lead the spread of these activities. </w:t>
            </w: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6</w:t>
            </w:r>
          </w:p>
        </w:tc>
        <w:tc>
          <w:tcPr>
            <w:tcW w:w="875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shd w:val="clear" w:color="auto" w:fill="FFFFFF"/>
                <w:lang w:val="en-US"/>
              </w:rPr>
              <w:t>reflect to ethical principles to  fields in her/his life</w:t>
            </w:r>
            <w:r w:rsidRPr="00E2572B">
              <w:rPr>
                <w:rFonts w:ascii="Arial Narrow" w:hAnsi="Arial Narrow"/>
                <w:color w:val="333333"/>
                <w:sz w:val="21"/>
                <w:szCs w:val="21"/>
                <w:lang w:val="en-US"/>
              </w:rPr>
              <w:t xml:space="preserve"> </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7</w:t>
            </w:r>
          </w:p>
        </w:tc>
        <w:tc>
          <w:tcPr>
            <w:tcW w:w="875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shd w:val="clear" w:color="auto" w:fill="FFFFFF"/>
                <w:lang w:val="en-US"/>
              </w:rPr>
              <w:t>design practical steps by developing effective training and management strategies</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8</w:t>
            </w:r>
          </w:p>
        </w:tc>
        <w:tc>
          <w:tcPr>
            <w:tcW w:w="8754" w:type="dxa"/>
          </w:tcPr>
          <w:p w:rsidR="00192F46" w:rsidRPr="00E2572B" w:rsidRDefault="00192F46"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contribute</w:t>
            </w:r>
            <w:proofErr w:type="gramEnd"/>
            <w:r w:rsidRPr="00E2572B">
              <w:rPr>
                <w:rFonts w:ascii="Arial Narrow" w:hAnsi="Arial Narrow"/>
                <w:sz w:val="21"/>
                <w:szCs w:val="21"/>
                <w:shd w:val="clear" w:color="auto" w:fill="FFFFFF"/>
                <w:lang w:val="en-US"/>
              </w:rPr>
              <w:t xml:space="preserve"> the field of higher education administration with the original ideas and studies at the scientific meetings.  </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9</w:t>
            </w:r>
          </w:p>
        </w:tc>
        <w:tc>
          <w:tcPr>
            <w:tcW w:w="8754" w:type="dxa"/>
          </w:tcPr>
          <w:p w:rsidR="00192F46" w:rsidRPr="00E2572B" w:rsidRDefault="00192F46" w:rsidP="005258C7">
            <w:pPr>
              <w:jc w:val="both"/>
              <w:rPr>
                <w:rFonts w:ascii="Arial Narrow" w:hAnsi="Arial Narrow"/>
                <w:sz w:val="21"/>
                <w:szCs w:val="21"/>
                <w:shd w:val="clear" w:color="auto" w:fill="FFFFFF"/>
                <w:lang w:val="en-US"/>
              </w:rPr>
            </w:pPr>
            <w:r w:rsidRPr="00E2572B">
              <w:rPr>
                <w:rFonts w:ascii="Arial Narrow" w:hAnsi="Arial Narrow"/>
                <w:sz w:val="21"/>
                <w:szCs w:val="21"/>
                <w:shd w:val="clear" w:color="auto" w:fill="FFFFFF"/>
                <w:lang w:val="en-US"/>
              </w:rPr>
              <w:t xml:space="preserve">develop competence in following international literature in the field of </w:t>
            </w:r>
            <w:r w:rsidRPr="00E2572B">
              <w:rPr>
                <w:rFonts w:ascii="Arial Narrow" w:hAnsi="Arial Narrow"/>
                <w:sz w:val="21"/>
                <w:szCs w:val="21"/>
                <w:lang w:val="en-US"/>
              </w:rPr>
              <w:t xml:space="preserve"> </w:t>
            </w:r>
            <w:r w:rsidRPr="00E2572B">
              <w:rPr>
                <w:rFonts w:ascii="Arial Narrow" w:hAnsi="Arial Narrow"/>
                <w:sz w:val="21"/>
                <w:szCs w:val="21"/>
                <w:shd w:val="clear" w:color="auto" w:fill="FFFFFF"/>
                <w:lang w:val="en-US"/>
              </w:rPr>
              <w:t>higher education administration</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8754" w:type="dxa"/>
          </w:tcPr>
          <w:p w:rsidR="00192F46" w:rsidRPr="00E2572B" w:rsidRDefault="00192F46" w:rsidP="005258C7">
            <w:pPr>
              <w:jc w:val="both"/>
              <w:rPr>
                <w:rFonts w:ascii="Arial Narrow" w:hAnsi="Arial Narrow"/>
                <w:sz w:val="21"/>
                <w:szCs w:val="21"/>
                <w:shd w:val="clear" w:color="auto" w:fill="FFFFFF"/>
                <w:lang w:val="en-US"/>
              </w:rPr>
            </w:pPr>
            <w:proofErr w:type="gramStart"/>
            <w:r w:rsidRPr="00E2572B">
              <w:rPr>
                <w:rFonts w:ascii="Arial Narrow" w:hAnsi="Arial Narrow"/>
                <w:sz w:val="21"/>
                <w:szCs w:val="21"/>
                <w:shd w:val="clear" w:color="auto" w:fill="FFFFFF"/>
                <w:lang w:val="en-US"/>
              </w:rPr>
              <w:t>communicate</w:t>
            </w:r>
            <w:proofErr w:type="gramEnd"/>
            <w:r w:rsidRPr="00E2572B">
              <w:rPr>
                <w:rFonts w:ascii="Arial Narrow" w:hAnsi="Arial Narrow"/>
                <w:sz w:val="21"/>
                <w:szCs w:val="21"/>
                <w:shd w:val="clear" w:color="auto" w:fill="FFFFFF"/>
                <w:lang w:val="en-US"/>
              </w:rPr>
              <w:t xml:space="preserve"> effectively with the </w:t>
            </w:r>
            <w:r w:rsidRPr="00E2572B">
              <w:rPr>
                <w:rFonts w:ascii="Arial Narrow" w:hAnsi="Arial Narrow"/>
                <w:sz w:val="21"/>
                <w:szCs w:val="21"/>
                <w:lang w:val="en-US"/>
              </w:rPr>
              <w:t xml:space="preserve"> </w:t>
            </w:r>
            <w:proofErr w:type="spellStart"/>
            <w:r w:rsidRPr="00E2572B">
              <w:rPr>
                <w:rFonts w:ascii="Arial Narrow" w:hAnsi="Arial Narrow"/>
                <w:sz w:val="21"/>
                <w:szCs w:val="21"/>
                <w:shd w:val="clear" w:color="auto" w:fill="FFFFFF"/>
                <w:lang w:val="en-US"/>
              </w:rPr>
              <w:t>the</w:t>
            </w:r>
            <w:proofErr w:type="spellEnd"/>
            <w:r w:rsidRPr="00E2572B">
              <w:rPr>
                <w:rFonts w:ascii="Arial Narrow" w:hAnsi="Arial Narrow"/>
                <w:sz w:val="21"/>
                <w:szCs w:val="21"/>
                <w:shd w:val="clear" w:color="auto" w:fill="FFFFFF"/>
                <w:lang w:val="en-US"/>
              </w:rPr>
              <w:t xml:space="preserve"> workers, policy makers and practitioners to support the field with national, international and interdisciplinary studies.</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11</w:t>
            </w:r>
          </w:p>
        </w:tc>
        <w:tc>
          <w:tcPr>
            <w:tcW w:w="8754" w:type="dxa"/>
          </w:tcPr>
          <w:p w:rsidR="00192F46" w:rsidRPr="00E2572B" w:rsidRDefault="00192F46" w:rsidP="005258C7">
            <w:pPr>
              <w:jc w:val="both"/>
              <w:rPr>
                <w:rFonts w:ascii="Arial Narrow" w:hAnsi="Arial Narrow"/>
                <w:sz w:val="21"/>
                <w:szCs w:val="21"/>
                <w:lang w:val="en-US"/>
              </w:rPr>
            </w:pPr>
            <w:proofErr w:type="gramStart"/>
            <w:r w:rsidRPr="00E2572B">
              <w:rPr>
                <w:rFonts w:ascii="Arial Narrow" w:hAnsi="Arial Narrow"/>
                <w:sz w:val="21"/>
                <w:szCs w:val="21"/>
                <w:lang w:val="en-US"/>
              </w:rPr>
              <w:t>develop</w:t>
            </w:r>
            <w:proofErr w:type="gramEnd"/>
            <w:r w:rsidRPr="00E2572B">
              <w:rPr>
                <w:rFonts w:ascii="Arial Narrow" w:hAnsi="Arial Narrow"/>
                <w:sz w:val="21"/>
                <w:szCs w:val="21"/>
                <w:lang w:val="en-US"/>
              </w:rPr>
              <w:t xml:space="preserve"> strategies and information which improve higher education organizations structural and functional aspects.</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12</w:t>
            </w:r>
          </w:p>
        </w:tc>
        <w:tc>
          <w:tcPr>
            <w:tcW w:w="8754" w:type="dxa"/>
          </w:tcPr>
          <w:p w:rsidR="00192F46" w:rsidRPr="00E2572B" w:rsidRDefault="00192F46" w:rsidP="005258C7">
            <w:pPr>
              <w:jc w:val="both"/>
              <w:rPr>
                <w:rFonts w:ascii="Arial Narrow" w:hAnsi="Arial Narrow"/>
                <w:sz w:val="21"/>
                <w:szCs w:val="21"/>
                <w:bdr w:val="none" w:sz="0" w:space="0" w:color="auto" w:frame="1"/>
                <w:shd w:val="clear" w:color="auto" w:fill="FFFFFF"/>
                <w:lang w:val="en-US"/>
              </w:rPr>
            </w:pPr>
            <w:proofErr w:type="gramStart"/>
            <w:r w:rsidRPr="00E2572B">
              <w:rPr>
                <w:rFonts w:ascii="Arial Narrow" w:hAnsi="Arial Narrow"/>
                <w:sz w:val="21"/>
                <w:szCs w:val="21"/>
                <w:bdr w:val="none" w:sz="0" w:space="0" w:color="auto" w:frame="1"/>
                <w:shd w:val="clear" w:color="auto" w:fill="FFFFFF"/>
                <w:lang w:val="en-US"/>
              </w:rPr>
              <w:t>produce</w:t>
            </w:r>
            <w:proofErr w:type="gramEnd"/>
            <w:r w:rsidRPr="00E2572B">
              <w:rPr>
                <w:rFonts w:ascii="Arial Narrow" w:hAnsi="Arial Narrow"/>
                <w:sz w:val="21"/>
                <w:szCs w:val="21"/>
                <w:bdr w:val="none" w:sz="0" w:space="0" w:color="auto" w:frame="1"/>
                <w:shd w:val="clear" w:color="auto" w:fill="FFFFFF"/>
                <w:lang w:val="en-US"/>
              </w:rPr>
              <w:t xml:space="preserve"> projects which facilitate the higher education organizations to fulfill their roles in the economic, social, political and cultural development.</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13</w:t>
            </w:r>
          </w:p>
        </w:tc>
        <w:tc>
          <w:tcPr>
            <w:tcW w:w="8754" w:type="dxa"/>
          </w:tcPr>
          <w:p w:rsidR="00192F46" w:rsidRPr="00E2572B" w:rsidRDefault="00192F46" w:rsidP="005258C7">
            <w:pPr>
              <w:jc w:val="both"/>
              <w:rPr>
                <w:rFonts w:ascii="Arial Narrow" w:hAnsi="Arial Narrow"/>
                <w:sz w:val="21"/>
                <w:szCs w:val="21"/>
                <w:lang w:val="en-US"/>
              </w:rPr>
            </w:pPr>
            <w:proofErr w:type="gramStart"/>
            <w:r w:rsidRPr="00E2572B">
              <w:rPr>
                <w:rFonts w:ascii="Arial Narrow" w:hAnsi="Arial Narrow"/>
                <w:sz w:val="21"/>
                <w:szCs w:val="21"/>
                <w:shd w:val="clear" w:color="auto" w:fill="FFFFFF"/>
                <w:lang w:val="en-US"/>
              </w:rPr>
              <w:t>follow</w:t>
            </w:r>
            <w:proofErr w:type="gramEnd"/>
            <w:r w:rsidRPr="00E2572B">
              <w:rPr>
                <w:rFonts w:ascii="Arial Narrow" w:hAnsi="Arial Narrow"/>
                <w:sz w:val="21"/>
                <w:szCs w:val="21"/>
                <w:shd w:val="clear" w:color="auto" w:fill="FFFFFF"/>
                <w:lang w:val="en-US"/>
              </w:rPr>
              <w:t xml:space="preserve"> closely the political, social, cultural, economic and international developments which is the dominant Higher Education System of Turkey.</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14</w:t>
            </w:r>
          </w:p>
        </w:tc>
        <w:tc>
          <w:tcPr>
            <w:tcW w:w="8754" w:type="dxa"/>
          </w:tcPr>
          <w:p w:rsidR="00192F46" w:rsidRPr="00E2572B" w:rsidRDefault="00192F46" w:rsidP="005258C7">
            <w:pPr>
              <w:jc w:val="both"/>
              <w:rPr>
                <w:rFonts w:ascii="Arial Narrow" w:hAnsi="Arial Narrow"/>
                <w:sz w:val="21"/>
                <w:szCs w:val="21"/>
                <w:shd w:val="clear" w:color="auto" w:fill="FFFFFF"/>
                <w:lang w:val="en-US"/>
              </w:rPr>
            </w:pPr>
            <w:proofErr w:type="gramStart"/>
            <w:r w:rsidRPr="00E2572B">
              <w:rPr>
                <w:rFonts w:ascii="Arial Narrow" w:hAnsi="Arial Narrow"/>
                <w:sz w:val="21"/>
                <w:szCs w:val="21"/>
                <w:shd w:val="clear" w:color="auto" w:fill="FFFFFF"/>
                <w:lang w:val="en-US"/>
              </w:rPr>
              <w:t>have</w:t>
            </w:r>
            <w:proofErr w:type="gramEnd"/>
            <w:r w:rsidRPr="00E2572B">
              <w:rPr>
                <w:rFonts w:ascii="Arial Narrow" w:hAnsi="Arial Narrow"/>
                <w:sz w:val="21"/>
                <w:szCs w:val="21"/>
                <w:shd w:val="clear" w:color="auto" w:fill="FFFFFF"/>
                <w:lang w:val="en-US"/>
              </w:rPr>
              <w:t xml:space="preserve"> the facilities and competence to lead higher education organizations.</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15</w:t>
            </w:r>
          </w:p>
        </w:tc>
        <w:tc>
          <w:tcPr>
            <w:tcW w:w="8754" w:type="dxa"/>
          </w:tcPr>
          <w:p w:rsidR="00192F46" w:rsidRPr="00E2572B" w:rsidRDefault="00192F46" w:rsidP="005258C7">
            <w:pPr>
              <w:jc w:val="both"/>
              <w:rPr>
                <w:rFonts w:ascii="Arial Narrow" w:hAnsi="Arial Narrow"/>
                <w:sz w:val="21"/>
                <w:szCs w:val="21"/>
                <w:shd w:val="clear" w:color="auto" w:fill="FFFFFF"/>
                <w:lang w:val="en-US"/>
              </w:rPr>
            </w:pPr>
            <w:r w:rsidRPr="00E2572B">
              <w:rPr>
                <w:rFonts w:ascii="Arial Narrow" w:hAnsi="Arial Narrow"/>
                <w:sz w:val="21"/>
                <w:szCs w:val="21"/>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E2572B">
              <w:rPr>
                <w:rFonts w:ascii="Arial Narrow" w:hAnsi="Arial Narrow"/>
                <w:color w:val="000000"/>
                <w:sz w:val="21"/>
                <w:szCs w:val="21"/>
                <w:lang w:val="en-US"/>
              </w:rPr>
              <w:t>sociology, philosophy, political science, anthropology, management science, behavioral science, psychology, literature and economics.</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X</w:t>
            </w:r>
          </w:p>
        </w:tc>
        <w:tc>
          <w:tcPr>
            <w:tcW w:w="298" w:type="dxa"/>
          </w:tcPr>
          <w:p w:rsidR="00192F46" w:rsidRPr="00E2572B" w:rsidRDefault="00192F46" w:rsidP="005258C7">
            <w:pPr>
              <w:jc w:val="both"/>
              <w:rPr>
                <w:rFonts w:ascii="Arial Narrow" w:hAnsi="Arial Narrow"/>
                <w:sz w:val="21"/>
                <w:szCs w:val="21"/>
                <w:lang w:val="en-US"/>
              </w:rPr>
            </w:pPr>
          </w:p>
        </w:tc>
      </w:tr>
      <w:tr w:rsidR="00192F46" w:rsidRPr="00E2572B" w:rsidTr="005258C7">
        <w:trPr>
          <w:trHeight w:val="20"/>
        </w:trPr>
        <w:tc>
          <w:tcPr>
            <w:tcW w:w="534" w:type="dxa"/>
          </w:tcPr>
          <w:p w:rsidR="00192F46" w:rsidRPr="00E2572B" w:rsidRDefault="00192F46" w:rsidP="005258C7">
            <w:pPr>
              <w:jc w:val="both"/>
              <w:rPr>
                <w:rFonts w:ascii="Arial Narrow" w:hAnsi="Arial Narrow"/>
                <w:sz w:val="21"/>
                <w:szCs w:val="21"/>
                <w:lang w:val="en-US"/>
              </w:rPr>
            </w:pPr>
          </w:p>
        </w:tc>
        <w:tc>
          <w:tcPr>
            <w:tcW w:w="8754" w:type="dxa"/>
          </w:tcPr>
          <w:p w:rsidR="00192F46" w:rsidRPr="00E2572B" w:rsidRDefault="00192F46" w:rsidP="005258C7">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p>
        </w:tc>
        <w:tc>
          <w:tcPr>
            <w:tcW w:w="298" w:type="dxa"/>
          </w:tcPr>
          <w:p w:rsidR="00192F46" w:rsidRPr="00E2572B" w:rsidRDefault="00192F46" w:rsidP="005258C7">
            <w:pPr>
              <w:jc w:val="both"/>
              <w:rPr>
                <w:rFonts w:ascii="Arial Narrow" w:hAnsi="Arial Narrow"/>
                <w:sz w:val="21"/>
                <w:szCs w:val="21"/>
                <w:lang w:val="en-US"/>
              </w:rPr>
            </w:pPr>
          </w:p>
        </w:tc>
      </w:tr>
    </w:tbl>
    <w:p w:rsidR="00192F46" w:rsidRPr="00E2572B" w:rsidRDefault="00192F46" w:rsidP="00192F46">
      <w:pPr>
        <w:rPr>
          <w:rFonts w:ascii="Arial Narrow" w:hAnsi="Arial Narrow"/>
          <w:sz w:val="21"/>
          <w:szCs w:val="21"/>
          <w:lang w:val="en-US"/>
        </w:rPr>
      </w:pPr>
    </w:p>
    <w:p w:rsidR="00192F46" w:rsidRPr="00E2572B" w:rsidRDefault="00192F46" w:rsidP="00192F46">
      <w:pPr>
        <w:rPr>
          <w:rFonts w:ascii="Arial Narrow" w:hAnsi="Arial Narrow"/>
          <w:sz w:val="21"/>
          <w:szCs w:val="21"/>
          <w:lang w:val="en-US"/>
        </w:rPr>
      </w:pPr>
      <w:r w:rsidRPr="00E2572B">
        <w:rPr>
          <w:rFonts w:ascii="Arial Narrow" w:hAnsi="Arial Narrow"/>
          <w:b/>
          <w:sz w:val="21"/>
          <w:szCs w:val="21"/>
          <w:lang w:val="en-US"/>
        </w:rPr>
        <w:t>Instructor(s):</w:t>
      </w:r>
      <w:r w:rsidRPr="00E2572B">
        <w:rPr>
          <w:rFonts w:ascii="Arial Narrow" w:hAnsi="Arial Narrow"/>
          <w:sz w:val="21"/>
          <w:szCs w:val="21"/>
          <w:lang w:val="en-US"/>
        </w:rPr>
        <w:t xml:space="preserve">   All instructors</w:t>
      </w:r>
    </w:p>
    <w:p w:rsidR="00192F46" w:rsidRPr="00E2572B" w:rsidRDefault="00192F46" w:rsidP="00192F46">
      <w:pPr>
        <w:tabs>
          <w:tab w:val="left" w:pos="7800"/>
        </w:tabs>
        <w:rPr>
          <w:rFonts w:ascii="Arial Narrow" w:hAnsi="Arial Narrow"/>
          <w:sz w:val="21"/>
          <w:szCs w:val="21"/>
          <w:lang w:val="en-US"/>
        </w:rPr>
      </w:pPr>
      <w:r w:rsidRPr="00E2572B">
        <w:rPr>
          <w:rFonts w:ascii="Arial Narrow" w:hAnsi="Arial Narrow"/>
          <w:b/>
          <w:sz w:val="21"/>
          <w:szCs w:val="21"/>
          <w:lang w:val="en-US"/>
        </w:rPr>
        <w:t>Signature</w:t>
      </w:r>
      <w:r w:rsidRPr="00E2572B">
        <w:rPr>
          <w:rFonts w:ascii="Arial Narrow" w:hAnsi="Arial Narrow"/>
          <w:sz w:val="21"/>
          <w:szCs w:val="21"/>
          <w:lang w:val="en-US"/>
        </w:rPr>
        <w:t xml:space="preserve">: </w:t>
      </w:r>
      <w:r w:rsidRPr="00E2572B">
        <w:rPr>
          <w:rFonts w:ascii="Arial Narrow" w:hAnsi="Arial Narrow"/>
          <w:sz w:val="21"/>
          <w:szCs w:val="21"/>
          <w:lang w:val="en-US"/>
        </w:rPr>
        <w:tab/>
      </w:r>
      <w:r w:rsidRPr="00E2572B">
        <w:rPr>
          <w:rFonts w:ascii="Arial Narrow" w:hAnsi="Arial Narrow"/>
          <w:b/>
          <w:sz w:val="21"/>
          <w:szCs w:val="21"/>
          <w:lang w:val="en-US"/>
        </w:rPr>
        <w:t>Date:</w:t>
      </w:r>
      <w:r w:rsidRPr="00E2572B">
        <w:rPr>
          <w:rFonts w:ascii="Arial Narrow" w:hAnsi="Arial Narrow"/>
          <w:sz w:val="21"/>
          <w:szCs w:val="21"/>
          <w:lang w:val="en-US"/>
        </w:rPr>
        <w:t xml:space="preserve"> </w:t>
      </w:r>
    </w:p>
    <w:p w:rsidR="00192F46" w:rsidRPr="00E2572B" w:rsidRDefault="00192F46" w:rsidP="00192F46">
      <w:pPr>
        <w:rPr>
          <w:rFonts w:ascii="Arial Narrow" w:hAnsi="Arial Narrow"/>
          <w:sz w:val="21"/>
          <w:szCs w:val="21"/>
          <w:lang w:val="en-US"/>
        </w:rPr>
      </w:pPr>
      <w:bookmarkStart w:id="0" w:name="_GoBack"/>
      <w:bookmarkEnd w:id="0"/>
    </w:p>
    <w:p w:rsidR="00192F46" w:rsidRPr="001205C6" w:rsidRDefault="00192F46" w:rsidP="00192F46">
      <w:pPr>
        <w:rPr>
          <w:rFonts w:ascii="Arial Narrow" w:hAnsi="Arial Narrow"/>
          <w:sz w:val="21"/>
          <w:szCs w:val="21"/>
          <w:lang w:val="en-US"/>
        </w:rPr>
      </w:pPr>
    </w:p>
    <w:p w:rsidR="00192F46" w:rsidRPr="00E2572B" w:rsidRDefault="00192F46" w:rsidP="00A41997">
      <w:pPr>
        <w:rPr>
          <w:rFonts w:ascii="Arial Narrow" w:hAnsi="Arial Narrow"/>
          <w:sz w:val="21"/>
          <w:szCs w:val="21"/>
          <w:lang w:val="en-US"/>
        </w:rPr>
      </w:pPr>
    </w:p>
    <w:sectPr w:rsidR="00192F46" w:rsidRPr="00E2572B" w:rsidSect="00741943">
      <w:pgSz w:w="11906" w:h="16838" w:code="9"/>
      <w:pgMar w:top="720" w:right="1134" w:bottom="72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B2" w:rsidRDefault="004F53B2" w:rsidP="00366AE8">
      <w:r>
        <w:separator/>
      </w:r>
    </w:p>
  </w:endnote>
  <w:endnote w:type="continuationSeparator" w:id="0">
    <w:p w:rsidR="004F53B2" w:rsidRDefault="004F53B2" w:rsidP="0036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B2" w:rsidRDefault="004F53B2" w:rsidP="00366AE8">
      <w:r>
        <w:separator/>
      </w:r>
    </w:p>
  </w:footnote>
  <w:footnote w:type="continuationSeparator" w:id="0">
    <w:p w:rsidR="004F53B2" w:rsidRDefault="004F53B2" w:rsidP="00366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06ED02"/>
    <w:lvl w:ilvl="0">
      <w:numFmt w:val="decimal"/>
      <w:lvlText w:val="*"/>
      <w:lvlJc w:val="left"/>
      <w:rPr>
        <w:rFonts w:cs="Times New Roman"/>
      </w:rPr>
    </w:lvl>
  </w:abstractNum>
  <w:abstractNum w:abstractNumId="1">
    <w:nsid w:val="051A6B9A"/>
    <w:multiLevelType w:val="hybridMultilevel"/>
    <w:tmpl w:val="79AAF5B4"/>
    <w:lvl w:ilvl="0" w:tplc="12083F7C">
      <w:start w:val="1"/>
      <w:numFmt w:val="decimal"/>
      <w:lvlText w:val="%1-"/>
      <w:lvlJc w:val="left"/>
      <w:pPr>
        <w:ind w:left="36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057757CD"/>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nsid w:val="05857604"/>
    <w:multiLevelType w:val="hybridMultilevel"/>
    <w:tmpl w:val="91526CAC"/>
    <w:lvl w:ilvl="0" w:tplc="98487698">
      <w:start w:val="1"/>
      <w:numFmt w:val="decimal"/>
      <w:lvlText w:val="%1."/>
      <w:lvlJc w:val="left"/>
      <w:pPr>
        <w:tabs>
          <w:tab w:val="num" w:pos="360"/>
        </w:tabs>
        <w:ind w:left="360" w:hanging="360"/>
      </w:pPr>
      <w:rPr>
        <w:rFonts w:cs="Times New Roman" w:hint="default"/>
        <w:b w:val="0"/>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4">
    <w:nsid w:val="06D721C4"/>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nsid w:val="087B0E0F"/>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nsid w:val="10E13B1D"/>
    <w:multiLevelType w:val="hybridMultilevel"/>
    <w:tmpl w:val="2A685F6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7">
    <w:nsid w:val="12C42274"/>
    <w:multiLevelType w:val="hybridMultilevel"/>
    <w:tmpl w:val="2FCE45BA"/>
    <w:lvl w:ilvl="0" w:tplc="7CFA1512">
      <w:start w:val="1"/>
      <w:numFmt w:val="bullet"/>
      <w:lvlText w:val=""/>
      <w:lvlJc w:val="left"/>
      <w:pPr>
        <w:ind w:left="480" w:hanging="360"/>
      </w:pPr>
      <w:rPr>
        <w:rFonts w:ascii="Symbol" w:hAnsi="Symbol" w:hint="default"/>
        <w:sz w:val="20"/>
      </w:rPr>
    </w:lvl>
    <w:lvl w:ilvl="1" w:tplc="041F0003" w:tentative="1">
      <w:start w:val="1"/>
      <w:numFmt w:val="bullet"/>
      <w:lvlText w:val="o"/>
      <w:lvlJc w:val="left"/>
      <w:pPr>
        <w:ind w:left="1437" w:hanging="360"/>
      </w:pPr>
      <w:rPr>
        <w:rFonts w:ascii="Courier New" w:hAnsi="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8">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B2211D0"/>
    <w:multiLevelType w:val="hybridMultilevel"/>
    <w:tmpl w:val="504288EE"/>
    <w:lvl w:ilvl="0" w:tplc="11AC54F2">
      <w:start w:val="1"/>
      <w:numFmt w:val="decimal"/>
      <w:lvlText w:val="%1."/>
      <w:lvlJc w:val="left"/>
      <w:pPr>
        <w:tabs>
          <w:tab w:val="num" w:pos="360"/>
        </w:tabs>
        <w:ind w:left="360" w:hanging="360"/>
      </w:pPr>
      <w:rPr>
        <w:rFonts w:cs="Times New Roman" w:hint="default"/>
      </w:rPr>
    </w:lvl>
    <w:lvl w:ilvl="1" w:tplc="041F0009">
      <w:start w:val="1"/>
      <w:numFmt w:val="bullet"/>
      <w:lvlText w:val=""/>
      <w:lvlJc w:val="left"/>
      <w:pPr>
        <w:tabs>
          <w:tab w:val="num" w:pos="1080"/>
        </w:tabs>
        <w:ind w:left="1080" w:hanging="360"/>
      </w:pPr>
      <w:rPr>
        <w:rFonts w:ascii="Wingdings" w:hAnsi="Wingdings" w:hint="default"/>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0">
    <w:nsid w:val="1B356B01"/>
    <w:multiLevelType w:val="hybridMultilevel"/>
    <w:tmpl w:val="A3384E0C"/>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1">
    <w:nsid w:val="1D4E68A7"/>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2">
    <w:nsid w:val="1D974E2B"/>
    <w:multiLevelType w:val="hybridMultilevel"/>
    <w:tmpl w:val="FC0AD536"/>
    <w:lvl w:ilvl="0" w:tplc="12083F7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1ED04A7D"/>
    <w:multiLevelType w:val="hybridMultilevel"/>
    <w:tmpl w:val="D9D67A1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4">
    <w:nsid w:val="1FE6040A"/>
    <w:multiLevelType w:val="hybridMultilevel"/>
    <w:tmpl w:val="1214D49A"/>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25C23CB5"/>
    <w:multiLevelType w:val="hybridMultilevel"/>
    <w:tmpl w:val="FC0AD536"/>
    <w:lvl w:ilvl="0" w:tplc="12083F7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27121412"/>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7">
    <w:nsid w:val="2E4D7150"/>
    <w:multiLevelType w:val="hybridMultilevel"/>
    <w:tmpl w:val="D07A7B9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8">
    <w:nsid w:val="2EB33C37"/>
    <w:multiLevelType w:val="hybridMultilevel"/>
    <w:tmpl w:val="7F9E5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1BC38E0"/>
    <w:multiLevelType w:val="hybridMultilevel"/>
    <w:tmpl w:val="464669A8"/>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0">
    <w:nsid w:val="35CA31FC"/>
    <w:multiLevelType w:val="hybridMultilevel"/>
    <w:tmpl w:val="AE12877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1">
    <w:nsid w:val="3B9C0A3A"/>
    <w:multiLevelType w:val="hybridMultilevel"/>
    <w:tmpl w:val="1BBEB0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EF8678A"/>
    <w:multiLevelType w:val="hybridMultilevel"/>
    <w:tmpl w:val="D52211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64D41D6"/>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4">
    <w:nsid w:val="486216AB"/>
    <w:multiLevelType w:val="hybridMultilevel"/>
    <w:tmpl w:val="1214D49A"/>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49421C0E"/>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6">
    <w:nsid w:val="49D709FB"/>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7">
    <w:nsid w:val="4A74121B"/>
    <w:multiLevelType w:val="multilevel"/>
    <w:tmpl w:val="86A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C32201"/>
    <w:multiLevelType w:val="hybridMultilevel"/>
    <w:tmpl w:val="E9E6A654"/>
    <w:lvl w:ilvl="0" w:tplc="AD96CF64">
      <w:start w:val="1"/>
      <w:numFmt w:val="upp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29">
    <w:nsid w:val="526D6AD9"/>
    <w:multiLevelType w:val="hybridMultilevel"/>
    <w:tmpl w:val="CD141EF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0">
    <w:nsid w:val="57C43FB4"/>
    <w:multiLevelType w:val="hybridMultilevel"/>
    <w:tmpl w:val="516E7F54"/>
    <w:lvl w:ilvl="0" w:tplc="44D2A676">
      <w:start w:val="1"/>
      <w:numFmt w:val="bullet"/>
      <w:lvlText w:val="-"/>
      <w:lvlJc w:val="left"/>
      <w:pPr>
        <w:ind w:left="720" w:hanging="360"/>
      </w:pPr>
      <w:rPr>
        <w:rFonts w:ascii="Garamond-Book" w:eastAsia="Times New Roman" w:hAnsi="Garamond-Book"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CFF6AAD"/>
    <w:multiLevelType w:val="hybridMultilevel"/>
    <w:tmpl w:val="504288EE"/>
    <w:lvl w:ilvl="0" w:tplc="11AC54F2">
      <w:start w:val="1"/>
      <w:numFmt w:val="decimal"/>
      <w:lvlText w:val="%1."/>
      <w:lvlJc w:val="left"/>
      <w:pPr>
        <w:tabs>
          <w:tab w:val="num" w:pos="569"/>
        </w:tabs>
        <w:ind w:left="569" w:hanging="360"/>
      </w:pPr>
      <w:rPr>
        <w:rFonts w:cs="Times New Roman"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rPr>
        <w:rFonts w:cs="Times New Roman"/>
      </w:rPr>
    </w:lvl>
    <w:lvl w:ilvl="3" w:tplc="041F000F" w:tentative="1">
      <w:start w:val="1"/>
      <w:numFmt w:val="decimal"/>
      <w:lvlText w:val="%4."/>
      <w:lvlJc w:val="left"/>
      <w:pPr>
        <w:tabs>
          <w:tab w:val="num" w:pos="2729"/>
        </w:tabs>
        <w:ind w:left="2729" w:hanging="360"/>
      </w:pPr>
      <w:rPr>
        <w:rFonts w:cs="Times New Roman"/>
      </w:rPr>
    </w:lvl>
    <w:lvl w:ilvl="4" w:tplc="041F0019" w:tentative="1">
      <w:start w:val="1"/>
      <w:numFmt w:val="lowerLetter"/>
      <w:lvlText w:val="%5."/>
      <w:lvlJc w:val="left"/>
      <w:pPr>
        <w:tabs>
          <w:tab w:val="num" w:pos="3449"/>
        </w:tabs>
        <w:ind w:left="3449" w:hanging="360"/>
      </w:pPr>
      <w:rPr>
        <w:rFonts w:cs="Times New Roman"/>
      </w:rPr>
    </w:lvl>
    <w:lvl w:ilvl="5" w:tplc="041F001B" w:tentative="1">
      <w:start w:val="1"/>
      <w:numFmt w:val="lowerRoman"/>
      <w:lvlText w:val="%6."/>
      <w:lvlJc w:val="right"/>
      <w:pPr>
        <w:tabs>
          <w:tab w:val="num" w:pos="4169"/>
        </w:tabs>
        <w:ind w:left="4169" w:hanging="180"/>
      </w:pPr>
      <w:rPr>
        <w:rFonts w:cs="Times New Roman"/>
      </w:rPr>
    </w:lvl>
    <w:lvl w:ilvl="6" w:tplc="041F000F" w:tentative="1">
      <w:start w:val="1"/>
      <w:numFmt w:val="decimal"/>
      <w:lvlText w:val="%7."/>
      <w:lvlJc w:val="left"/>
      <w:pPr>
        <w:tabs>
          <w:tab w:val="num" w:pos="4889"/>
        </w:tabs>
        <w:ind w:left="4889" w:hanging="360"/>
      </w:pPr>
      <w:rPr>
        <w:rFonts w:cs="Times New Roman"/>
      </w:rPr>
    </w:lvl>
    <w:lvl w:ilvl="7" w:tplc="041F0019" w:tentative="1">
      <w:start w:val="1"/>
      <w:numFmt w:val="lowerLetter"/>
      <w:lvlText w:val="%8."/>
      <w:lvlJc w:val="left"/>
      <w:pPr>
        <w:tabs>
          <w:tab w:val="num" w:pos="5609"/>
        </w:tabs>
        <w:ind w:left="5609" w:hanging="360"/>
      </w:pPr>
      <w:rPr>
        <w:rFonts w:cs="Times New Roman"/>
      </w:rPr>
    </w:lvl>
    <w:lvl w:ilvl="8" w:tplc="041F001B" w:tentative="1">
      <w:start w:val="1"/>
      <w:numFmt w:val="lowerRoman"/>
      <w:lvlText w:val="%9."/>
      <w:lvlJc w:val="right"/>
      <w:pPr>
        <w:tabs>
          <w:tab w:val="num" w:pos="6329"/>
        </w:tabs>
        <w:ind w:left="6329" w:hanging="180"/>
      </w:pPr>
      <w:rPr>
        <w:rFonts w:cs="Times New Roman"/>
      </w:rPr>
    </w:lvl>
  </w:abstractNum>
  <w:abstractNum w:abstractNumId="32">
    <w:nsid w:val="613F6ED4"/>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3">
    <w:nsid w:val="65941887"/>
    <w:multiLevelType w:val="hybridMultilevel"/>
    <w:tmpl w:val="73109380"/>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4">
    <w:nsid w:val="688E5A13"/>
    <w:multiLevelType w:val="hybridMultilevel"/>
    <w:tmpl w:val="A7528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9134CB9"/>
    <w:multiLevelType w:val="hybridMultilevel"/>
    <w:tmpl w:val="4F0C02F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6">
    <w:nsid w:val="70640153"/>
    <w:multiLevelType w:val="hybridMultilevel"/>
    <w:tmpl w:val="ED0209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nsid w:val="715067E3"/>
    <w:multiLevelType w:val="multilevel"/>
    <w:tmpl w:val="7E38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327C0"/>
    <w:multiLevelType w:val="hybridMultilevel"/>
    <w:tmpl w:val="6FE4D626"/>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9">
    <w:nsid w:val="750767DF"/>
    <w:multiLevelType w:val="hybridMultilevel"/>
    <w:tmpl w:val="07BAE0C0"/>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nsid w:val="784D73FE"/>
    <w:multiLevelType w:val="hybridMultilevel"/>
    <w:tmpl w:val="2B8E3E3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41">
    <w:nsid w:val="794F2ED5"/>
    <w:multiLevelType w:val="hybridMultilevel"/>
    <w:tmpl w:val="DC0E85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7D087997"/>
    <w:multiLevelType w:val="hybridMultilevel"/>
    <w:tmpl w:val="C3D41F3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nsid w:val="7F261838"/>
    <w:multiLevelType w:val="hybridMultilevel"/>
    <w:tmpl w:val="FC0AD536"/>
    <w:lvl w:ilvl="0" w:tplc="12083F7C">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19"/>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num>
  <w:num w:numId="4">
    <w:abstractNumId w:val="34"/>
  </w:num>
  <w:num w:numId="5">
    <w:abstractNumId w:val="36"/>
  </w:num>
  <w:num w:numId="6">
    <w:abstractNumId w:val="23"/>
  </w:num>
  <w:num w:numId="7">
    <w:abstractNumId w:val="31"/>
  </w:num>
  <w:num w:numId="8">
    <w:abstractNumId w:val="8"/>
  </w:num>
  <w:num w:numId="9">
    <w:abstractNumId w:val="12"/>
  </w:num>
  <w:num w:numId="10">
    <w:abstractNumId w:val="39"/>
  </w:num>
  <w:num w:numId="11">
    <w:abstractNumId w:val="28"/>
  </w:num>
  <w:num w:numId="12">
    <w:abstractNumId w:val="30"/>
  </w:num>
  <w:num w:numId="13">
    <w:abstractNumId w:val="17"/>
  </w:num>
  <w:num w:numId="14">
    <w:abstractNumId w:val="38"/>
  </w:num>
  <w:num w:numId="15">
    <w:abstractNumId w:val="14"/>
  </w:num>
  <w:num w:numId="16">
    <w:abstractNumId w:val="24"/>
  </w:num>
  <w:num w:numId="17">
    <w:abstractNumId w:val="42"/>
  </w:num>
  <w:num w:numId="18">
    <w:abstractNumId w:val="22"/>
  </w:num>
  <w:num w:numId="19">
    <w:abstractNumId w:val="2"/>
  </w:num>
  <w:num w:numId="20">
    <w:abstractNumId w:val="25"/>
  </w:num>
  <w:num w:numId="21">
    <w:abstractNumId w:val="26"/>
  </w:num>
  <w:num w:numId="22">
    <w:abstractNumId w:val="16"/>
  </w:num>
  <w:num w:numId="23">
    <w:abstractNumId w:val="15"/>
  </w:num>
  <w:num w:numId="24">
    <w:abstractNumId w:val="5"/>
  </w:num>
  <w:num w:numId="25">
    <w:abstractNumId w:val="4"/>
  </w:num>
  <w:num w:numId="26">
    <w:abstractNumId w:val="32"/>
  </w:num>
  <w:num w:numId="27">
    <w:abstractNumId w:val="11"/>
  </w:num>
  <w:num w:numId="28">
    <w:abstractNumId w:val="9"/>
  </w:num>
  <w:num w:numId="29">
    <w:abstractNumId w:val="43"/>
  </w:num>
  <w:num w:numId="30">
    <w:abstractNumId w:val="20"/>
  </w:num>
  <w:num w:numId="31">
    <w:abstractNumId w:val="10"/>
  </w:num>
  <w:num w:numId="32">
    <w:abstractNumId w:val="1"/>
  </w:num>
  <w:num w:numId="33">
    <w:abstractNumId w:val="6"/>
  </w:num>
  <w:num w:numId="34">
    <w:abstractNumId w:val="35"/>
  </w:num>
  <w:num w:numId="35">
    <w:abstractNumId w:val="29"/>
  </w:num>
  <w:num w:numId="36">
    <w:abstractNumId w:val="40"/>
  </w:num>
  <w:num w:numId="37">
    <w:abstractNumId w:val="33"/>
  </w:num>
  <w:num w:numId="38">
    <w:abstractNumId w:val="3"/>
  </w:num>
  <w:num w:numId="39">
    <w:abstractNumId w:val="13"/>
  </w:num>
  <w:num w:numId="40">
    <w:abstractNumId w:val="41"/>
  </w:num>
  <w:num w:numId="41">
    <w:abstractNumId w:val="21"/>
  </w:num>
  <w:num w:numId="42">
    <w:abstractNumId w:val="7"/>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0F"/>
    <w:rsid w:val="0000065E"/>
    <w:rsid w:val="00002770"/>
    <w:rsid w:val="0000370F"/>
    <w:rsid w:val="00005516"/>
    <w:rsid w:val="00007807"/>
    <w:rsid w:val="000102F5"/>
    <w:rsid w:val="000116FA"/>
    <w:rsid w:val="00017C31"/>
    <w:rsid w:val="000228D0"/>
    <w:rsid w:val="00023953"/>
    <w:rsid w:val="00024D4A"/>
    <w:rsid w:val="00031D09"/>
    <w:rsid w:val="0003222E"/>
    <w:rsid w:val="00032E90"/>
    <w:rsid w:val="00045F56"/>
    <w:rsid w:val="000553EC"/>
    <w:rsid w:val="00055F80"/>
    <w:rsid w:val="000623A9"/>
    <w:rsid w:val="00066E8E"/>
    <w:rsid w:val="00067C46"/>
    <w:rsid w:val="00067F98"/>
    <w:rsid w:val="00071D7E"/>
    <w:rsid w:val="0007631B"/>
    <w:rsid w:val="00076C07"/>
    <w:rsid w:val="00077D73"/>
    <w:rsid w:val="000924EB"/>
    <w:rsid w:val="000A0223"/>
    <w:rsid w:val="000B05A7"/>
    <w:rsid w:val="000B1370"/>
    <w:rsid w:val="000D5F82"/>
    <w:rsid w:val="000E18D2"/>
    <w:rsid w:val="000F0D5C"/>
    <w:rsid w:val="000F1D8E"/>
    <w:rsid w:val="000F2B91"/>
    <w:rsid w:val="000F71EF"/>
    <w:rsid w:val="000F71F8"/>
    <w:rsid w:val="00103A7B"/>
    <w:rsid w:val="00106361"/>
    <w:rsid w:val="00106CBE"/>
    <w:rsid w:val="00110DE4"/>
    <w:rsid w:val="00111D56"/>
    <w:rsid w:val="001132B2"/>
    <w:rsid w:val="001143B2"/>
    <w:rsid w:val="00115EB2"/>
    <w:rsid w:val="001162EE"/>
    <w:rsid w:val="001205C6"/>
    <w:rsid w:val="0012623C"/>
    <w:rsid w:val="00127A3C"/>
    <w:rsid w:val="00130853"/>
    <w:rsid w:val="001404CD"/>
    <w:rsid w:val="001415BF"/>
    <w:rsid w:val="00143377"/>
    <w:rsid w:val="001511BC"/>
    <w:rsid w:val="00152B04"/>
    <w:rsid w:val="00161619"/>
    <w:rsid w:val="00170BCF"/>
    <w:rsid w:val="00171A9D"/>
    <w:rsid w:val="001732B9"/>
    <w:rsid w:val="0017555D"/>
    <w:rsid w:val="00176C0A"/>
    <w:rsid w:val="00187D22"/>
    <w:rsid w:val="00192F46"/>
    <w:rsid w:val="001958D4"/>
    <w:rsid w:val="00196F4A"/>
    <w:rsid w:val="00197FB7"/>
    <w:rsid w:val="001A24BC"/>
    <w:rsid w:val="001A38A1"/>
    <w:rsid w:val="001A3941"/>
    <w:rsid w:val="001A5B69"/>
    <w:rsid w:val="001A5E07"/>
    <w:rsid w:val="001A68D2"/>
    <w:rsid w:val="001B078D"/>
    <w:rsid w:val="001B569C"/>
    <w:rsid w:val="001C43E3"/>
    <w:rsid w:val="001C46BC"/>
    <w:rsid w:val="001C75E8"/>
    <w:rsid w:val="001D0E4C"/>
    <w:rsid w:val="001D7A3F"/>
    <w:rsid w:val="001E4481"/>
    <w:rsid w:val="001E6F57"/>
    <w:rsid w:val="001F5A9F"/>
    <w:rsid w:val="001F7A45"/>
    <w:rsid w:val="0020641C"/>
    <w:rsid w:val="00211A2C"/>
    <w:rsid w:val="00223676"/>
    <w:rsid w:val="00223FA0"/>
    <w:rsid w:val="00230B9D"/>
    <w:rsid w:val="00231157"/>
    <w:rsid w:val="00233F24"/>
    <w:rsid w:val="00241AF3"/>
    <w:rsid w:val="00242634"/>
    <w:rsid w:val="00246B44"/>
    <w:rsid w:val="00247D70"/>
    <w:rsid w:val="00252DFE"/>
    <w:rsid w:val="0025328F"/>
    <w:rsid w:val="002537F1"/>
    <w:rsid w:val="00263454"/>
    <w:rsid w:val="00263B30"/>
    <w:rsid w:val="00284EE0"/>
    <w:rsid w:val="00285009"/>
    <w:rsid w:val="002855E9"/>
    <w:rsid w:val="00293C35"/>
    <w:rsid w:val="002978FB"/>
    <w:rsid w:val="002A3B8F"/>
    <w:rsid w:val="002A4CEF"/>
    <w:rsid w:val="002A702F"/>
    <w:rsid w:val="002B1661"/>
    <w:rsid w:val="002B3330"/>
    <w:rsid w:val="002C06B3"/>
    <w:rsid w:val="002C0FDD"/>
    <w:rsid w:val="002C119E"/>
    <w:rsid w:val="002C2873"/>
    <w:rsid w:val="002D0445"/>
    <w:rsid w:val="002D4425"/>
    <w:rsid w:val="002D7117"/>
    <w:rsid w:val="002E097F"/>
    <w:rsid w:val="002E1418"/>
    <w:rsid w:val="002E46EB"/>
    <w:rsid w:val="002E4996"/>
    <w:rsid w:val="002F5CF9"/>
    <w:rsid w:val="00305775"/>
    <w:rsid w:val="00316BE8"/>
    <w:rsid w:val="00320BEA"/>
    <w:rsid w:val="00322433"/>
    <w:rsid w:val="00332A60"/>
    <w:rsid w:val="003336A7"/>
    <w:rsid w:val="003348AF"/>
    <w:rsid w:val="0034408E"/>
    <w:rsid w:val="00345533"/>
    <w:rsid w:val="00346A99"/>
    <w:rsid w:val="00351739"/>
    <w:rsid w:val="00351881"/>
    <w:rsid w:val="00355CCD"/>
    <w:rsid w:val="003602FD"/>
    <w:rsid w:val="00362F31"/>
    <w:rsid w:val="00366AE8"/>
    <w:rsid w:val="003745FD"/>
    <w:rsid w:val="00375677"/>
    <w:rsid w:val="00384C18"/>
    <w:rsid w:val="00385245"/>
    <w:rsid w:val="00390831"/>
    <w:rsid w:val="003948DD"/>
    <w:rsid w:val="00396095"/>
    <w:rsid w:val="003A0C3F"/>
    <w:rsid w:val="003A160A"/>
    <w:rsid w:val="003A221E"/>
    <w:rsid w:val="003B07E5"/>
    <w:rsid w:val="003B27C6"/>
    <w:rsid w:val="003B29D5"/>
    <w:rsid w:val="003B57F3"/>
    <w:rsid w:val="003B71FB"/>
    <w:rsid w:val="003C20A7"/>
    <w:rsid w:val="003C20C8"/>
    <w:rsid w:val="003D6C7D"/>
    <w:rsid w:val="003E4DF7"/>
    <w:rsid w:val="003F31B6"/>
    <w:rsid w:val="0040304D"/>
    <w:rsid w:val="00403A0C"/>
    <w:rsid w:val="00404FFB"/>
    <w:rsid w:val="004071E8"/>
    <w:rsid w:val="0041378D"/>
    <w:rsid w:val="004140A4"/>
    <w:rsid w:val="00415021"/>
    <w:rsid w:val="004170C6"/>
    <w:rsid w:val="00422772"/>
    <w:rsid w:val="0042790F"/>
    <w:rsid w:val="0043434B"/>
    <w:rsid w:val="00435920"/>
    <w:rsid w:val="00435D46"/>
    <w:rsid w:val="00441671"/>
    <w:rsid w:val="00443CE3"/>
    <w:rsid w:val="00456B93"/>
    <w:rsid w:val="0046612B"/>
    <w:rsid w:val="00476017"/>
    <w:rsid w:val="00481719"/>
    <w:rsid w:val="00483108"/>
    <w:rsid w:val="0048332B"/>
    <w:rsid w:val="00483DDA"/>
    <w:rsid w:val="00490319"/>
    <w:rsid w:val="004907CF"/>
    <w:rsid w:val="00494122"/>
    <w:rsid w:val="004A2EDB"/>
    <w:rsid w:val="004A5FC9"/>
    <w:rsid w:val="004B41A7"/>
    <w:rsid w:val="004B512A"/>
    <w:rsid w:val="004C459F"/>
    <w:rsid w:val="004C5021"/>
    <w:rsid w:val="004C50C4"/>
    <w:rsid w:val="004C5221"/>
    <w:rsid w:val="004D582D"/>
    <w:rsid w:val="004D5EAB"/>
    <w:rsid w:val="004E3418"/>
    <w:rsid w:val="004E3924"/>
    <w:rsid w:val="004F1F79"/>
    <w:rsid w:val="004F53B2"/>
    <w:rsid w:val="00504D52"/>
    <w:rsid w:val="005134B3"/>
    <w:rsid w:val="00513A93"/>
    <w:rsid w:val="0051670E"/>
    <w:rsid w:val="0051692C"/>
    <w:rsid w:val="005250B3"/>
    <w:rsid w:val="00526B10"/>
    <w:rsid w:val="0053321D"/>
    <w:rsid w:val="00534E1E"/>
    <w:rsid w:val="005353CA"/>
    <w:rsid w:val="00535807"/>
    <w:rsid w:val="00540CE5"/>
    <w:rsid w:val="005410A6"/>
    <w:rsid w:val="00543913"/>
    <w:rsid w:val="00546EBD"/>
    <w:rsid w:val="00551410"/>
    <w:rsid w:val="00551423"/>
    <w:rsid w:val="0055627C"/>
    <w:rsid w:val="005606BE"/>
    <w:rsid w:val="005631A6"/>
    <w:rsid w:val="00571925"/>
    <w:rsid w:val="00580057"/>
    <w:rsid w:val="005808BA"/>
    <w:rsid w:val="0059069B"/>
    <w:rsid w:val="0059463C"/>
    <w:rsid w:val="00595E99"/>
    <w:rsid w:val="005971E8"/>
    <w:rsid w:val="005B1BB6"/>
    <w:rsid w:val="005C6A38"/>
    <w:rsid w:val="005C7B93"/>
    <w:rsid w:val="005E24FD"/>
    <w:rsid w:val="005F745F"/>
    <w:rsid w:val="0061019B"/>
    <w:rsid w:val="00613DEA"/>
    <w:rsid w:val="006214E5"/>
    <w:rsid w:val="00633186"/>
    <w:rsid w:val="00650B02"/>
    <w:rsid w:val="00651903"/>
    <w:rsid w:val="00661E43"/>
    <w:rsid w:val="00674ABE"/>
    <w:rsid w:val="00676222"/>
    <w:rsid w:val="006801FF"/>
    <w:rsid w:val="0068281C"/>
    <w:rsid w:val="006828BD"/>
    <w:rsid w:val="006921A3"/>
    <w:rsid w:val="00693087"/>
    <w:rsid w:val="006942B5"/>
    <w:rsid w:val="00696C48"/>
    <w:rsid w:val="006A1A75"/>
    <w:rsid w:val="006A3453"/>
    <w:rsid w:val="006A59D0"/>
    <w:rsid w:val="006B66C8"/>
    <w:rsid w:val="006C64AF"/>
    <w:rsid w:val="006D545E"/>
    <w:rsid w:val="006D5AB9"/>
    <w:rsid w:val="006D730C"/>
    <w:rsid w:val="006D7340"/>
    <w:rsid w:val="006E42EB"/>
    <w:rsid w:val="006E5A02"/>
    <w:rsid w:val="006E7860"/>
    <w:rsid w:val="006F1312"/>
    <w:rsid w:val="006F15CA"/>
    <w:rsid w:val="006F2976"/>
    <w:rsid w:val="006F6E73"/>
    <w:rsid w:val="007164FC"/>
    <w:rsid w:val="00721503"/>
    <w:rsid w:val="00730FA2"/>
    <w:rsid w:val="00733D52"/>
    <w:rsid w:val="00737D00"/>
    <w:rsid w:val="00741943"/>
    <w:rsid w:val="0074392B"/>
    <w:rsid w:val="0076071E"/>
    <w:rsid w:val="00764317"/>
    <w:rsid w:val="0077558B"/>
    <w:rsid w:val="007805BC"/>
    <w:rsid w:val="00785112"/>
    <w:rsid w:val="007878AE"/>
    <w:rsid w:val="007977F5"/>
    <w:rsid w:val="007A3D82"/>
    <w:rsid w:val="007B4468"/>
    <w:rsid w:val="007D1084"/>
    <w:rsid w:val="007D3E90"/>
    <w:rsid w:val="007D6731"/>
    <w:rsid w:val="007E1D28"/>
    <w:rsid w:val="007E2ACD"/>
    <w:rsid w:val="007E3ED5"/>
    <w:rsid w:val="007E73E1"/>
    <w:rsid w:val="007F0B21"/>
    <w:rsid w:val="007F1743"/>
    <w:rsid w:val="007F3F94"/>
    <w:rsid w:val="00801AF5"/>
    <w:rsid w:val="00802CD0"/>
    <w:rsid w:val="00806DD7"/>
    <w:rsid w:val="00810E48"/>
    <w:rsid w:val="00830DE4"/>
    <w:rsid w:val="00830FE3"/>
    <w:rsid w:val="00833346"/>
    <w:rsid w:val="008376B9"/>
    <w:rsid w:val="0084157E"/>
    <w:rsid w:val="00841EA9"/>
    <w:rsid w:val="0084798D"/>
    <w:rsid w:val="0085263B"/>
    <w:rsid w:val="008553A6"/>
    <w:rsid w:val="0086196B"/>
    <w:rsid w:val="00865CCA"/>
    <w:rsid w:val="008675FE"/>
    <w:rsid w:val="00870CA4"/>
    <w:rsid w:val="00874A67"/>
    <w:rsid w:val="008827CF"/>
    <w:rsid w:val="008874B4"/>
    <w:rsid w:val="008944ED"/>
    <w:rsid w:val="00894D89"/>
    <w:rsid w:val="00895F62"/>
    <w:rsid w:val="008A13FA"/>
    <w:rsid w:val="008A4596"/>
    <w:rsid w:val="008A4D50"/>
    <w:rsid w:val="008A4D86"/>
    <w:rsid w:val="008B7822"/>
    <w:rsid w:val="008C65B8"/>
    <w:rsid w:val="008C6BCF"/>
    <w:rsid w:val="008C72F4"/>
    <w:rsid w:val="008D3957"/>
    <w:rsid w:val="008D3E58"/>
    <w:rsid w:val="008E1811"/>
    <w:rsid w:val="008E47EE"/>
    <w:rsid w:val="00903356"/>
    <w:rsid w:val="0090621A"/>
    <w:rsid w:val="00913BC2"/>
    <w:rsid w:val="00924D1B"/>
    <w:rsid w:val="00931E09"/>
    <w:rsid w:val="0093619C"/>
    <w:rsid w:val="009479FF"/>
    <w:rsid w:val="00951691"/>
    <w:rsid w:val="00951814"/>
    <w:rsid w:val="00954882"/>
    <w:rsid w:val="00955FB8"/>
    <w:rsid w:val="009576FB"/>
    <w:rsid w:val="009623E7"/>
    <w:rsid w:val="00962D6F"/>
    <w:rsid w:val="00963422"/>
    <w:rsid w:val="009804A6"/>
    <w:rsid w:val="00984A82"/>
    <w:rsid w:val="009910E8"/>
    <w:rsid w:val="009A77E6"/>
    <w:rsid w:val="009B24AB"/>
    <w:rsid w:val="009B4BB0"/>
    <w:rsid w:val="009B600E"/>
    <w:rsid w:val="009D2A78"/>
    <w:rsid w:val="009F0C04"/>
    <w:rsid w:val="009F27E5"/>
    <w:rsid w:val="009F66D9"/>
    <w:rsid w:val="00A00EAB"/>
    <w:rsid w:val="00A04FD3"/>
    <w:rsid w:val="00A104EB"/>
    <w:rsid w:val="00A17514"/>
    <w:rsid w:val="00A30BBE"/>
    <w:rsid w:val="00A364F2"/>
    <w:rsid w:val="00A41997"/>
    <w:rsid w:val="00A43C4E"/>
    <w:rsid w:val="00A450AB"/>
    <w:rsid w:val="00A45BBE"/>
    <w:rsid w:val="00A47D92"/>
    <w:rsid w:val="00A54BD9"/>
    <w:rsid w:val="00A70E03"/>
    <w:rsid w:val="00A72864"/>
    <w:rsid w:val="00AA4260"/>
    <w:rsid w:val="00AB4867"/>
    <w:rsid w:val="00AC56A3"/>
    <w:rsid w:val="00AF28C0"/>
    <w:rsid w:val="00AF371E"/>
    <w:rsid w:val="00AF7484"/>
    <w:rsid w:val="00B0606E"/>
    <w:rsid w:val="00B1283F"/>
    <w:rsid w:val="00B13B76"/>
    <w:rsid w:val="00B15900"/>
    <w:rsid w:val="00B220EB"/>
    <w:rsid w:val="00B32913"/>
    <w:rsid w:val="00B43B5C"/>
    <w:rsid w:val="00B43CFB"/>
    <w:rsid w:val="00B45DFE"/>
    <w:rsid w:val="00B45EA3"/>
    <w:rsid w:val="00B4730B"/>
    <w:rsid w:val="00B475A9"/>
    <w:rsid w:val="00B52E3E"/>
    <w:rsid w:val="00B54544"/>
    <w:rsid w:val="00B57BD5"/>
    <w:rsid w:val="00B644D0"/>
    <w:rsid w:val="00B67EBA"/>
    <w:rsid w:val="00B751BD"/>
    <w:rsid w:val="00B76288"/>
    <w:rsid w:val="00B82CD8"/>
    <w:rsid w:val="00BA2F42"/>
    <w:rsid w:val="00BA4E12"/>
    <w:rsid w:val="00BB2D26"/>
    <w:rsid w:val="00BB422E"/>
    <w:rsid w:val="00BB5989"/>
    <w:rsid w:val="00BB5ABD"/>
    <w:rsid w:val="00BB79CA"/>
    <w:rsid w:val="00BC6678"/>
    <w:rsid w:val="00BD2566"/>
    <w:rsid w:val="00BD3769"/>
    <w:rsid w:val="00BD708F"/>
    <w:rsid w:val="00BE0BDD"/>
    <w:rsid w:val="00BE7404"/>
    <w:rsid w:val="00C025DB"/>
    <w:rsid w:val="00C048E0"/>
    <w:rsid w:val="00C1064B"/>
    <w:rsid w:val="00C15DD6"/>
    <w:rsid w:val="00C23B96"/>
    <w:rsid w:val="00C372E3"/>
    <w:rsid w:val="00C40059"/>
    <w:rsid w:val="00C42EDF"/>
    <w:rsid w:val="00C453A9"/>
    <w:rsid w:val="00C45BCF"/>
    <w:rsid w:val="00C46A87"/>
    <w:rsid w:val="00C50DE6"/>
    <w:rsid w:val="00C6576C"/>
    <w:rsid w:val="00C67115"/>
    <w:rsid w:val="00C8298C"/>
    <w:rsid w:val="00C85421"/>
    <w:rsid w:val="00C86766"/>
    <w:rsid w:val="00CA1459"/>
    <w:rsid w:val="00CA6413"/>
    <w:rsid w:val="00CB0899"/>
    <w:rsid w:val="00CB5A90"/>
    <w:rsid w:val="00CC1E36"/>
    <w:rsid w:val="00CD2358"/>
    <w:rsid w:val="00CD53DF"/>
    <w:rsid w:val="00CD63A7"/>
    <w:rsid w:val="00CE458A"/>
    <w:rsid w:val="00CE7F18"/>
    <w:rsid w:val="00CF054A"/>
    <w:rsid w:val="00D0574D"/>
    <w:rsid w:val="00D072AA"/>
    <w:rsid w:val="00D3115C"/>
    <w:rsid w:val="00D4130B"/>
    <w:rsid w:val="00D4369E"/>
    <w:rsid w:val="00D453EF"/>
    <w:rsid w:val="00D471EC"/>
    <w:rsid w:val="00D47897"/>
    <w:rsid w:val="00D50982"/>
    <w:rsid w:val="00D520EF"/>
    <w:rsid w:val="00D726E0"/>
    <w:rsid w:val="00D728DB"/>
    <w:rsid w:val="00D747C7"/>
    <w:rsid w:val="00D82595"/>
    <w:rsid w:val="00D94FD2"/>
    <w:rsid w:val="00DA70CA"/>
    <w:rsid w:val="00DB3D9A"/>
    <w:rsid w:val="00DC1789"/>
    <w:rsid w:val="00DC1B7D"/>
    <w:rsid w:val="00DC1F1A"/>
    <w:rsid w:val="00DC2818"/>
    <w:rsid w:val="00DC36C1"/>
    <w:rsid w:val="00DD01CD"/>
    <w:rsid w:val="00DD1D99"/>
    <w:rsid w:val="00DD3B87"/>
    <w:rsid w:val="00DD4385"/>
    <w:rsid w:val="00DF3F95"/>
    <w:rsid w:val="00E00D0D"/>
    <w:rsid w:val="00E03EDF"/>
    <w:rsid w:val="00E06A4F"/>
    <w:rsid w:val="00E14483"/>
    <w:rsid w:val="00E152E2"/>
    <w:rsid w:val="00E16DDE"/>
    <w:rsid w:val="00E2572B"/>
    <w:rsid w:val="00E42B2E"/>
    <w:rsid w:val="00E46646"/>
    <w:rsid w:val="00E47C2D"/>
    <w:rsid w:val="00E57453"/>
    <w:rsid w:val="00E6157A"/>
    <w:rsid w:val="00E6300D"/>
    <w:rsid w:val="00E66885"/>
    <w:rsid w:val="00E761D2"/>
    <w:rsid w:val="00EA0B6A"/>
    <w:rsid w:val="00EB047D"/>
    <w:rsid w:val="00EB04F6"/>
    <w:rsid w:val="00EB3EFD"/>
    <w:rsid w:val="00EB4B42"/>
    <w:rsid w:val="00EB5571"/>
    <w:rsid w:val="00EB5847"/>
    <w:rsid w:val="00EB759C"/>
    <w:rsid w:val="00EC4946"/>
    <w:rsid w:val="00ED7EF0"/>
    <w:rsid w:val="00EE1D08"/>
    <w:rsid w:val="00EE310C"/>
    <w:rsid w:val="00EF63CB"/>
    <w:rsid w:val="00F03C85"/>
    <w:rsid w:val="00F102CB"/>
    <w:rsid w:val="00F13A29"/>
    <w:rsid w:val="00F143F8"/>
    <w:rsid w:val="00F2610F"/>
    <w:rsid w:val="00F27104"/>
    <w:rsid w:val="00F279C2"/>
    <w:rsid w:val="00F323B9"/>
    <w:rsid w:val="00F329E4"/>
    <w:rsid w:val="00F4180C"/>
    <w:rsid w:val="00F4213C"/>
    <w:rsid w:val="00F43616"/>
    <w:rsid w:val="00F45284"/>
    <w:rsid w:val="00F539FF"/>
    <w:rsid w:val="00F53EA3"/>
    <w:rsid w:val="00F53F7C"/>
    <w:rsid w:val="00F55E49"/>
    <w:rsid w:val="00F634EC"/>
    <w:rsid w:val="00F65DCB"/>
    <w:rsid w:val="00F730D1"/>
    <w:rsid w:val="00F76C3B"/>
    <w:rsid w:val="00F83FF2"/>
    <w:rsid w:val="00F87654"/>
    <w:rsid w:val="00F92F3F"/>
    <w:rsid w:val="00F9612D"/>
    <w:rsid w:val="00F97986"/>
    <w:rsid w:val="00FA2A4B"/>
    <w:rsid w:val="00FA620D"/>
    <w:rsid w:val="00FA6EBC"/>
    <w:rsid w:val="00FB2F77"/>
    <w:rsid w:val="00FD112B"/>
    <w:rsid w:val="00FD3462"/>
    <w:rsid w:val="00FF11D6"/>
    <w:rsid w:val="00FF4CD6"/>
    <w:rsid w:val="00FF6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0F"/>
    <w:rPr>
      <w:sz w:val="24"/>
      <w:szCs w:val="24"/>
    </w:rPr>
  </w:style>
  <w:style w:type="paragraph" w:styleId="Balk1">
    <w:name w:val="heading 1"/>
    <w:basedOn w:val="Normal"/>
    <w:link w:val="Balk1Char"/>
    <w:uiPriority w:val="99"/>
    <w:qFormat/>
    <w:rsid w:val="0000370F"/>
    <w:pPr>
      <w:spacing w:before="100" w:beforeAutospacing="1" w:after="100" w:afterAutospacing="1"/>
      <w:outlineLvl w:val="0"/>
    </w:pPr>
    <w:rPr>
      <w:rFonts w:ascii="Cambria" w:hAnsi="Cambria"/>
      <w:b/>
      <w:bCs/>
      <w:kern w:val="32"/>
      <w:sz w:val="32"/>
      <w:szCs w:val="32"/>
    </w:rPr>
  </w:style>
  <w:style w:type="paragraph" w:styleId="Balk4">
    <w:name w:val="heading 4"/>
    <w:basedOn w:val="Normal"/>
    <w:next w:val="Normal"/>
    <w:link w:val="Balk4Char"/>
    <w:uiPriority w:val="99"/>
    <w:qFormat/>
    <w:rsid w:val="00285009"/>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453A9"/>
    <w:rPr>
      <w:rFonts w:ascii="Cambria" w:hAnsi="Cambria" w:cs="Times New Roman"/>
      <w:b/>
      <w:kern w:val="32"/>
      <w:sz w:val="32"/>
    </w:rPr>
  </w:style>
  <w:style w:type="character" w:customStyle="1" w:styleId="Balk4Char">
    <w:name w:val="Başlık 4 Char"/>
    <w:basedOn w:val="VarsaylanParagrafYazTipi"/>
    <w:link w:val="Balk4"/>
    <w:uiPriority w:val="99"/>
    <w:semiHidden/>
    <w:locked/>
    <w:rsid w:val="00C453A9"/>
    <w:rPr>
      <w:rFonts w:ascii="Calibri" w:hAnsi="Calibri" w:cs="Times New Roman"/>
      <w:b/>
      <w:sz w:val="28"/>
    </w:rPr>
  </w:style>
  <w:style w:type="character" w:customStyle="1" w:styleId="blgnasayi1">
    <w:name w:val="blgna_sayi1"/>
    <w:uiPriority w:val="99"/>
    <w:rsid w:val="000116FA"/>
    <w:rPr>
      <w:color w:val="0066CC"/>
      <w:sz w:val="36"/>
    </w:rPr>
  </w:style>
  <w:style w:type="character" w:styleId="Kpr">
    <w:name w:val="Hyperlink"/>
    <w:basedOn w:val="VarsaylanParagrafYazTipi"/>
    <w:uiPriority w:val="99"/>
    <w:rsid w:val="00007807"/>
    <w:rPr>
      <w:rFonts w:cs="Times New Roman"/>
      <w:color w:val="0000FF"/>
      <w:u w:val="single"/>
    </w:rPr>
  </w:style>
  <w:style w:type="character" w:styleId="Gl">
    <w:name w:val="Strong"/>
    <w:basedOn w:val="VarsaylanParagrafYazTipi"/>
    <w:uiPriority w:val="99"/>
    <w:qFormat/>
    <w:rsid w:val="00007807"/>
    <w:rPr>
      <w:rFonts w:cs="Times New Roman"/>
      <w:b/>
    </w:rPr>
  </w:style>
  <w:style w:type="paragraph" w:customStyle="1" w:styleId="static">
    <w:name w:val="static"/>
    <w:basedOn w:val="Normal"/>
    <w:uiPriority w:val="99"/>
    <w:rsid w:val="0090621A"/>
    <w:pPr>
      <w:spacing w:before="100" w:beforeAutospacing="1" w:after="100" w:afterAutospacing="1"/>
    </w:pPr>
  </w:style>
  <w:style w:type="character" w:customStyle="1" w:styleId="hps">
    <w:name w:val="hps"/>
    <w:uiPriority w:val="99"/>
    <w:rsid w:val="002C119E"/>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5E24FD"/>
    <w:pPr>
      <w:spacing w:before="100" w:beforeAutospacing="1" w:after="100" w:afterAutospacing="1"/>
    </w:pPr>
    <w:rPr>
      <w:szCs w:val="20"/>
    </w:rPr>
  </w:style>
  <w:style w:type="character" w:customStyle="1" w:styleId="apple-converted-space">
    <w:name w:val="apple-converted-space"/>
    <w:uiPriority w:val="99"/>
    <w:rsid w:val="0000065E"/>
  </w:style>
  <w:style w:type="paragraph" w:styleId="ListeParagraf">
    <w:name w:val="List Paragraph"/>
    <w:basedOn w:val="Normal"/>
    <w:qFormat/>
    <w:rsid w:val="0000065E"/>
    <w:pPr>
      <w:ind w:left="720"/>
      <w:contextualSpacing/>
    </w:pPr>
  </w:style>
  <w:style w:type="paragraph" w:styleId="BalonMetni">
    <w:name w:val="Balloon Text"/>
    <w:basedOn w:val="Normal"/>
    <w:link w:val="BalonMetniChar"/>
    <w:uiPriority w:val="99"/>
    <w:rsid w:val="0000065E"/>
    <w:rPr>
      <w:rFonts w:ascii="Tahoma" w:hAnsi="Tahoma"/>
      <w:sz w:val="16"/>
      <w:szCs w:val="16"/>
    </w:rPr>
  </w:style>
  <w:style w:type="character" w:customStyle="1" w:styleId="BalonMetniChar">
    <w:name w:val="Balon Metni Char"/>
    <w:basedOn w:val="VarsaylanParagrafYazTipi"/>
    <w:link w:val="BalonMetni"/>
    <w:uiPriority w:val="99"/>
    <w:locked/>
    <w:rsid w:val="0000065E"/>
    <w:rPr>
      <w:rFonts w:ascii="Tahoma" w:hAnsi="Tahoma" w:cs="Times New Roman"/>
      <w:sz w:val="16"/>
    </w:rPr>
  </w:style>
  <w:style w:type="paragraph" w:customStyle="1" w:styleId="ListeParagraf5">
    <w:name w:val="Liste Paragraf5"/>
    <w:basedOn w:val="Normal"/>
    <w:uiPriority w:val="99"/>
    <w:rsid w:val="0000065E"/>
    <w:pPr>
      <w:ind w:left="720"/>
      <w:contextualSpacing/>
    </w:pPr>
  </w:style>
  <w:style w:type="paragraph" w:customStyle="1" w:styleId="ListParagraph1">
    <w:name w:val="List Paragraph1"/>
    <w:basedOn w:val="Normal"/>
    <w:uiPriority w:val="99"/>
    <w:rsid w:val="00285009"/>
    <w:pPr>
      <w:ind w:left="720"/>
      <w:contextualSpacing/>
    </w:pPr>
  </w:style>
  <w:style w:type="character" w:customStyle="1" w:styleId="cit-sepcit-sep-after-article-title">
    <w:name w:val="cit-sep cit-sep-after-article-title"/>
    <w:uiPriority w:val="99"/>
    <w:rsid w:val="003A160A"/>
  </w:style>
  <w:style w:type="character" w:customStyle="1" w:styleId="cit-subtitle">
    <w:name w:val="cit-subtitle"/>
    <w:uiPriority w:val="99"/>
    <w:rsid w:val="003A160A"/>
  </w:style>
  <w:style w:type="character" w:customStyle="1" w:styleId="st1">
    <w:name w:val="st1"/>
    <w:uiPriority w:val="99"/>
    <w:rsid w:val="00384C18"/>
  </w:style>
  <w:style w:type="paragraph" w:customStyle="1" w:styleId="Default">
    <w:name w:val="Default"/>
    <w:uiPriority w:val="99"/>
    <w:rsid w:val="002F5CF9"/>
    <w:pPr>
      <w:autoSpaceDE w:val="0"/>
      <w:autoSpaceDN w:val="0"/>
      <w:adjustRightInd w:val="0"/>
    </w:pPr>
    <w:rPr>
      <w:color w:val="000000"/>
      <w:sz w:val="24"/>
      <w:szCs w:val="24"/>
    </w:rPr>
  </w:style>
  <w:style w:type="character" w:customStyle="1" w:styleId="shorttext">
    <w:name w:val="short_text"/>
    <w:uiPriority w:val="99"/>
    <w:rsid w:val="002F5CF9"/>
  </w:style>
  <w:style w:type="paragraph" w:styleId="SonnotMetni">
    <w:name w:val="endnote text"/>
    <w:basedOn w:val="Normal"/>
    <w:link w:val="SonnotMetniChar"/>
    <w:uiPriority w:val="99"/>
    <w:rsid w:val="00366AE8"/>
    <w:rPr>
      <w:sz w:val="20"/>
      <w:szCs w:val="20"/>
    </w:rPr>
  </w:style>
  <w:style w:type="character" w:customStyle="1" w:styleId="SonnotMetniChar">
    <w:name w:val="Sonnot Metni Char"/>
    <w:basedOn w:val="VarsaylanParagrafYazTipi"/>
    <w:link w:val="SonnotMetni"/>
    <w:uiPriority w:val="99"/>
    <w:locked/>
    <w:rsid w:val="00366AE8"/>
    <w:rPr>
      <w:rFonts w:cs="Times New Roman"/>
    </w:rPr>
  </w:style>
  <w:style w:type="character" w:styleId="SonnotBavurusu">
    <w:name w:val="endnote reference"/>
    <w:basedOn w:val="VarsaylanParagrafYazTipi"/>
    <w:uiPriority w:val="99"/>
    <w:rsid w:val="00366AE8"/>
    <w:rPr>
      <w:rFonts w:cs="Times New Roman"/>
      <w:vertAlign w:val="superscript"/>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uiPriority w:val="99"/>
    <w:locked/>
    <w:rsid w:val="00130853"/>
    <w:rPr>
      <w:sz w:val="24"/>
      <w:lang w:val="tr-TR" w:eastAsia="tr-TR"/>
    </w:rPr>
  </w:style>
  <w:style w:type="paragraph" w:styleId="HTMLncedenBiimlendirilmi">
    <w:name w:val="HTML Preformatted"/>
    <w:basedOn w:val="Normal"/>
    <w:link w:val="HTMLncedenBiimlendirilmiChar"/>
    <w:uiPriority w:val="99"/>
    <w:rsid w:val="0011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14337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0F"/>
    <w:rPr>
      <w:sz w:val="24"/>
      <w:szCs w:val="24"/>
    </w:rPr>
  </w:style>
  <w:style w:type="paragraph" w:styleId="Balk1">
    <w:name w:val="heading 1"/>
    <w:basedOn w:val="Normal"/>
    <w:link w:val="Balk1Char"/>
    <w:uiPriority w:val="99"/>
    <w:qFormat/>
    <w:rsid w:val="0000370F"/>
    <w:pPr>
      <w:spacing w:before="100" w:beforeAutospacing="1" w:after="100" w:afterAutospacing="1"/>
      <w:outlineLvl w:val="0"/>
    </w:pPr>
    <w:rPr>
      <w:rFonts w:ascii="Cambria" w:hAnsi="Cambria"/>
      <w:b/>
      <w:bCs/>
      <w:kern w:val="32"/>
      <w:sz w:val="32"/>
      <w:szCs w:val="32"/>
    </w:rPr>
  </w:style>
  <w:style w:type="paragraph" w:styleId="Balk4">
    <w:name w:val="heading 4"/>
    <w:basedOn w:val="Normal"/>
    <w:next w:val="Normal"/>
    <w:link w:val="Balk4Char"/>
    <w:uiPriority w:val="99"/>
    <w:qFormat/>
    <w:rsid w:val="00285009"/>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453A9"/>
    <w:rPr>
      <w:rFonts w:ascii="Cambria" w:hAnsi="Cambria" w:cs="Times New Roman"/>
      <w:b/>
      <w:kern w:val="32"/>
      <w:sz w:val="32"/>
    </w:rPr>
  </w:style>
  <w:style w:type="character" w:customStyle="1" w:styleId="Balk4Char">
    <w:name w:val="Başlık 4 Char"/>
    <w:basedOn w:val="VarsaylanParagrafYazTipi"/>
    <w:link w:val="Balk4"/>
    <w:uiPriority w:val="99"/>
    <w:semiHidden/>
    <w:locked/>
    <w:rsid w:val="00C453A9"/>
    <w:rPr>
      <w:rFonts w:ascii="Calibri" w:hAnsi="Calibri" w:cs="Times New Roman"/>
      <w:b/>
      <w:sz w:val="28"/>
    </w:rPr>
  </w:style>
  <w:style w:type="character" w:customStyle="1" w:styleId="blgnasayi1">
    <w:name w:val="blgna_sayi1"/>
    <w:uiPriority w:val="99"/>
    <w:rsid w:val="000116FA"/>
    <w:rPr>
      <w:color w:val="0066CC"/>
      <w:sz w:val="36"/>
    </w:rPr>
  </w:style>
  <w:style w:type="character" w:styleId="Kpr">
    <w:name w:val="Hyperlink"/>
    <w:basedOn w:val="VarsaylanParagrafYazTipi"/>
    <w:uiPriority w:val="99"/>
    <w:rsid w:val="00007807"/>
    <w:rPr>
      <w:rFonts w:cs="Times New Roman"/>
      <w:color w:val="0000FF"/>
      <w:u w:val="single"/>
    </w:rPr>
  </w:style>
  <w:style w:type="character" w:styleId="Gl">
    <w:name w:val="Strong"/>
    <w:basedOn w:val="VarsaylanParagrafYazTipi"/>
    <w:uiPriority w:val="99"/>
    <w:qFormat/>
    <w:rsid w:val="00007807"/>
    <w:rPr>
      <w:rFonts w:cs="Times New Roman"/>
      <w:b/>
    </w:rPr>
  </w:style>
  <w:style w:type="paragraph" w:customStyle="1" w:styleId="static">
    <w:name w:val="static"/>
    <w:basedOn w:val="Normal"/>
    <w:uiPriority w:val="99"/>
    <w:rsid w:val="0090621A"/>
    <w:pPr>
      <w:spacing w:before="100" w:beforeAutospacing="1" w:after="100" w:afterAutospacing="1"/>
    </w:pPr>
  </w:style>
  <w:style w:type="character" w:customStyle="1" w:styleId="hps">
    <w:name w:val="hps"/>
    <w:uiPriority w:val="99"/>
    <w:rsid w:val="002C119E"/>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5E24FD"/>
    <w:pPr>
      <w:spacing w:before="100" w:beforeAutospacing="1" w:after="100" w:afterAutospacing="1"/>
    </w:pPr>
    <w:rPr>
      <w:szCs w:val="20"/>
    </w:rPr>
  </w:style>
  <w:style w:type="character" w:customStyle="1" w:styleId="apple-converted-space">
    <w:name w:val="apple-converted-space"/>
    <w:uiPriority w:val="99"/>
    <w:rsid w:val="0000065E"/>
  </w:style>
  <w:style w:type="paragraph" w:styleId="ListeParagraf">
    <w:name w:val="List Paragraph"/>
    <w:basedOn w:val="Normal"/>
    <w:qFormat/>
    <w:rsid w:val="0000065E"/>
    <w:pPr>
      <w:ind w:left="720"/>
      <w:contextualSpacing/>
    </w:pPr>
  </w:style>
  <w:style w:type="paragraph" w:styleId="BalonMetni">
    <w:name w:val="Balloon Text"/>
    <w:basedOn w:val="Normal"/>
    <w:link w:val="BalonMetniChar"/>
    <w:uiPriority w:val="99"/>
    <w:rsid w:val="0000065E"/>
    <w:rPr>
      <w:rFonts w:ascii="Tahoma" w:hAnsi="Tahoma"/>
      <w:sz w:val="16"/>
      <w:szCs w:val="16"/>
    </w:rPr>
  </w:style>
  <w:style w:type="character" w:customStyle="1" w:styleId="BalonMetniChar">
    <w:name w:val="Balon Metni Char"/>
    <w:basedOn w:val="VarsaylanParagrafYazTipi"/>
    <w:link w:val="BalonMetni"/>
    <w:uiPriority w:val="99"/>
    <w:locked/>
    <w:rsid w:val="0000065E"/>
    <w:rPr>
      <w:rFonts w:ascii="Tahoma" w:hAnsi="Tahoma" w:cs="Times New Roman"/>
      <w:sz w:val="16"/>
    </w:rPr>
  </w:style>
  <w:style w:type="paragraph" w:customStyle="1" w:styleId="ListeParagraf5">
    <w:name w:val="Liste Paragraf5"/>
    <w:basedOn w:val="Normal"/>
    <w:uiPriority w:val="99"/>
    <w:rsid w:val="0000065E"/>
    <w:pPr>
      <w:ind w:left="720"/>
      <w:contextualSpacing/>
    </w:pPr>
  </w:style>
  <w:style w:type="paragraph" w:customStyle="1" w:styleId="ListParagraph1">
    <w:name w:val="List Paragraph1"/>
    <w:basedOn w:val="Normal"/>
    <w:uiPriority w:val="99"/>
    <w:rsid w:val="00285009"/>
    <w:pPr>
      <w:ind w:left="720"/>
      <w:contextualSpacing/>
    </w:pPr>
  </w:style>
  <w:style w:type="character" w:customStyle="1" w:styleId="cit-sepcit-sep-after-article-title">
    <w:name w:val="cit-sep cit-sep-after-article-title"/>
    <w:uiPriority w:val="99"/>
    <w:rsid w:val="003A160A"/>
  </w:style>
  <w:style w:type="character" w:customStyle="1" w:styleId="cit-subtitle">
    <w:name w:val="cit-subtitle"/>
    <w:uiPriority w:val="99"/>
    <w:rsid w:val="003A160A"/>
  </w:style>
  <w:style w:type="character" w:customStyle="1" w:styleId="st1">
    <w:name w:val="st1"/>
    <w:uiPriority w:val="99"/>
    <w:rsid w:val="00384C18"/>
  </w:style>
  <w:style w:type="paragraph" w:customStyle="1" w:styleId="Default">
    <w:name w:val="Default"/>
    <w:uiPriority w:val="99"/>
    <w:rsid w:val="002F5CF9"/>
    <w:pPr>
      <w:autoSpaceDE w:val="0"/>
      <w:autoSpaceDN w:val="0"/>
      <w:adjustRightInd w:val="0"/>
    </w:pPr>
    <w:rPr>
      <w:color w:val="000000"/>
      <w:sz w:val="24"/>
      <w:szCs w:val="24"/>
    </w:rPr>
  </w:style>
  <w:style w:type="character" w:customStyle="1" w:styleId="shorttext">
    <w:name w:val="short_text"/>
    <w:uiPriority w:val="99"/>
    <w:rsid w:val="002F5CF9"/>
  </w:style>
  <w:style w:type="paragraph" w:styleId="SonnotMetni">
    <w:name w:val="endnote text"/>
    <w:basedOn w:val="Normal"/>
    <w:link w:val="SonnotMetniChar"/>
    <w:uiPriority w:val="99"/>
    <w:rsid w:val="00366AE8"/>
    <w:rPr>
      <w:sz w:val="20"/>
      <w:szCs w:val="20"/>
    </w:rPr>
  </w:style>
  <w:style w:type="character" w:customStyle="1" w:styleId="SonnotMetniChar">
    <w:name w:val="Sonnot Metni Char"/>
    <w:basedOn w:val="VarsaylanParagrafYazTipi"/>
    <w:link w:val="SonnotMetni"/>
    <w:uiPriority w:val="99"/>
    <w:locked/>
    <w:rsid w:val="00366AE8"/>
    <w:rPr>
      <w:rFonts w:cs="Times New Roman"/>
    </w:rPr>
  </w:style>
  <w:style w:type="character" w:styleId="SonnotBavurusu">
    <w:name w:val="endnote reference"/>
    <w:basedOn w:val="VarsaylanParagrafYazTipi"/>
    <w:uiPriority w:val="99"/>
    <w:rsid w:val="00366AE8"/>
    <w:rPr>
      <w:rFonts w:cs="Times New Roman"/>
      <w:vertAlign w:val="superscript"/>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uiPriority w:val="99"/>
    <w:locked/>
    <w:rsid w:val="00130853"/>
    <w:rPr>
      <w:sz w:val="24"/>
      <w:lang w:val="tr-TR" w:eastAsia="tr-TR"/>
    </w:rPr>
  </w:style>
  <w:style w:type="paragraph" w:styleId="HTMLncedenBiimlendirilmi">
    <w:name w:val="HTML Preformatted"/>
    <w:basedOn w:val="Normal"/>
    <w:link w:val="HTMLncedenBiimlendirilmiChar"/>
    <w:uiPriority w:val="99"/>
    <w:rsid w:val="0011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14337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369">
      <w:bodyDiv w:val="1"/>
      <w:marLeft w:val="0"/>
      <w:marRight w:val="0"/>
      <w:marTop w:val="0"/>
      <w:marBottom w:val="0"/>
      <w:divBdr>
        <w:top w:val="none" w:sz="0" w:space="0" w:color="auto"/>
        <w:left w:val="none" w:sz="0" w:space="0" w:color="auto"/>
        <w:bottom w:val="none" w:sz="0" w:space="0" w:color="auto"/>
        <w:right w:val="none" w:sz="0" w:space="0" w:color="auto"/>
      </w:divBdr>
    </w:div>
    <w:div w:id="45880991">
      <w:bodyDiv w:val="1"/>
      <w:marLeft w:val="0"/>
      <w:marRight w:val="0"/>
      <w:marTop w:val="0"/>
      <w:marBottom w:val="0"/>
      <w:divBdr>
        <w:top w:val="none" w:sz="0" w:space="0" w:color="auto"/>
        <w:left w:val="none" w:sz="0" w:space="0" w:color="auto"/>
        <w:bottom w:val="none" w:sz="0" w:space="0" w:color="auto"/>
        <w:right w:val="none" w:sz="0" w:space="0" w:color="auto"/>
      </w:divBdr>
    </w:div>
    <w:div w:id="51126123">
      <w:bodyDiv w:val="1"/>
      <w:marLeft w:val="0"/>
      <w:marRight w:val="0"/>
      <w:marTop w:val="0"/>
      <w:marBottom w:val="0"/>
      <w:divBdr>
        <w:top w:val="none" w:sz="0" w:space="0" w:color="auto"/>
        <w:left w:val="none" w:sz="0" w:space="0" w:color="auto"/>
        <w:bottom w:val="none" w:sz="0" w:space="0" w:color="auto"/>
        <w:right w:val="none" w:sz="0" w:space="0" w:color="auto"/>
      </w:divBdr>
    </w:div>
    <w:div w:id="68357631">
      <w:bodyDiv w:val="1"/>
      <w:marLeft w:val="0"/>
      <w:marRight w:val="0"/>
      <w:marTop w:val="0"/>
      <w:marBottom w:val="0"/>
      <w:divBdr>
        <w:top w:val="none" w:sz="0" w:space="0" w:color="auto"/>
        <w:left w:val="none" w:sz="0" w:space="0" w:color="auto"/>
        <w:bottom w:val="none" w:sz="0" w:space="0" w:color="auto"/>
        <w:right w:val="none" w:sz="0" w:space="0" w:color="auto"/>
      </w:divBdr>
    </w:div>
    <w:div w:id="76906218">
      <w:bodyDiv w:val="1"/>
      <w:marLeft w:val="0"/>
      <w:marRight w:val="0"/>
      <w:marTop w:val="0"/>
      <w:marBottom w:val="0"/>
      <w:divBdr>
        <w:top w:val="none" w:sz="0" w:space="0" w:color="auto"/>
        <w:left w:val="none" w:sz="0" w:space="0" w:color="auto"/>
        <w:bottom w:val="none" w:sz="0" w:space="0" w:color="auto"/>
        <w:right w:val="none" w:sz="0" w:space="0" w:color="auto"/>
      </w:divBdr>
    </w:div>
    <w:div w:id="87581685">
      <w:bodyDiv w:val="1"/>
      <w:marLeft w:val="0"/>
      <w:marRight w:val="0"/>
      <w:marTop w:val="0"/>
      <w:marBottom w:val="0"/>
      <w:divBdr>
        <w:top w:val="none" w:sz="0" w:space="0" w:color="auto"/>
        <w:left w:val="none" w:sz="0" w:space="0" w:color="auto"/>
        <w:bottom w:val="none" w:sz="0" w:space="0" w:color="auto"/>
        <w:right w:val="none" w:sz="0" w:space="0" w:color="auto"/>
      </w:divBdr>
    </w:div>
    <w:div w:id="110515473">
      <w:bodyDiv w:val="1"/>
      <w:marLeft w:val="0"/>
      <w:marRight w:val="0"/>
      <w:marTop w:val="0"/>
      <w:marBottom w:val="0"/>
      <w:divBdr>
        <w:top w:val="none" w:sz="0" w:space="0" w:color="auto"/>
        <w:left w:val="none" w:sz="0" w:space="0" w:color="auto"/>
        <w:bottom w:val="none" w:sz="0" w:space="0" w:color="auto"/>
        <w:right w:val="none" w:sz="0" w:space="0" w:color="auto"/>
      </w:divBdr>
    </w:div>
    <w:div w:id="142696858">
      <w:bodyDiv w:val="1"/>
      <w:marLeft w:val="0"/>
      <w:marRight w:val="0"/>
      <w:marTop w:val="0"/>
      <w:marBottom w:val="0"/>
      <w:divBdr>
        <w:top w:val="none" w:sz="0" w:space="0" w:color="auto"/>
        <w:left w:val="none" w:sz="0" w:space="0" w:color="auto"/>
        <w:bottom w:val="none" w:sz="0" w:space="0" w:color="auto"/>
        <w:right w:val="none" w:sz="0" w:space="0" w:color="auto"/>
      </w:divBdr>
    </w:div>
    <w:div w:id="174148104">
      <w:bodyDiv w:val="1"/>
      <w:marLeft w:val="0"/>
      <w:marRight w:val="0"/>
      <w:marTop w:val="0"/>
      <w:marBottom w:val="0"/>
      <w:divBdr>
        <w:top w:val="none" w:sz="0" w:space="0" w:color="auto"/>
        <w:left w:val="none" w:sz="0" w:space="0" w:color="auto"/>
        <w:bottom w:val="none" w:sz="0" w:space="0" w:color="auto"/>
        <w:right w:val="none" w:sz="0" w:space="0" w:color="auto"/>
      </w:divBdr>
    </w:div>
    <w:div w:id="311955655">
      <w:bodyDiv w:val="1"/>
      <w:marLeft w:val="0"/>
      <w:marRight w:val="0"/>
      <w:marTop w:val="0"/>
      <w:marBottom w:val="0"/>
      <w:divBdr>
        <w:top w:val="none" w:sz="0" w:space="0" w:color="auto"/>
        <w:left w:val="none" w:sz="0" w:space="0" w:color="auto"/>
        <w:bottom w:val="none" w:sz="0" w:space="0" w:color="auto"/>
        <w:right w:val="none" w:sz="0" w:space="0" w:color="auto"/>
      </w:divBdr>
    </w:div>
    <w:div w:id="343092123">
      <w:bodyDiv w:val="1"/>
      <w:marLeft w:val="0"/>
      <w:marRight w:val="0"/>
      <w:marTop w:val="0"/>
      <w:marBottom w:val="0"/>
      <w:divBdr>
        <w:top w:val="none" w:sz="0" w:space="0" w:color="auto"/>
        <w:left w:val="none" w:sz="0" w:space="0" w:color="auto"/>
        <w:bottom w:val="none" w:sz="0" w:space="0" w:color="auto"/>
        <w:right w:val="none" w:sz="0" w:space="0" w:color="auto"/>
      </w:divBdr>
    </w:div>
    <w:div w:id="401879167">
      <w:bodyDiv w:val="1"/>
      <w:marLeft w:val="0"/>
      <w:marRight w:val="0"/>
      <w:marTop w:val="0"/>
      <w:marBottom w:val="0"/>
      <w:divBdr>
        <w:top w:val="none" w:sz="0" w:space="0" w:color="auto"/>
        <w:left w:val="none" w:sz="0" w:space="0" w:color="auto"/>
        <w:bottom w:val="none" w:sz="0" w:space="0" w:color="auto"/>
        <w:right w:val="none" w:sz="0" w:space="0" w:color="auto"/>
      </w:divBdr>
    </w:div>
    <w:div w:id="448278513">
      <w:bodyDiv w:val="1"/>
      <w:marLeft w:val="0"/>
      <w:marRight w:val="0"/>
      <w:marTop w:val="0"/>
      <w:marBottom w:val="0"/>
      <w:divBdr>
        <w:top w:val="none" w:sz="0" w:space="0" w:color="auto"/>
        <w:left w:val="none" w:sz="0" w:space="0" w:color="auto"/>
        <w:bottom w:val="none" w:sz="0" w:space="0" w:color="auto"/>
        <w:right w:val="none" w:sz="0" w:space="0" w:color="auto"/>
      </w:divBdr>
    </w:div>
    <w:div w:id="465587131">
      <w:bodyDiv w:val="1"/>
      <w:marLeft w:val="0"/>
      <w:marRight w:val="0"/>
      <w:marTop w:val="0"/>
      <w:marBottom w:val="0"/>
      <w:divBdr>
        <w:top w:val="none" w:sz="0" w:space="0" w:color="auto"/>
        <w:left w:val="none" w:sz="0" w:space="0" w:color="auto"/>
        <w:bottom w:val="none" w:sz="0" w:space="0" w:color="auto"/>
        <w:right w:val="none" w:sz="0" w:space="0" w:color="auto"/>
      </w:divBdr>
    </w:div>
    <w:div w:id="503478681">
      <w:bodyDiv w:val="1"/>
      <w:marLeft w:val="0"/>
      <w:marRight w:val="0"/>
      <w:marTop w:val="0"/>
      <w:marBottom w:val="0"/>
      <w:divBdr>
        <w:top w:val="none" w:sz="0" w:space="0" w:color="auto"/>
        <w:left w:val="none" w:sz="0" w:space="0" w:color="auto"/>
        <w:bottom w:val="none" w:sz="0" w:space="0" w:color="auto"/>
        <w:right w:val="none" w:sz="0" w:space="0" w:color="auto"/>
      </w:divBdr>
    </w:div>
    <w:div w:id="516383568">
      <w:bodyDiv w:val="1"/>
      <w:marLeft w:val="0"/>
      <w:marRight w:val="0"/>
      <w:marTop w:val="0"/>
      <w:marBottom w:val="0"/>
      <w:divBdr>
        <w:top w:val="none" w:sz="0" w:space="0" w:color="auto"/>
        <w:left w:val="none" w:sz="0" w:space="0" w:color="auto"/>
        <w:bottom w:val="none" w:sz="0" w:space="0" w:color="auto"/>
        <w:right w:val="none" w:sz="0" w:space="0" w:color="auto"/>
      </w:divBdr>
    </w:div>
    <w:div w:id="598946944">
      <w:bodyDiv w:val="1"/>
      <w:marLeft w:val="0"/>
      <w:marRight w:val="0"/>
      <w:marTop w:val="0"/>
      <w:marBottom w:val="0"/>
      <w:divBdr>
        <w:top w:val="none" w:sz="0" w:space="0" w:color="auto"/>
        <w:left w:val="none" w:sz="0" w:space="0" w:color="auto"/>
        <w:bottom w:val="none" w:sz="0" w:space="0" w:color="auto"/>
        <w:right w:val="none" w:sz="0" w:space="0" w:color="auto"/>
      </w:divBdr>
    </w:div>
    <w:div w:id="693462803">
      <w:bodyDiv w:val="1"/>
      <w:marLeft w:val="0"/>
      <w:marRight w:val="0"/>
      <w:marTop w:val="0"/>
      <w:marBottom w:val="0"/>
      <w:divBdr>
        <w:top w:val="none" w:sz="0" w:space="0" w:color="auto"/>
        <w:left w:val="none" w:sz="0" w:space="0" w:color="auto"/>
        <w:bottom w:val="none" w:sz="0" w:space="0" w:color="auto"/>
        <w:right w:val="none" w:sz="0" w:space="0" w:color="auto"/>
      </w:divBdr>
    </w:div>
    <w:div w:id="707491163">
      <w:bodyDiv w:val="1"/>
      <w:marLeft w:val="0"/>
      <w:marRight w:val="0"/>
      <w:marTop w:val="0"/>
      <w:marBottom w:val="0"/>
      <w:divBdr>
        <w:top w:val="none" w:sz="0" w:space="0" w:color="auto"/>
        <w:left w:val="none" w:sz="0" w:space="0" w:color="auto"/>
        <w:bottom w:val="none" w:sz="0" w:space="0" w:color="auto"/>
        <w:right w:val="none" w:sz="0" w:space="0" w:color="auto"/>
      </w:divBdr>
    </w:div>
    <w:div w:id="742340431">
      <w:bodyDiv w:val="1"/>
      <w:marLeft w:val="0"/>
      <w:marRight w:val="0"/>
      <w:marTop w:val="0"/>
      <w:marBottom w:val="0"/>
      <w:divBdr>
        <w:top w:val="none" w:sz="0" w:space="0" w:color="auto"/>
        <w:left w:val="none" w:sz="0" w:space="0" w:color="auto"/>
        <w:bottom w:val="none" w:sz="0" w:space="0" w:color="auto"/>
        <w:right w:val="none" w:sz="0" w:space="0" w:color="auto"/>
      </w:divBdr>
    </w:div>
    <w:div w:id="745418230">
      <w:bodyDiv w:val="1"/>
      <w:marLeft w:val="0"/>
      <w:marRight w:val="0"/>
      <w:marTop w:val="0"/>
      <w:marBottom w:val="0"/>
      <w:divBdr>
        <w:top w:val="none" w:sz="0" w:space="0" w:color="auto"/>
        <w:left w:val="none" w:sz="0" w:space="0" w:color="auto"/>
        <w:bottom w:val="none" w:sz="0" w:space="0" w:color="auto"/>
        <w:right w:val="none" w:sz="0" w:space="0" w:color="auto"/>
      </w:divBdr>
    </w:div>
    <w:div w:id="763959943">
      <w:bodyDiv w:val="1"/>
      <w:marLeft w:val="0"/>
      <w:marRight w:val="0"/>
      <w:marTop w:val="0"/>
      <w:marBottom w:val="0"/>
      <w:divBdr>
        <w:top w:val="none" w:sz="0" w:space="0" w:color="auto"/>
        <w:left w:val="none" w:sz="0" w:space="0" w:color="auto"/>
        <w:bottom w:val="none" w:sz="0" w:space="0" w:color="auto"/>
        <w:right w:val="none" w:sz="0" w:space="0" w:color="auto"/>
      </w:divBdr>
    </w:div>
    <w:div w:id="864713771">
      <w:bodyDiv w:val="1"/>
      <w:marLeft w:val="0"/>
      <w:marRight w:val="0"/>
      <w:marTop w:val="0"/>
      <w:marBottom w:val="0"/>
      <w:divBdr>
        <w:top w:val="none" w:sz="0" w:space="0" w:color="auto"/>
        <w:left w:val="none" w:sz="0" w:space="0" w:color="auto"/>
        <w:bottom w:val="none" w:sz="0" w:space="0" w:color="auto"/>
        <w:right w:val="none" w:sz="0" w:space="0" w:color="auto"/>
      </w:divBdr>
    </w:div>
    <w:div w:id="914163252">
      <w:bodyDiv w:val="1"/>
      <w:marLeft w:val="0"/>
      <w:marRight w:val="0"/>
      <w:marTop w:val="0"/>
      <w:marBottom w:val="0"/>
      <w:divBdr>
        <w:top w:val="none" w:sz="0" w:space="0" w:color="auto"/>
        <w:left w:val="none" w:sz="0" w:space="0" w:color="auto"/>
        <w:bottom w:val="none" w:sz="0" w:space="0" w:color="auto"/>
        <w:right w:val="none" w:sz="0" w:space="0" w:color="auto"/>
      </w:divBdr>
    </w:div>
    <w:div w:id="953557197">
      <w:bodyDiv w:val="1"/>
      <w:marLeft w:val="0"/>
      <w:marRight w:val="0"/>
      <w:marTop w:val="0"/>
      <w:marBottom w:val="0"/>
      <w:divBdr>
        <w:top w:val="none" w:sz="0" w:space="0" w:color="auto"/>
        <w:left w:val="none" w:sz="0" w:space="0" w:color="auto"/>
        <w:bottom w:val="none" w:sz="0" w:space="0" w:color="auto"/>
        <w:right w:val="none" w:sz="0" w:space="0" w:color="auto"/>
      </w:divBdr>
    </w:div>
    <w:div w:id="983050747">
      <w:bodyDiv w:val="1"/>
      <w:marLeft w:val="0"/>
      <w:marRight w:val="0"/>
      <w:marTop w:val="0"/>
      <w:marBottom w:val="0"/>
      <w:divBdr>
        <w:top w:val="none" w:sz="0" w:space="0" w:color="auto"/>
        <w:left w:val="none" w:sz="0" w:space="0" w:color="auto"/>
        <w:bottom w:val="none" w:sz="0" w:space="0" w:color="auto"/>
        <w:right w:val="none" w:sz="0" w:space="0" w:color="auto"/>
      </w:divBdr>
    </w:div>
    <w:div w:id="1039282565">
      <w:bodyDiv w:val="1"/>
      <w:marLeft w:val="0"/>
      <w:marRight w:val="0"/>
      <w:marTop w:val="0"/>
      <w:marBottom w:val="0"/>
      <w:divBdr>
        <w:top w:val="none" w:sz="0" w:space="0" w:color="auto"/>
        <w:left w:val="none" w:sz="0" w:space="0" w:color="auto"/>
        <w:bottom w:val="none" w:sz="0" w:space="0" w:color="auto"/>
        <w:right w:val="none" w:sz="0" w:space="0" w:color="auto"/>
      </w:divBdr>
    </w:div>
    <w:div w:id="1086456659">
      <w:bodyDiv w:val="1"/>
      <w:marLeft w:val="0"/>
      <w:marRight w:val="0"/>
      <w:marTop w:val="0"/>
      <w:marBottom w:val="0"/>
      <w:divBdr>
        <w:top w:val="none" w:sz="0" w:space="0" w:color="auto"/>
        <w:left w:val="none" w:sz="0" w:space="0" w:color="auto"/>
        <w:bottom w:val="none" w:sz="0" w:space="0" w:color="auto"/>
        <w:right w:val="none" w:sz="0" w:space="0" w:color="auto"/>
      </w:divBdr>
    </w:div>
    <w:div w:id="1205408420">
      <w:bodyDiv w:val="1"/>
      <w:marLeft w:val="0"/>
      <w:marRight w:val="0"/>
      <w:marTop w:val="0"/>
      <w:marBottom w:val="0"/>
      <w:divBdr>
        <w:top w:val="none" w:sz="0" w:space="0" w:color="auto"/>
        <w:left w:val="none" w:sz="0" w:space="0" w:color="auto"/>
        <w:bottom w:val="none" w:sz="0" w:space="0" w:color="auto"/>
        <w:right w:val="none" w:sz="0" w:space="0" w:color="auto"/>
      </w:divBdr>
    </w:div>
    <w:div w:id="1213732433">
      <w:bodyDiv w:val="1"/>
      <w:marLeft w:val="0"/>
      <w:marRight w:val="0"/>
      <w:marTop w:val="0"/>
      <w:marBottom w:val="0"/>
      <w:divBdr>
        <w:top w:val="none" w:sz="0" w:space="0" w:color="auto"/>
        <w:left w:val="none" w:sz="0" w:space="0" w:color="auto"/>
        <w:bottom w:val="none" w:sz="0" w:space="0" w:color="auto"/>
        <w:right w:val="none" w:sz="0" w:space="0" w:color="auto"/>
      </w:divBdr>
    </w:div>
    <w:div w:id="1259674690">
      <w:bodyDiv w:val="1"/>
      <w:marLeft w:val="0"/>
      <w:marRight w:val="0"/>
      <w:marTop w:val="0"/>
      <w:marBottom w:val="0"/>
      <w:divBdr>
        <w:top w:val="none" w:sz="0" w:space="0" w:color="auto"/>
        <w:left w:val="none" w:sz="0" w:space="0" w:color="auto"/>
        <w:bottom w:val="none" w:sz="0" w:space="0" w:color="auto"/>
        <w:right w:val="none" w:sz="0" w:space="0" w:color="auto"/>
      </w:divBdr>
    </w:div>
    <w:div w:id="1269200347">
      <w:bodyDiv w:val="1"/>
      <w:marLeft w:val="0"/>
      <w:marRight w:val="0"/>
      <w:marTop w:val="0"/>
      <w:marBottom w:val="0"/>
      <w:divBdr>
        <w:top w:val="none" w:sz="0" w:space="0" w:color="auto"/>
        <w:left w:val="none" w:sz="0" w:space="0" w:color="auto"/>
        <w:bottom w:val="none" w:sz="0" w:space="0" w:color="auto"/>
        <w:right w:val="none" w:sz="0" w:space="0" w:color="auto"/>
      </w:divBdr>
    </w:div>
    <w:div w:id="1328174460">
      <w:bodyDiv w:val="1"/>
      <w:marLeft w:val="0"/>
      <w:marRight w:val="0"/>
      <w:marTop w:val="0"/>
      <w:marBottom w:val="0"/>
      <w:divBdr>
        <w:top w:val="none" w:sz="0" w:space="0" w:color="auto"/>
        <w:left w:val="none" w:sz="0" w:space="0" w:color="auto"/>
        <w:bottom w:val="none" w:sz="0" w:space="0" w:color="auto"/>
        <w:right w:val="none" w:sz="0" w:space="0" w:color="auto"/>
      </w:divBdr>
    </w:div>
    <w:div w:id="1444764226">
      <w:bodyDiv w:val="1"/>
      <w:marLeft w:val="0"/>
      <w:marRight w:val="0"/>
      <w:marTop w:val="0"/>
      <w:marBottom w:val="0"/>
      <w:divBdr>
        <w:top w:val="none" w:sz="0" w:space="0" w:color="auto"/>
        <w:left w:val="none" w:sz="0" w:space="0" w:color="auto"/>
        <w:bottom w:val="none" w:sz="0" w:space="0" w:color="auto"/>
        <w:right w:val="none" w:sz="0" w:space="0" w:color="auto"/>
      </w:divBdr>
    </w:div>
    <w:div w:id="1509099991">
      <w:bodyDiv w:val="1"/>
      <w:marLeft w:val="0"/>
      <w:marRight w:val="0"/>
      <w:marTop w:val="0"/>
      <w:marBottom w:val="0"/>
      <w:divBdr>
        <w:top w:val="none" w:sz="0" w:space="0" w:color="auto"/>
        <w:left w:val="none" w:sz="0" w:space="0" w:color="auto"/>
        <w:bottom w:val="none" w:sz="0" w:space="0" w:color="auto"/>
        <w:right w:val="none" w:sz="0" w:space="0" w:color="auto"/>
      </w:divBdr>
    </w:div>
    <w:div w:id="1563176940">
      <w:bodyDiv w:val="1"/>
      <w:marLeft w:val="0"/>
      <w:marRight w:val="0"/>
      <w:marTop w:val="0"/>
      <w:marBottom w:val="0"/>
      <w:divBdr>
        <w:top w:val="none" w:sz="0" w:space="0" w:color="auto"/>
        <w:left w:val="none" w:sz="0" w:space="0" w:color="auto"/>
        <w:bottom w:val="none" w:sz="0" w:space="0" w:color="auto"/>
        <w:right w:val="none" w:sz="0" w:space="0" w:color="auto"/>
      </w:divBdr>
    </w:div>
    <w:div w:id="1567180849">
      <w:bodyDiv w:val="1"/>
      <w:marLeft w:val="0"/>
      <w:marRight w:val="0"/>
      <w:marTop w:val="0"/>
      <w:marBottom w:val="0"/>
      <w:divBdr>
        <w:top w:val="none" w:sz="0" w:space="0" w:color="auto"/>
        <w:left w:val="none" w:sz="0" w:space="0" w:color="auto"/>
        <w:bottom w:val="none" w:sz="0" w:space="0" w:color="auto"/>
        <w:right w:val="none" w:sz="0" w:space="0" w:color="auto"/>
      </w:divBdr>
    </w:div>
    <w:div w:id="1594627157">
      <w:bodyDiv w:val="1"/>
      <w:marLeft w:val="0"/>
      <w:marRight w:val="0"/>
      <w:marTop w:val="0"/>
      <w:marBottom w:val="0"/>
      <w:divBdr>
        <w:top w:val="none" w:sz="0" w:space="0" w:color="auto"/>
        <w:left w:val="none" w:sz="0" w:space="0" w:color="auto"/>
        <w:bottom w:val="none" w:sz="0" w:space="0" w:color="auto"/>
        <w:right w:val="none" w:sz="0" w:space="0" w:color="auto"/>
      </w:divBdr>
    </w:div>
    <w:div w:id="1654406727">
      <w:bodyDiv w:val="1"/>
      <w:marLeft w:val="0"/>
      <w:marRight w:val="0"/>
      <w:marTop w:val="0"/>
      <w:marBottom w:val="0"/>
      <w:divBdr>
        <w:top w:val="none" w:sz="0" w:space="0" w:color="auto"/>
        <w:left w:val="none" w:sz="0" w:space="0" w:color="auto"/>
        <w:bottom w:val="none" w:sz="0" w:space="0" w:color="auto"/>
        <w:right w:val="none" w:sz="0" w:space="0" w:color="auto"/>
      </w:divBdr>
    </w:div>
    <w:div w:id="1654681776">
      <w:bodyDiv w:val="1"/>
      <w:marLeft w:val="0"/>
      <w:marRight w:val="0"/>
      <w:marTop w:val="0"/>
      <w:marBottom w:val="0"/>
      <w:divBdr>
        <w:top w:val="none" w:sz="0" w:space="0" w:color="auto"/>
        <w:left w:val="none" w:sz="0" w:space="0" w:color="auto"/>
        <w:bottom w:val="none" w:sz="0" w:space="0" w:color="auto"/>
        <w:right w:val="none" w:sz="0" w:space="0" w:color="auto"/>
      </w:divBdr>
    </w:div>
    <w:div w:id="1663847257">
      <w:bodyDiv w:val="1"/>
      <w:marLeft w:val="0"/>
      <w:marRight w:val="0"/>
      <w:marTop w:val="0"/>
      <w:marBottom w:val="0"/>
      <w:divBdr>
        <w:top w:val="none" w:sz="0" w:space="0" w:color="auto"/>
        <w:left w:val="none" w:sz="0" w:space="0" w:color="auto"/>
        <w:bottom w:val="none" w:sz="0" w:space="0" w:color="auto"/>
        <w:right w:val="none" w:sz="0" w:space="0" w:color="auto"/>
      </w:divBdr>
    </w:div>
    <w:div w:id="1665739400">
      <w:bodyDiv w:val="1"/>
      <w:marLeft w:val="0"/>
      <w:marRight w:val="0"/>
      <w:marTop w:val="0"/>
      <w:marBottom w:val="0"/>
      <w:divBdr>
        <w:top w:val="none" w:sz="0" w:space="0" w:color="auto"/>
        <w:left w:val="none" w:sz="0" w:space="0" w:color="auto"/>
        <w:bottom w:val="none" w:sz="0" w:space="0" w:color="auto"/>
        <w:right w:val="none" w:sz="0" w:space="0" w:color="auto"/>
      </w:divBdr>
    </w:div>
    <w:div w:id="1809400433">
      <w:bodyDiv w:val="1"/>
      <w:marLeft w:val="0"/>
      <w:marRight w:val="0"/>
      <w:marTop w:val="0"/>
      <w:marBottom w:val="0"/>
      <w:divBdr>
        <w:top w:val="none" w:sz="0" w:space="0" w:color="auto"/>
        <w:left w:val="none" w:sz="0" w:space="0" w:color="auto"/>
        <w:bottom w:val="none" w:sz="0" w:space="0" w:color="auto"/>
        <w:right w:val="none" w:sz="0" w:space="0" w:color="auto"/>
      </w:divBdr>
    </w:div>
    <w:div w:id="1870409970">
      <w:bodyDiv w:val="1"/>
      <w:marLeft w:val="0"/>
      <w:marRight w:val="0"/>
      <w:marTop w:val="0"/>
      <w:marBottom w:val="0"/>
      <w:divBdr>
        <w:top w:val="none" w:sz="0" w:space="0" w:color="auto"/>
        <w:left w:val="none" w:sz="0" w:space="0" w:color="auto"/>
        <w:bottom w:val="none" w:sz="0" w:space="0" w:color="auto"/>
        <w:right w:val="none" w:sz="0" w:space="0" w:color="auto"/>
      </w:divBdr>
    </w:div>
    <w:div w:id="1945573175">
      <w:bodyDiv w:val="1"/>
      <w:marLeft w:val="0"/>
      <w:marRight w:val="0"/>
      <w:marTop w:val="0"/>
      <w:marBottom w:val="0"/>
      <w:divBdr>
        <w:top w:val="none" w:sz="0" w:space="0" w:color="auto"/>
        <w:left w:val="none" w:sz="0" w:space="0" w:color="auto"/>
        <w:bottom w:val="none" w:sz="0" w:space="0" w:color="auto"/>
        <w:right w:val="none" w:sz="0" w:space="0" w:color="auto"/>
      </w:divBdr>
    </w:div>
    <w:div w:id="1964192968">
      <w:marLeft w:val="0"/>
      <w:marRight w:val="0"/>
      <w:marTop w:val="0"/>
      <w:marBottom w:val="0"/>
      <w:divBdr>
        <w:top w:val="none" w:sz="0" w:space="0" w:color="auto"/>
        <w:left w:val="none" w:sz="0" w:space="0" w:color="auto"/>
        <w:bottom w:val="none" w:sz="0" w:space="0" w:color="auto"/>
        <w:right w:val="none" w:sz="0" w:space="0" w:color="auto"/>
      </w:divBdr>
      <w:divsChild>
        <w:div w:id="1964192972">
          <w:marLeft w:val="0"/>
          <w:marRight w:val="0"/>
          <w:marTop w:val="0"/>
          <w:marBottom w:val="0"/>
          <w:divBdr>
            <w:top w:val="none" w:sz="0" w:space="0" w:color="auto"/>
            <w:left w:val="none" w:sz="0" w:space="0" w:color="auto"/>
            <w:bottom w:val="none" w:sz="0" w:space="0" w:color="auto"/>
            <w:right w:val="none" w:sz="0" w:space="0" w:color="auto"/>
          </w:divBdr>
          <w:divsChild>
            <w:div w:id="19641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969">
      <w:marLeft w:val="0"/>
      <w:marRight w:val="0"/>
      <w:marTop w:val="0"/>
      <w:marBottom w:val="0"/>
      <w:divBdr>
        <w:top w:val="none" w:sz="0" w:space="0" w:color="auto"/>
        <w:left w:val="none" w:sz="0" w:space="0" w:color="auto"/>
        <w:bottom w:val="none" w:sz="0" w:space="0" w:color="auto"/>
        <w:right w:val="none" w:sz="0" w:space="0" w:color="auto"/>
      </w:divBdr>
    </w:div>
    <w:div w:id="1964192973">
      <w:marLeft w:val="0"/>
      <w:marRight w:val="0"/>
      <w:marTop w:val="0"/>
      <w:marBottom w:val="0"/>
      <w:divBdr>
        <w:top w:val="none" w:sz="0" w:space="0" w:color="auto"/>
        <w:left w:val="none" w:sz="0" w:space="0" w:color="auto"/>
        <w:bottom w:val="none" w:sz="0" w:space="0" w:color="auto"/>
        <w:right w:val="none" w:sz="0" w:space="0" w:color="auto"/>
      </w:divBdr>
      <w:divsChild>
        <w:div w:id="1964192976">
          <w:marLeft w:val="0"/>
          <w:marRight w:val="0"/>
          <w:marTop w:val="0"/>
          <w:marBottom w:val="0"/>
          <w:divBdr>
            <w:top w:val="none" w:sz="0" w:space="0" w:color="auto"/>
            <w:left w:val="none" w:sz="0" w:space="0" w:color="auto"/>
            <w:bottom w:val="none" w:sz="0" w:space="0" w:color="auto"/>
            <w:right w:val="none" w:sz="0" w:space="0" w:color="auto"/>
          </w:divBdr>
          <w:divsChild>
            <w:div w:id="19641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975">
      <w:marLeft w:val="0"/>
      <w:marRight w:val="0"/>
      <w:marTop w:val="0"/>
      <w:marBottom w:val="0"/>
      <w:divBdr>
        <w:top w:val="none" w:sz="0" w:space="0" w:color="auto"/>
        <w:left w:val="none" w:sz="0" w:space="0" w:color="auto"/>
        <w:bottom w:val="none" w:sz="0" w:space="0" w:color="auto"/>
        <w:right w:val="none" w:sz="0" w:space="0" w:color="auto"/>
      </w:divBdr>
      <w:divsChild>
        <w:div w:id="1964192977">
          <w:marLeft w:val="0"/>
          <w:marRight w:val="0"/>
          <w:marTop w:val="0"/>
          <w:marBottom w:val="0"/>
          <w:divBdr>
            <w:top w:val="none" w:sz="0" w:space="0" w:color="auto"/>
            <w:left w:val="none" w:sz="0" w:space="0" w:color="auto"/>
            <w:bottom w:val="none" w:sz="0" w:space="0" w:color="auto"/>
            <w:right w:val="none" w:sz="0" w:space="0" w:color="auto"/>
          </w:divBdr>
          <w:divsChild>
            <w:div w:id="19641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978">
      <w:marLeft w:val="0"/>
      <w:marRight w:val="0"/>
      <w:marTop w:val="0"/>
      <w:marBottom w:val="0"/>
      <w:divBdr>
        <w:top w:val="none" w:sz="0" w:space="0" w:color="auto"/>
        <w:left w:val="none" w:sz="0" w:space="0" w:color="auto"/>
        <w:bottom w:val="none" w:sz="0" w:space="0" w:color="auto"/>
        <w:right w:val="none" w:sz="0" w:space="0" w:color="auto"/>
      </w:divBdr>
    </w:div>
    <w:div w:id="1964192979">
      <w:marLeft w:val="0"/>
      <w:marRight w:val="0"/>
      <w:marTop w:val="0"/>
      <w:marBottom w:val="0"/>
      <w:divBdr>
        <w:top w:val="none" w:sz="0" w:space="0" w:color="auto"/>
        <w:left w:val="none" w:sz="0" w:space="0" w:color="auto"/>
        <w:bottom w:val="none" w:sz="0" w:space="0" w:color="auto"/>
        <w:right w:val="none" w:sz="0" w:space="0" w:color="auto"/>
      </w:divBdr>
    </w:div>
    <w:div w:id="1964192980">
      <w:marLeft w:val="0"/>
      <w:marRight w:val="0"/>
      <w:marTop w:val="0"/>
      <w:marBottom w:val="0"/>
      <w:divBdr>
        <w:top w:val="none" w:sz="0" w:space="0" w:color="auto"/>
        <w:left w:val="none" w:sz="0" w:space="0" w:color="auto"/>
        <w:bottom w:val="none" w:sz="0" w:space="0" w:color="auto"/>
        <w:right w:val="none" w:sz="0" w:space="0" w:color="auto"/>
      </w:divBdr>
    </w:div>
    <w:div w:id="1964192981">
      <w:marLeft w:val="0"/>
      <w:marRight w:val="0"/>
      <w:marTop w:val="0"/>
      <w:marBottom w:val="0"/>
      <w:divBdr>
        <w:top w:val="none" w:sz="0" w:space="0" w:color="auto"/>
        <w:left w:val="none" w:sz="0" w:space="0" w:color="auto"/>
        <w:bottom w:val="none" w:sz="0" w:space="0" w:color="auto"/>
        <w:right w:val="none" w:sz="0" w:space="0" w:color="auto"/>
      </w:divBdr>
    </w:div>
    <w:div w:id="1964192982">
      <w:marLeft w:val="0"/>
      <w:marRight w:val="0"/>
      <w:marTop w:val="0"/>
      <w:marBottom w:val="0"/>
      <w:divBdr>
        <w:top w:val="none" w:sz="0" w:space="0" w:color="auto"/>
        <w:left w:val="none" w:sz="0" w:space="0" w:color="auto"/>
        <w:bottom w:val="none" w:sz="0" w:space="0" w:color="auto"/>
        <w:right w:val="none" w:sz="0" w:space="0" w:color="auto"/>
      </w:divBdr>
    </w:div>
    <w:div w:id="1964192983">
      <w:marLeft w:val="0"/>
      <w:marRight w:val="0"/>
      <w:marTop w:val="0"/>
      <w:marBottom w:val="0"/>
      <w:divBdr>
        <w:top w:val="none" w:sz="0" w:space="0" w:color="auto"/>
        <w:left w:val="none" w:sz="0" w:space="0" w:color="auto"/>
        <w:bottom w:val="none" w:sz="0" w:space="0" w:color="auto"/>
        <w:right w:val="none" w:sz="0" w:space="0" w:color="auto"/>
      </w:divBdr>
    </w:div>
    <w:div w:id="21000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k.gov.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ybele.anadolu.edu.tr/kybele.aspx?IS=BASLIK&amp;DZ=03&amp;KD=2026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arnspace.org/Articles/network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ybele.anadolu.edu.tr/kybele.aspx?IS=BASLIK&amp;DZ=02&amp;KD=14215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B43D-9F2E-44AC-9D39-D81B85A8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54</Pages>
  <Words>22975</Words>
  <Characters>130958</Characters>
  <Application>Microsoft Office Word</Application>
  <DocSecurity>0</DocSecurity>
  <Lines>1091</Lines>
  <Paragraphs>307</Paragraphs>
  <ScaleCrop>false</ScaleCrop>
  <HeadingPairs>
    <vt:vector size="2" baseType="variant">
      <vt:variant>
        <vt:lpstr>Konu Başlığı</vt:lpstr>
      </vt:variant>
      <vt:variant>
        <vt:i4>1</vt:i4>
      </vt:variant>
    </vt:vector>
  </HeadingPairs>
  <TitlesOfParts>
    <vt:vector size="1" baseType="lpstr">
      <vt:lpstr>Eskişehir Osmangazi Üniversitesi</vt:lpstr>
    </vt:vector>
  </TitlesOfParts>
  <Company>HP</Company>
  <LinksUpToDate>false</LinksUpToDate>
  <CharactersWithSpaces>153626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Eskişehir Osmangazi Üniversitesi</dc:title>
  <dc:creator>ADNAN KONUK</dc:creator>
  <cp:lastModifiedBy>ASUS</cp:lastModifiedBy>
  <cp:revision>20</cp:revision>
  <cp:lastPrinted>2023-05-26T09:04:00Z</cp:lastPrinted>
  <dcterms:created xsi:type="dcterms:W3CDTF">2023-05-25T09:22:00Z</dcterms:created>
  <dcterms:modified xsi:type="dcterms:W3CDTF">2023-05-26T09:24:00Z</dcterms:modified>
</cp:coreProperties>
</file>